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25F57">
      <w:pPr>
        <w:widowControl w:val="0"/>
        <w:snapToGrid w:val="0"/>
        <w:spacing w:after="240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 xml:space="preserve">Учреждение образования «БЕЛОРУССКИЙ ГОСУДАРСТВЕННЫЙ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ТЕХНОЛОГИЧЕСКИЙ УНИВЕРСИТЕТ»</w:t>
      </w:r>
    </w:p>
    <w:p w14:paraId="045FC34A">
      <w:pPr>
        <w:widowControl w:val="0"/>
        <w:tabs>
          <w:tab w:val="left" w:pos="2160"/>
          <w:tab w:val="left" w:pos="10035"/>
        </w:tabs>
        <w:snapToGrid w:val="0"/>
        <w:spacing w:after="0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Факультет информационных технологий</w:t>
      </w:r>
      <w:r>
        <w:rPr>
          <w:rFonts w:ascii="Times New Roman" w:hAnsi="Times New Roman" w:eastAsia="Times New Roman" w:cs="Times New Roman"/>
          <w:spacing w:val="13"/>
          <w:sz w:val="28"/>
          <w:szCs w:val="28"/>
          <w:lang w:val="ru-RU" w:eastAsia="ru-RU" w:bidi="ar-SA"/>
        </w:rPr>
        <w:t xml:space="preserve"> </w:t>
      </w:r>
    </w:p>
    <w:p w14:paraId="5AC7F188">
      <w:pPr>
        <w:widowControl w:val="0"/>
        <w:tabs>
          <w:tab w:val="left" w:pos="2160"/>
          <w:tab w:val="left" w:pos="10035"/>
        </w:tabs>
        <w:snapToGrid w:val="0"/>
        <w:spacing w:after="0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 xml:space="preserve">Кафедра программной инженерии </w:t>
      </w:r>
    </w:p>
    <w:p w14:paraId="4FF24D10">
      <w:pPr>
        <w:widowControl w:val="0"/>
        <w:tabs>
          <w:tab w:val="left" w:pos="2160"/>
          <w:tab w:val="left" w:pos="10035"/>
        </w:tabs>
        <w:snapToGrid w:val="0"/>
        <w:spacing w:after="120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 xml:space="preserve">Специальность 6-05-0612-01 «Программная инженерия» </w:t>
      </w:r>
    </w:p>
    <w:p w14:paraId="72F2A477">
      <w:pPr>
        <w:widowControl w:val="0"/>
        <w:snapToGrid w:val="0"/>
        <w:spacing w:before="600" w:after="600"/>
        <w:ind w:firstLine="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 w:bidi="ar-S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 w:bidi="ar-SA"/>
        </w:rPr>
        <w:t>ПОЯСНИТЕЛЬНАЯ ЗАПИСКА КУРСОВОГО ПРОЕКТА</w:t>
      </w:r>
    </w:p>
    <w:p w14:paraId="73D54192">
      <w:pPr>
        <w:widowControl w:val="0"/>
        <w:tabs>
          <w:tab w:val="left" w:pos="2160"/>
          <w:tab w:val="left" w:pos="10035"/>
        </w:tabs>
        <w:snapToGrid w:val="0"/>
        <w:spacing w:after="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 w:bidi="ar-S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дисциплине «Компьютерные языки разметки»</w:t>
      </w:r>
    </w:p>
    <w:p w14:paraId="6329D3F1">
      <w:pPr>
        <w:widowControl w:val="0"/>
        <w:tabs>
          <w:tab w:val="left" w:pos="2160"/>
          <w:tab w:val="left" w:pos="10035"/>
        </w:tabs>
        <w:snapToGrid w:val="0"/>
        <w:spacing w:after="156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Тема «Магазин бижутерии»</w:t>
      </w:r>
      <w:bookmarkStart w:id="0" w:name="_GoBack"/>
      <w:bookmarkEnd w:id="0"/>
    </w:p>
    <w:p w14:paraId="25BB77C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b/>
          <w:szCs w:val="28"/>
          <w:lang w:val="ru-RU" w:eastAsia="ru-RU"/>
        </w:rPr>
      </w:pPr>
      <w:r>
        <w:rPr>
          <w:rFonts w:eastAsia="Times New Roman" w:cs="Times New Roman"/>
          <w:b/>
          <w:szCs w:val="28"/>
          <w:lang w:val="ru-RU" w:eastAsia="ru-RU"/>
        </w:rPr>
        <w:t>Исполнитель</w:t>
      </w:r>
    </w:p>
    <w:p w14:paraId="2785BDB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студент 1 курса 7 группы</w:t>
      </w:r>
      <w:r>
        <w:rPr>
          <w:rFonts w:eastAsia="Times New Roman" w:cs="Times New Roman"/>
          <w:spacing w:val="-4"/>
          <w:szCs w:val="28"/>
          <w:lang w:val="ru-RU" w:eastAsia="ru-RU"/>
        </w:rPr>
        <w:tab/>
      </w:r>
      <w:r>
        <w:rPr>
          <w:rFonts w:eastAsia="Times New Roman" w:cs="Times New Roman"/>
          <w:spacing w:val="-4"/>
          <w:szCs w:val="28"/>
          <w:lang w:val="ru-RU" w:eastAsia="ru-RU"/>
        </w:rPr>
        <w:t>________________</w:t>
      </w:r>
      <w:r>
        <w:rPr>
          <w:rFonts w:eastAsia="Times New Roman" w:cs="Times New Roman"/>
          <w:szCs w:val="28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>Волчук Е.В.</w:t>
      </w:r>
    </w:p>
    <w:p w14:paraId="52728EB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rPr>
          <w:rFonts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/>
          <w:sz w:val="20"/>
          <w:szCs w:val="20"/>
          <w:lang w:val="ru-RU" w:eastAsia="ru-RU"/>
        </w:rPr>
        <w:t>подпись, дата</w:t>
      </w:r>
    </w:p>
    <w:p w14:paraId="66C30D1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ind w:firstLine="0"/>
        <w:rPr>
          <w:rFonts w:eastAsia="Times New Roman" w:cs="Times New Roman"/>
          <w:b/>
          <w:szCs w:val="28"/>
          <w:lang w:val="ru-RU" w:eastAsia="ru-RU"/>
        </w:rPr>
      </w:pPr>
      <w:r>
        <w:rPr>
          <w:rFonts w:eastAsia="Times New Roman" w:cs="Times New Roman"/>
          <w:b/>
          <w:szCs w:val="28"/>
          <w:lang w:val="ru-RU" w:eastAsia="ru-RU"/>
        </w:rPr>
        <w:t>Руководитель</w:t>
      </w:r>
    </w:p>
    <w:p w14:paraId="0FCAE3B2">
      <w:pPr>
        <w:widowControl w:val="0"/>
        <w:tabs>
          <w:tab w:val="left" w:pos="567"/>
        </w:tabs>
        <w:snapToGrid w:val="0"/>
        <w:ind w:firstLine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 xml:space="preserve"> ______________</w:t>
      </w:r>
      <w:r>
        <w:rPr>
          <w:rFonts w:eastAsia="Times New Roman" w:cs="Times New Roman"/>
          <w:szCs w:val="28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>Барковский Е.В.</w:t>
      </w:r>
    </w:p>
    <w:p w14:paraId="0177A721">
      <w:pPr>
        <w:tabs>
          <w:tab w:val="center" w:pos="567"/>
        </w:tabs>
        <w:spacing w:after="1080"/>
        <w:ind w:firstLine="0"/>
        <w:jc w:val="left"/>
        <w:rPr>
          <w:rFonts w:eastAsia="Calibri" w:cs="Times New Roman"/>
          <w:sz w:val="20"/>
          <w:szCs w:val="20"/>
          <w:lang w:val="ru-RU"/>
        </w:rPr>
      </w:pPr>
      <w:r>
        <w:rPr>
          <w:rFonts w:eastAsia="Calibri" w:cs="Times New Roman"/>
          <w:sz w:val="20"/>
          <w:szCs w:val="20"/>
          <w:lang w:val="ru-RU"/>
        </w:rPr>
        <w:t>должность, ученая степень, ученое звание</w:t>
      </w:r>
      <w:r>
        <w:rPr>
          <w:rFonts w:eastAsia="Calibri" w:cs="Times New Roman"/>
          <w:szCs w:val="28"/>
          <w:lang w:val="ru-RU"/>
        </w:rPr>
        <w:tab/>
      </w:r>
      <w:r>
        <w:rPr>
          <w:rFonts w:eastAsia="Calibri" w:cs="Times New Roman"/>
          <w:szCs w:val="28"/>
          <w:lang w:val="ru-RU"/>
        </w:rPr>
        <w:t xml:space="preserve">       </w:t>
      </w:r>
      <w:r>
        <w:rPr>
          <w:rFonts w:eastAsia="Calibri" w:cs="Times New Roman"/>
          <w:sz w:val="20"/>
          <w:szCs w:val="20"/>
          <w:lang w:val="ru-RU"/>
        </w:rPr>
        <w:t>подпись, дата</w:t>
      </w:r>
    </w:p>
    <w:p w14:paraId="287CEB97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Допущен к защите       __________________________________   _______________</w:t>
      </w:r>
    </w:p>
    <w:p w14:paraId="64F86A1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                                       __________________________________   _______________</w:t>
      </w:r>
    </w:p>
    <w:p w14:paraId="68B47B5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                                       __________________________________   _______________</w:t>
      </w:r>
    </w:p>
    <w:p w14:paraId="60DD4F3B">
      <w:pPr>
        <w:tabs>
          <w:tab w:val="left" w:pos="1815"/>
          <w:tab w:val="center" w:pos="5032"/>
        </w:tabs>
        <w:spacing w:after="1200"/>
        <w:ind w:firstLine="8080"/>
        <w:jc w:val="left"/>
        <w:rPr>
          <w:rFonts w:eastAsia="Calibri" w:cs="Times New Roman"/>
          <w:sz w:val="20"/>
          <w:szCs w:val="20"/>
          <w:lang w:val="ru-RU"/>
        </w:rPr>
      </w:pPr>
      <w:r>
        <w:rPr>
          <w:rFonts w:eastAsia="Calibri" w:cs="Times New Roman"/>
          <w:sz w:val="20"/>
          <w:szCs w:val="20"/>
          <w:lang w:val="ru-RU"/>
        </w:rPr>
        <w:t>дата, подпись</w:t>
      </w:r>
    </w:p>
    <w:p w14:paraId="4AD3F0F5">
      <w:pPr>
        <w:widowControl w:val="0"/>
        <w:tabs>
          <w:tab w:val="left" w:pos="7249"/>
        </w:tabs>
        <w:snapToGrid w:val="0"/>
        <w:spacing w:after="240"/>
        <w:ind w:firstLine="0"/>
        <w:rPr>
          <w:rFonts w:eastAsia="Times New Roman" w:cs="Times New Roman"/>
          <w:szCs w:val="28"/>
          <w:u w:val="single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Курсовой проект за</w:t>
      </w:r>
      <w:r>
        <w:rPr>
          <w:rFonts w:eastAsia="Times New Roman" w:cs="Times New Roman"/>
          <w:sz w:val="28"/>
          <w:szCs w:val="28"/>
          <w:lang w:val="ru-RU" w:eastAsia="ru-RU"/>
        </w:rPr>
        <w:t>щище</w:t>
      </w:r>
      <w:r>
        <w:rPr>
          <w:rFonts w:eastAsia="Times New Roman" w:cs="Times New Roman"/>
          <w:szCs w:val="28"/>
          <w:lang w:val="ru-RU" w:eastAsia="ru-RU"/>
        </w:rPr>
        <w:t>н с</w:t>
      </w:r>
      <w:r>
        <w:rPr>
          <w:rFonts w:eastAsia="Times New Roman" w:cs="Times New Roman"/>
          <w:spacing w:val="-10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 xml:space="preserve">оценкой </w:t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  <w:r>
        <w:rPr>
          <w:rFonts w:eastAsia="Times New Roman" w:cs="Times New Roman"/>
          <w:szCs w:val="28"/>
          <w:u w:val="single"/>
          <w:lang w:val="ru-RU" w:eastAsia="ru-RU"/>
        </w:rPr>
        <w:tab/>
      </w:r>
    </w:p>
    <w:p w14:paraId="06DE6C89">
      <w:pPr>
        <w:widowControl w:val="0"/>
        <w:tabs>
          <w:tab w:val="left" w:pos="567"/>
        </w:tabs>
        <w:snapToGrid w:val="0"/>
        <w:spacing w:after="0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>Руководитель</w:t>
      </w:r>
      <w:r>
        <w:rPr>
          <w:rFonts w:ascii="Calibri" w:hAnsi="Calibri" w:eastAsia="Calibri" w:cs="Times New Roman"/>
          <w:sz w:val="28"/>
          <w:szCs w:val="28"/>
          <w:lang w:val="ru-RU" w:eastAsia="en-US" w:bidi="ar-SA"/>
        </w:rPr>
        <w:t xml:space="preserve"> _________________ </w:t>
      </w:r>
      <w:r>
        <w:rPr>
          <w:rFonts w:ascii="Calibri" w:hAnsi="Calibri" w:eastAsia="Calibri" w:cs="Times New Roman"/>
          <w:sz w:val="28"/>
          <w:szCs w:val="28"/>
          <w:lang w:val="ru-RU" w:eastAsia="en-US" w:bidi="ar-SA"/>
        </w:rPr>
        <w:tab/>
      </w:r>
      <w:r>
        <w:rPr>
          <w:rFonts w:ascii="Calibri" w:hAnsi="Calibri" w:eastAsia="Calibri" w:cs="Times New Roman"/>
          <w:sz w:val="28"/>
          <w:szCs w:val="28"/>
          <w:lang w:val="ru-RU" w:eastAsia="en-US" w:bidi="ar-SA"/>
        </w:rPr>
        <w:t>______________</w:t>
      </w:r>
      <w:r>
        <w:rPr>
          <w:rFonts w:ascii="Calibri" w:hAnsi="Calibri" w:eastAsia="Calibri" w:cs="Times New Roman"/>
          <w:sz w:val="28"/>
          <w:szCs w:val="28"/>
          <w:lang w:val="ru-RU" w:eastAsia="en-US" w:bidi="ar-SA"/>
        </w:rPr>
        <w:tab/>
      </w:r>
      <w:r>
        <w:rPr>
          <w:rFonts w:ascii="Calibri" w:hAnsi="Calibri" w:eastAsia="Calibri" w:cs="Times New Roman"/>
          <w:sz w:val="28"/>
          <w:szCs w:val="28"/>
          <w:u w:val="single"/>
          <w:lang w:val="ru-RU" w:eastAsia="en-US" w:bidi="ar-SA"/>
        </w:rPr>
        <w:tab/>
      </w:r>
      <w:r>
        <w:rPr>
          <w:rFonts w:ascii="Calibri" w:hAnsi="Times New Roman" w:eastAsia="Times New Roman" w:cs="Times New Roman"/>
          <w:sz w:val="28"/>
          <w:szCs w:val="28"/>
          <w:u w:val="single"/>
          <w:lang w:val="ru-RU" w:eastAsia="ru-RU" w:bidi="ar-SA"/>
        </w:rPr>
        <w:t>Барковский Е.В.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 w:bidi="ar-SA"/>
        </w:rPr>
        <w:tab/>
      </w:r>
    </w:p>
    <w:p w14:paraId="37C63886">
      <w:pPr>
        <w:widowControl w:val="0"/>
        <w:tabs>
          <w:tab w:val="left" w:leader="underscore" w:pos="1134"/>
        </w:tabs>
        <w:snapToGrid w:val="0"/>
        <w:spacing w:after="0"/>
        <w:ind w:firstLine="2410"/>
        <w:jc w:val="both"/>
        <w:rPr>
          <w:rFonts w:ascii="Times New Roman" w:hAnsi="Times New Roman" w:eastAsia="Times New Roman" w:cs="Times New Roman"/>
          <w:sz w:val="20"/>
          <w:szCs w:val="20"/>
          <w:lang w:val="ru-RU" w:eastAsia="ru-RU" w:bidi="ar-SA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 w:eastAsia="ru-RU" w:bidi="ar-SA"/>
        </w:rPr>
        <w:t>подпись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ru-RU" w:eastAsia="ru-RU" w:bidi="ar-SA"/>
        </w:rPr>
        <w:t xml:space="preserve">           дата</w:t>
      </w:r>
      <w:r>
        <w:rPr>
          <w:rFonts w:ascii="Times New Roman" w:hAnsi="Times New Roman" w:eastAsia="Times New Roman" w:cs="Times New Roman"/>
          <w:sz w:val="20"/>
          <w:szCs w:val="20"/>
          <w:lang w:val="ru-RU" w:eastAsia="ru-RU" w:bidi="ar-SA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ru-RU" w:bidi="ar-SA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ru-RU" w:eastAsia="ru-RU" w:bidi="ar-SA"/>
        </w:rPr>
        <w:t>инициалы и фамилия</w:t>
      </w:r>
    </w:p>
    <w:p w14:paraId="4714B2C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567" w:bottom="850" w:left="130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95E9F"/>
    <w:rsid w:val="7D99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zh-C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99"/>
    <w:pPr>
      <w:widowControl w:val="0"/>
      <w:snapToGrid w:val="0"/>
      <w:spacing w:after="120"/>
      <w:ind w:firstLine="425"/>
    </w:pPr>
    <w:rPr>
      <w:rFonts w:eastAsia="Times New Roman" w:cs="Times New Roman"/>
      <w:szCs w:val="20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2026-05-20T06:36:00Z</dcterms:created>
  <dc:creator>T Warrior T</dc:creator>
  <cp:lastModifiedBy>T Warrior T</cp:lastModifiedBy>
  <dcterms:modified xsi:type="dcterms:W3CDTF">2026-05-20T06:43:47Z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ADF95F0B3D014094BDC4E12A59E69798_11</vt:lpwstr>
  </property>
  <property fmtid="{D5CDD505-2E9C-101B-9397-08002B2CF9AE}" pid="4" name="KSOTemplateDocerSaveRecord">
    <vt:lpwstr>eyJoZGlkIjoiNzJjOGU4MTQxZDY1NWJkODYxYmI3NWI1YmI0ZmE0ZDYiLCJ1c2VySWQiOiI3NTU5MTQzODg1MDUwIn0=</vt:lpwstr>
  </property>
</Properties>
</file>