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</w:rPr>
        <w:t>1.了解Git</w:t>
      </w:r>
      <w:r>
        <w:rPr>
          <w:rFonts w:hint="eastAsia"/>
          <w:lang w:val="en-US" w:eastAsia="zh-CN"/>
        </w:rPr>
        <w:t xml:space="preserve">                                 </w:t>
      </w:r>
    </w:p>
    <w:p>
      <w:pPr>
        <w:pStyle w:val="3"/>
        <w:rPr>
          <w:rFonts w:hint="eastAsia"/>
        </w:rPr>
      </w:pPr>
      <w:r>
        <w:rPr>
          <w:rFonts w:hint="eastAsia"/>
        </w:rPr>
        <w:t>1.1什么是Git</w:t>
      </w:r>
    </w:p>
    <w:p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Git</w:t>
      </w:r>
      <w:r>
        <w:rPr>
          <w:shd w:val="clear" w:color="auto" w:fill="FFFFFF"/>
        </w:rPr>
        <w:t>是一个免费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开源的分布式版本控制系统，可以有效、高速地处理从很小到非常大的项目版本管理。</w:t>
      </w:r>
    </w:p>
    <w:p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1.2</w:t>
      </w:r>
      <w:r>
        <w:rPr>
          <w:shd w:val="clear" w:color="auto" w:fill="FFFFFF"/>
        </w:rPr>
        <w:t>版本控制系统</w:t>
      </w:r>
    </w:p>
    <w:p>
      <w:pPr>
        <w:rPr>
          <w:rFonts w:hint="eastAsia"/>
        </w:rPr>
      </w:pPr>
      <w:r>
        <w:rPr>
          <w:rFonts w:hint="eastAsia"/>
        </w:rPr>
        <w:t>版本控制系统是一种记录一个或若干个文件内容变化，以便将来查阅特定版本修订情况的系统。</w:t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系统具体功能</w:t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记录文件的所有历史变化</w:t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随时可恢复到任何一个历史状态</w:t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多人协作开发或修改</w:t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错误恢复</w:t>
      </w:r>
    </w:p>
    <w:p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1.3特点</w:t>
      </w:r>
    </w:p>
    <w:p>
      <w:pPr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分布式相比于集中式的最大区别在于开发者可以提交到本地，每个开发者通过克隆（git clone），在本地机器上拷贝一个完整的Git仓库。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优点：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适合</w:t>
      </w:r>
      <w:r>
        <w:rPr>
          <w:rFonts w:ascii="Arial" w:hAnsi="Arial" w:cs="Arial"/>
          <w:color w:val="333333"/>
          <w:kern w:val="0"/>
          <w:szCs w:val="21"/>
        </w:rPr>
        <w:fldChar w:fldCharType="begin"/>
      </w:r>
      <w:r>
        <w:rPr>
          <w:rFonts w:ascii="Arial" w:hAnsi="Arial" w:cs="Arial"/>
          <w:color w:val="333333"/>
          <w:kern w:val="0"/>
          <w:szCs w:val="21"/>
        </w:rPr>
        <w:instrText xml:space="preserve"> HYPERLINK "https://baike.baidu.com/item/%E5%88%86%E5%B8%83%E5%BC%8F%E5%BC%80%E5%8F%91" \t "_blank" </w:instrText>
      </w:r>
      <w:r>
        <w:rPr>
          <w:rFonts w:ascii="Arial" w:hAnsi="Arial" w:cs="Arial"/>
          <w:color w:val="333333"/>
          <w:kern w:val="0"/>
          <w:szCs w:val="21"/>
        </w:rPr>
        <w:fldChar w:fldCharType="separate"/>
      </w:r>
      <w:r>
        <w:rPr>
          <w:rFonts w:ascii="Arial" w:hAnsi="Arial" w:cs="Arial"/>
          <w:color w:val="136EC2"/>
          <w:kern w:val="0"/>
          <w:szCs w:val="21"/>
        </w:rPr>
        <w:t>分布式开发</w:t>
      </w:r>
      <w:r>
        <w:rPr>
          <w:rFonts w:ascii="Arial" w:hAnsi="Arial" w:cs="Arial"/>
          <w:color w:val="333333"/>
          <w:kern w:val="0"/>
          <w:szCs w:val="21"/>
        </w:rPr>
        <w:fldChar w:fldCharType="end"/>
      </w:r>
      <w:r>
        <w:rPr>
          <w:rFonts w:ascii="Arial" w:hAnsi="Arial" w:cs="Arial"/>
          <w:color w:val="333333"/>
          <w:kern w:val="0"/>
          <w:szCs w:val="21"/>
        </w:rPr>
        <w:t>，强调个体。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公共服务器压力和数据量都不会太大。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速度快、灵活。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任意两个开发者之间可以很容易的解决冲突。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离线工作。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缺点：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资料少（起码中文资料很少）。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学习周期相对而言比较长。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不符合常规思维。</w:t>
      </w:r>
    </w:p>
    <w:p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/>
          <w:color w:val="333333"/>
          <w:kern w:val="0"/>
          <w:szCs w:val="21"/>
        </w:rPr>
        <w:t>代码保密性差，一旦开发者把整个库克隆下来就可以完全公开所有代码和版本信息。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2．Git的安装和使用</w:t>
      </w:r>
    </w:p>
    <w:p>
      <w:pPr>
        <w:pStyle w:val="3"/>
        <w:rPr>
          <w:rFonts w:hint="eastAsia"/>
        </w:rPr>
      </w:pPr>
      <w:r>
        <w:t>目的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>通过git管理</w:t>
      </w:r>
      <w:r>
        <w:rPr>
          <w:rFonts w:hint="eastAsia"/>
        </w:rPr>
        <w:t>github托管项目代码</w:t>
      </w:r>
    </w:p>
    <w:p>
      <w:pPr>
        <w:pStyle w:val="3"/>
        <w:rPr>
          <w:rFonts w:hint="eastAsia"/>
        </w:rPr>
      </w:pPr>
      <w:r>
        <w:t>下载安装</w:t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Git官网下载：</w:t>
      </w:r>
      <w:r>
        <w:fldChar w:fldCharType="begin"/>
      </w:r>
      <w:r>
        <w:instrText xml:space="preserve"> HYPERLINK "https://git-scm.com/download/win</w:instrText>
      </w:r>
      <w:r>
        <w:rPr>
          <w:lang/>
        </w:rPr>
        <w:drawing>
          <wp:inline distT="0" distB="0" distL="114300" distR="114300">
            <wp:extent cx="5269230" cy="3011170"/>
            <wp:effectExtent l="0" t="0" r="7620" b="1778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" </w:instrText>
      </w:r>
      <w:r>
        <w:fldChar w:fldCharType="separate"/>
      </w:r>
      <w:r>
        <w:rPr>
          <w:rStyle w:val="7"/>
        </w:rPr>
        <w:t>https://git-scm.com/download/win</w:t>
      </w:r>
      <w:r>
        <w:rPr>
          <w:rStyle w:val="7"/>
          <w:lang/>
        </w:rPr>
        <w:drawing>
          <wp:inline distT="0" distB="0" distL="114300" distR="114300">
            <wp:extent cx="5269230" cy="3011170"/>
            <wp:effectExtent l="0" t="0" r="762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双击安装</w:t>
      </w:r>
      <w:r>
        <w:rPr>
          <w:lang/>
        </w:rPr>
        <w:drawing>
          <wp:inline distT="0" distB="0" distL="114300" distR="114300">
            <wp:extent cx="5271135" cy="3235960"/>
            <wp:effectExtent l="0" t="0" r="5715" b="254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选择安装的工作目录</w:t>
      </w:r>
      <w:r>
        <w:rPr>
          <w:lang/>
        </w:rPr>
        <w:drawing>
          <wp:inline distT="0" distB="0" distL="114300" distR="114300">
            <wp:extent cx="4790440" cy="3685540"/>
            <wp:effectExtent l="0" t="0" r="10160" b="1016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选择组件</w:t>
      </w:r>
      <w:r>
        <w:rPr>
          <w:lang/>
        </w:rPr>
        <w:drawing>
          <wp:inline distT="0" distB="0" distL="114300" distR="114300">
            <wp:extent cx="4799965" cy="3685540"/>
            <wp:effectExtent l="0" t="0" r="635" b="1016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开始菜单目录名设置</w:t>
      </w:r>
      <w:r>
        <w:rPr>
          <w:lang/>
        </w:rPr>
        <w:drawing>
          <wp:inline distT="0" distB="0" distL="114300" distR="114300">
            <wp:extent cx="4780915" cy="3676015"/>
            <wp:effectExtent l="0" t="0" r="635" b="63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选择使用命令行环境</w:t>
      </w:r>
      <w:r>
        <w:rPr>
          <w:lang/>
        </w:rPr>
        <w:drawing>
          <wp:inline distT="0" distB="0" distL="114300" distR="114300">
            <wp:extent cx="4742815" cy="3666490"/>
            <wp:effectExtent l="0" t="0" r="635" b="1016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以下三步默认，直接点击next</w:t>
      </w:r>
      <w:r>
        <w:rPr>
          <w:lang/>
        </w:rPr>
        <w:drawing>
          <wp:inline distT="0" distB="0" distL="114300" distR="114300">
            <wp:extent cx="4761865" cy="3685540"/>
            <wp:effectExtent l="0" t="0" r="635" b="1016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4733290" cy="3647440"/>
            <wp:effectExtent l="0" t="0" r="10160" b="1016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4723765" cy="3695065"/>
            <wp:effectExtent l="0" t="0" r="635" b="635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等待安装 </w:t>
      </w:r>
      <w:r>
        <w:rPr>
          <w:lang/>
        </w:rPr>
        <w:drawing>
          <wp:inline distT="0" distB="0" distL="114300" distR="114300">
            <wp:extent cx="4733290" cy="3695065"/>
            <wp:effectExtent l="0" t="0" r="10160" b="63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4742815" cy="3685540"/>
            <wp:effectExtent l="0" t="0" r="635" b="1016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检测是否安装成功</w:t>
      </w:r>
      <w:r>
        <w:rPr>
          <w:lang/>
        </w:rPr>
        <w:drawing>
          <wp:inline distT="0" distB="0" distL="114300" distR="114300">
            <wp:extent cx="4609465" cy="3495040"/>
            <wp:effectExtent l="0" t="0" r="635" b="1016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left"/>
        <w:rPr>
          <w:rFonts w:hint="eastAsia"/>
        </w:rPr>
      </w:pPr>
    </w:p>
    <w:p>
      <w:pPr>
        <w:pStyle w:val="2"/>
        <w:jc w:val="left"/>
        <w:rPr>
          <w:rFonts w:hint="eastAsia"/>
        </w:rPr>
      </w:pPr>
      <w:r>
        <w:rPr>
          <w:rFonts w:hint="eastAsia"/>
        </w:rPr>
        <w:t>3.Git基本工作流程</w:t>
      </w:r>
    </w:p>
    <w:p>
      <w:pPr>
        <w:pStyle w:val="3"/>
        <w:jc w:val="left"/>
        <w:rPr>
          <w:rFonts w:hint="eastAsia"/>
          <w:lang/>
        </w:rPr>
      </w:pPr>
      <w:r>
        <w:rPr>
          <w:rFonts w:hint="eastAsia"/>
        </w:rPr>
        <w:t>3.1   Git工作区域（三个）</w:t>
      </w:r>
      <w:r>
        <w:rPr>
          <w:lang/>
        </w:rPr>
        <w:drawing>
          <wp:inline distT="0" distB="0" distL="114300" distR="114300">
            <wp:extent cx="5271770" cy="2882900"/>
            <wp:effectExtent l="0" t="0" r="5080" b="1270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3.2向仓库中添加文件流程</w:t>
      </w:r>
      <w:r>
        <w:rPr>
          <w:lang/>
        </w:rPr>
        <w:drawing>
          <wp:inline distT="0" distB="0" distL="114300" distR="114300">
            <wp:extent cx="4697730" cy="2568575"/>
            <wp:effectExtent l="0" t="0" r="7620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g</w:t>
      </w:r>
      <w:r>
        <w:rPr>
          <w:rFonts w:hint="eastAsia"/>
        </w:rPr>
        <w:t>it status  查看文件当前的状况</w:t>
      </w:r>
    </w:p>
    <w:p>
      <w:pPr>
        <w:rPr>
          <w:rFonts w:hint="eastAsia"/>
        </w:rPr>
      </w:pPr>
      <w:r>
        <w:rPr>
          <w:rFonts w:hint="eastAsia"/>
        </w:rPr>
        <w:t>git add指令将文件从工作区提交到暂存区</w:t>
      </w:r>
    </w:p>
    <w:p>
      <w:pPr>
        <w:rPr>
          <w:rFonts w:hint="eastAsia"/>
        </w:rPr>
      </w:pPr>
      <w:r>
        <w:rPr>
          <w:rFonts w:hint="eastAsia"/>
        </w:rPr>
        <w:t>git connit -m</w:t>
      </w:r>
      <w:r>
        <w:t>”提交描述”</w:t>
      </w:r>
      <w:r>
        <w:rPr>
          <w:rFonts w:hint="eastAsia"/>
        </w:rPr>
        <w:t xml:space="preserve">  指令将文件从暂存区提交到仓库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4.Git初始化及创库创建和操作</w:t>
      </w:r>
    </w:p>
    <w:p>
      <w:pPr>
        <w:pStyle w:val="3"/>
        <w:rPr>
          <w:rFonts w:hint="eastAsia"/>
        </w:rPr>
      </w:pPr>
      <w:r>
        <w:rPr>
          <w:rFonts w:hint="eastAsia"/>
        </w:rPr>
        <w:t>基本信息设置</w:t>
      </w:r>
    </w:p>
    <w:p>
      <w:pPr>
        <w:rPr>
          <w:rFonts w:hint="eastAsia"/>
        </w:rPr>
      </w:pPr>
      <w:r>
        <w:rPr>
          <w:rFonts w:hint="eastAsia"/>
        </w:rPr>
        <w:t>git安装完成后，需要进行一些基本信息设置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设置用户名</w:t>
      </w:r>
    </w:p>
    <w:p>
      <w:pPr>
        <w:pStyle w:val="8"/>
        <w:ind w:left="837" w:firstLine="0" w:firstLineChars="0"/>
        <w:rPr>
          <w:rFonts w:hint="eastAsia"/>
        </w:rPr>
      </w:pPr>
      <w:r>
        <w:rPr>
          <w:rFonts w:hint="eastAsia"/>
        </w:rPr>
        <w:t xml:space="preserve">git config --global user.name </w:t>
      </w:r>
      <w:r>
        <w:t>‘</w:t>
      </w:r>
      <w:r>
        <w:fldChar w:fldCharType="begin"/>
      </w:r>
      <w:r>
        <w:instrText xml:space="preserve"> HYPERLINK "https://github.com/15093666917" </w:instrText>
      </w:r>
      <w:r>
        <w:fldChar w:fldCharType="separate"/>
      </w:r>
      <w:r>
        <w:t>15093666917</w:t>
      </w:r>
      <w:r>
        <w:fldChar w:fldCharType="end"/>
      </w:r>
      <w:r>
        <w:t>’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设置用户名邮箱</w:t>
      </w:r>
    </w:p>
    <w:p>
      <w:pPr>
        <w:pStyle w:val="8"/>
        <w:ind w:left="837" w:firstLine="0" w:firstLineChars="0"/>
        <w:rPr>
          <w:rFonts w:hint="eastAsia"/>
        </w:rPr>
      </w:pPr>
      <w:r>
        <w:rPr>
          <w:rFonts w:hint="eastAsia"/>
        </w:rPr>
        <w:t xml:space="preserve">git config --global user.email </w:t>
      </w:r>
      <w:r>
        <w:t>‘</w:t>
      </w:r>
      <w:r>
        <w:fldChar w:fldCharType="begin"/>
      </w:r>
      <w:r>
        <w:instrText xml:space="preserve"> HYPERLINK "https://github.com/15093666917" </w:instrText>
      </w:r>
      <w:r>
        <w:fldChar w:fldCharType="separate"/>
      </w:r>
      <w:r>
        <w:rPr>
          <w:rFonts w:hint="eastAsia"/>
        </w:rPr>
        <w:t>524050992@</w:t>
      </w:r>
      <w:r>
        <w:fldChar w:fldCharType="end"/>
      </w:r>
      <w:r>
        <w:rPr>
          <w:rFonts w:hint="eastAsia"/>
        </w:rPr>
        <w:t>qq.com</w:t>
      </w:r>
      <w:r>
        <w:t>’</w:t>
      </w:r>
    </w:p>
    <w:p>
      <w:pPr>
        <w:pStyle w:val="8"/>
        <w:ind w:left="837" w:firstLine="0" w:firstLineChars="0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备注：在桌面新建文件夹打开 ---右击点击</w:t>
      </w:r>
    </w:p>
    <w:p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第一个Git是图形界面：</w:t>
      </w:r>
      <w:r>
        <w:rPr>
          <w:lang/>
        </w:rPr>
        <w:drawing>
          <wp:inline distT="0" distB="0" distL="114300" distR="114300">
            <wp:extent cx="5273040" cy="3606165"/>
            <wp:effectExtent l="0" t="0" r="3810" b="1333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点击第二个Git是命令行模式（建议使用）</w:t>
      </w:r>
      <w:r>
        <w:rPr>
          <w:rFonts w:hint="eastAsia"/>
          <w:lang w:val="en-US" w:eastAsia="zh-CN"/>
        </w:rPr>
        <w:t>l</w:t>
      </w:r>
      <w:r>
        <w:rPr>
          <w:lang/>
        </w:rPr>
        <w:drawing>
          <wp:inline distT="0" distB="0" distL="114300" distR="114300">
            <wp:extent cx="5274310" cy="3781425"/>
            <wp:effectExtent l="0" t="0" r="2540" b="952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命令：</w:t>
      </w:r>
    </w:p>
    <w:p>
      <w:pPr>
        <w:ind w:firstLine="420" w:firstLineChars="200"/>
        <w:jc w:val="left"/>
        <w:rPr>
          <w:rFonts w:hint="eastAsia"/>
        </w:rPr>
      </w:pPr>
      <w:r>
        <w:t>ls:查看当前文件</w:t>
      </w:r>
    </w:p>
    <w:p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pwd:当前工作目录</w:t>
      </w:r>
    </w:p>
    <w:p>
      <w:pPr>
        <w:ind w:firstLine="420" w:firstLineChars="200"/>
        <w:jc w:val="left"/>
        <w:rPr>
          <w:rFonts w:hint="eastAsia"/>
          <w:lang/>
        </w:rPr>
      </w:pPr>
      <w:r>
        <w:rPr>
          <w:lang/>
        </w:rPr>
        <w:t>clea</w:t>
      </w:r>
      <w:r>
        <w:rPr>
          <w:rFonts w:hint="eastAsia"/>
          <w:lang/>
        </w:rPr>
        <w:t>r:清除</w:t>
      </w:r>
      <w:r>
        <w:rPr>
          <w:lang/>
        </w:rPr>
        <w:drawing>
          <wp:inline distT="0" distB="0" distL="114300" distR="114300">
            <wp:extent cx="5274945" cy="3004185"/>
            <wp:effectExtent l="0" t="0" r="1905" b="571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/>
        </w:rPr>
      </w:pPr>
    </w:p>
    <w:p>
      <w:pPr>
        <w:ind w:firstLine="420" w:firstLineChars="200"/>
        <w:jc w:val="left"/>
        <w:rPr>
          <w:rFonts w:hint="eastAsia"/>
          <w:lang/>
        </w:rPr>
      </w:pPr>
    </w:p>
    <w:p>
      <w:pPr>
        <w:ind w:firstLine="420" w:firstLineChars="200"/>
        <w:jc w:val="left"/>
        <w:rPr>
          <w:rFonts w:hint="eastAsia"/>
          <w:lang/>
        </w:rPr>
      </w:pPr>
    </w:p>
    <w:p>
      <w:pPr>
        <w:ind w:firstLine="420" w:firstLineChars="200"/>
        <w:jc w:val="left"/>
        <w:rPr>
          <w:rFonts w:hint="eastAsia"/>
          <w:lang/>
        </w:rPr>
      </w:pPr>
    </w:p>
    <w:p>
      <w:pPr>
        <w:ind w:firstLine="420" w:firstLineChars="200"/>
        <w:jc w:val="left"/>
        <w:rPr>
          <w:rFonts w:hint="eastAsia"/>
          <w:lang/>
        </w:rPr>
      </w:pPr>
      <w:r>
        <w:rPr>
          <w:rFonts w:hint="eastAsia"/>
          <w:lang/>
        </w:rPr>
        <w:t>复制以上文件名及邮箱到命令行</w:t>
      </w:r>
      <w:r>
        <w:rPr>
          <w:lang/>
        </w:rPr>
        <w:drawing>
          <wp:inline distT="0" distB="0" distL="114300" distR="114300">
            <wp:extent cx="4885690" cy="1562100"/>
            <wp:effectExtent l="0" t="0" r="10160" b="0"/>
            <wp:docPr id="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  <w:lang/>
        </w:rPr>
      </w:pPr>
      <w:r>
        <w:rPr>
          <w:rFonts w:hint="eastAsia"/>
          <w:lang/>
        </w:rPr>
        <w:t>脚下留心：该设置在github仓库主页显示谁提交了该文件</w:t>
      </w:r>
    </w:p>
    <w:p>
      <w:pPr>
        <w:ind w:firstLine="360" w:firstLineChars="200"/>
        <w:jc w:val="left"/>
        <w:rPr>
          <w:rFonts w:hint="eastAsia"/>
          <w:lang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–</w:t>
      </w:r>
      <w:r>
        <w:rPr>
          <w:rFonts w:hint="eastAsia" w:ascii="Lucida Console" w:hAnsi="Lucida Console" w:cs="Lucida Console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kern w:val="0"/>
          <w:sz w:val="18"/>
          <w:szCs w:val="18"/>
        </w:rPr>
        <w:t>list</w:t>
      </w:r>
      <w:r>
        <w:rPr>
          <w:rFonts w:hint="eastAsia" w:ascii="Lucida Console" w:hAnsi="Lucida Console" w:cs="Lucida Console"/>
          <w:kern w:val="0"/>
          <w:sz w:val="18"/>
          <w:szCs w:val="18"/>
        </w:rPr>
        <w:t xml:space="preserve">   用于检测初始化状态</w:t>
      </w:r>
    </w:p>
    <w:p>
      <w:pPr>
        <w:pStyle w:val="3"/>
        <w:rPr>
          <w:rFonts w:hint="eastAsia"/>
        </w:rPr>
      </w:pPr>
      <w:r>
        <w:rPr>
          <w:rFonts w:hint="eastAsia"/>
        </w:rPr>
        <w:t>初始化一个新的Git仓库（初始化一次即可）</w:t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创建文件夹</w:t>
      </w:r>
    </w:p>
    <w:p>
      <w:pPr>
        <w:pStyle w:val="8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右击+W+F</w:t>
      </w:r>
    </w:p>
    <w:p>
      <w:pPr>
        <w:pStyle w:val="8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通过命令行  mkdir test  来创建新文件test</w:t>
      </w:r>
      <w:r>
        <w:rPr>
          <w:lang/>
        </w:rPr>
        <w:drawing>
          <wp:inline distT="0" distB="0" distL="114300" distR="114300">
            <wp:extent cx="5274945" cy="1055370"/>
            <wp:effectExtent l="0" t="0" r="1905" b="1143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在文件内初始化git（创建git仓库）</w:t>
      </w:r>
    </w:p>
    <w:p>
      <w:pPr>
        <w:pStyle w:val="8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进入test文件     cd  test</w:t>
      </w:r>
    </w:p>
    <w:p>
      <w:pPr>
        <w:pStyle w:val="8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创建隐藏文件.git</w:t>
      </w:r>
      <w:r>
        <w:rPr>
          <w:lang/>
        </w:rPr>
        <w:t xml:space="preserve"> </w:t>
      </w:r>
      <w:r>
        <w:rPr>
          <w:rFonts w:hint="eastAsia"/>
          <w:lang/>
        </w:rPr>
        <w:t xml:space="preserve">     </w:t>
      </w:r>
    </w:p>
    <w:p>
      <w:pPr>
        <w:pStyle w:val="8"/>
        <w:ind w:left="1886" w:leftChars="598" w:hanging="630" w:hangingChars="300"/>
        <w:jc w:val="left"/>
        <w:rPr>
          <w:rFonts w:hint="eastAsia"/>
        </w:rPr>
      </w:pPr>
      <w:r>
        <w:rPr>
          <w:rFonts w:hint="eastAsia"/>
        </w:rPr>
        <w:t xml:space="preserve"> git </w:t>
      </w:r>
      <w:r>
        <w:rPr>
          <w:rFonts w:hint="eastAsia"/>
          <w:lang/>
        </w:rPr>
        <w:t>init</w:t>
      </w:r>
    </w:p>
    <w:p>
      <w:pPr>
        <w:pStyle w:val="8"/>
        <w:ind w:left="1886" w:leftChars="598" w:hanging="630" w:hangingChars="300"/>
        <w:jc w:val="left"/>
        <w:rPr>
          <w:rFonts w:hint="eastAsia"/>
        </w:rPr>
      </w:pPr>
      <w:r>
        <w:rPr>
          <w:lang/>
        </w:rPr>
        <w:drawing>
          <wp:inline distT="0" distB="0" distL="114300" distR="114300">
            <wp:extent cx="5274310" cy="1882775"/>
            <wp:effectExtent l="0" t="0" r="2540" b="3175"/>
            <wp:docPr id="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1677" w:firstLine="0" w:firstLineChars="0"/>
        <w:jc w:val="left"/>
        <w:rPr>
          <w:rFonts w:hint="eastAsia"/>
          <w:color w:val="FF0000"/>
          <w:lang/>
        </w:rPr>
      </w:pPr>
    </w:p>
    <w:p>
      <w:pPr>
        <w:pStyle w:val="8"/>
        <w:ind w:left="1677" w:firstLine="0" w:firstLineChars="0"/>
        <w:jc w:val="left"/>
        <w:rPr>
          <w:rFonts w:hint="eastAsia"/>
          <w:color w:val="FF0000"/>
          <w:lang/>
        </w:rPr>
      </w:pPr>
      <w:r>
        <w:rPr>
          <w:rFonts w:hint="eastAsia"/>
          <w:color w:val="FF0000"/>
          <w:lang/>
        </w:rPr>
        <w:t>此文件用于存储仓库所有信息</w:t>
      </w:r>
    </w:p>
    <w:p>
      <w:pPr>
        <w:pStyle w:val="8"/>
        <w:ind w:left="1677" w:firstLine="0" w:firstLineChars="0"/>
        <w:jc w:val="left"/>
        <w:rPr>
          <w:rFonts w:hint="eastAsia"/>
          <w:color w:val="FF0000"/>
          <w:lang/>
        </w:rPr>
      </w:pPr>
    </w:p>
    <w:p>
      <w:pPr>
        <w:pStyle w:val="8"/>
        <w:ind w:left="1677" w:firstLine="0" w:firstLineChars="0"/>
        <w:jc w:val="left"/>
        <w:rPr>
          <w:rFonts w:hint="eastAsia"/>
          <w:color w:val="FF0000"/>
          <w:lang/>
        </w:rPr>
      </w:pPr>
    </w:p>
    <w:p>
      <w:pPr>
        <w:pStyle w:val="8"/>
        <w:ind w:left="1677" w:firstLine="0" w:firstLineChars="0"/>
        <w:jc w:val="left"/>
        <w:rPr>
          <w:rFonts w:hint="eastAsia"/>
          <w:color w:val="FF0000"/>
          <w:lang/>
        </w:rPr>
      </w:pPr>
    </w:p>
    <w:p>
      <w:pPr>
        <w:pStyle w:val="8"/>
        <w:ind w:left="1677" w:firstLine="0" w:firstLineChars="0"/>
        <w:jc w:val="left"/>
        <w:rPr>
          <w:rFonts w:hint="eastAsia"/>
          <w:color w:val="FF0000"/>
          <w:lang/>
        </w:rPr>
      </w:pPr>
    </w:p>
    <w:p>
      <w:pPr>
        <w:pStyle w:val="8"/>
        <w:ind w:left="1677" w:firstLine="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  <w:sz w:val="44"/>
          <w:szCs w:val="44"/>
        </w:rPr>
        <w:t>总结：</w:t>
      </w:r>
    </w:p>
    <w:p>
      <w:pPr>
        <w:pStyle w:val="8"/>
        <w:ind w:left="1677" w:firstLine="0" w:firstLineChars="0"/>
        <w:jc w:val="left"/>
        <w:rPr>
          <w:rFonts w:hint="eastAsia"/>
          <w:color w:val="FF0000"/>
        </w:rPr>
      </w:pPr>
      <w:r>
        <w:rPr>
          <w:lang/>
        </w:rPr>
        <w:drawing>
          <wp:inline distT="0" distB="0" distL="114300" distR="114300">
            <wp:extent cx="3496945" cy="2592070"/>
            <wp:effectExtent l="0" t="0" r="8255" b="17780"/>
            <wp:docPr id="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</w:rPr>
      </w:pPr>
      <w:r>
        <w:rPr>
          <w:rFonts w:hint="eastAsia"/>
        </w:rPr>
        <w:t>向仓库添加文件（三步）</w:t>
      </w:r>
    </w:p>
    <w:p>
      <w:pPr>
        <w:pStyle w:val="3"/>
        <w:ind w:firstLine="420"/>
        <w:jc w:val="left"/>
        <w:rPr>
          <w:rFonts w:hint="eastAsia"/>
        </w:rPr>
      </w:pPr>
      <w:r>
        <w:rPr>
          <w:rFonts w:hint="eastAsia"/>
          <w:sz w:val="28"/>
          <w:szCs w:val="28"/>
        </w:rPr>
        <w:t>使用git status查看</w:t>
      </w:r>
      <w:r>
        <w:rPr>
          <w:lang/>
        </w:rPr>
        <w:drawing>
          <wp:inline distT="0" distB="0" distL="114300" distR="114300">
            <wp:extent cx="5269865" cy="1776730"/>
            <wp:effectExtent l="0" t="0" r="6985" b="13970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562" w:firstLineChars="200"/>
        <w:jc w:val="left"/>
        <w:rPr>
          <w:rFonts w:hint="eastAsia" w:ascii="Cambria" w:hAnsi="Cambria"/>
          <w:b/>
          <w:bCs/>
          <w:color w:val="FF0000"/>
          <w:sz w:val="28"/>
          <w:szCs w:val="28"/>
        </w:rPr>
      </w:pPr>
      <w:r>
        <w:rPr>
          <w:rFonts w:hint="eastAsia" w:ascii="Cambria" w:hAnsi="Cambria"/>
          <w:b/>
          <w:bCs/>
          <w:color w:val="FF0000"/>
          <w:sz w:val="28"/>
          <w:szCs w:val="28"/>
        </w:rPr>
        <w:t xml:space="preserve">1.创建文件    </w:t>
      </w:r>
      <w:r>
        <w:rPr>
          <w:rFonts w:ascii="Cambria" w:hAnsi="Cambria"/>
          <w:b/>
          <w:bCs/>
          <w:color w:val="FF0000"/>
          <w:sz w:val="28"/>
          <w:szCs w:val="28"/>
        </w:rPr>
        <w:t>touch a1.html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color w:val="FF0000"/>
          <w:kern w:val="0"/>
          <w:sz w:val="24"/>
          <w:szCs w:val="24"/>
        </w:rPr>
      </w:pPr>
      <w:r>
        <w:rPr>
          <w:lang/>
        </w:rPr>
        <w:drawing>
          <wp:inline distT="0" distB="0" distL="114300" distR="114300">
            <wp:extent cx="5278755" cy="1571625"/>
            <wp:effectExtent l="0" t="0" r="17145" b="9525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color w:val="FF0000"/>
          <w:kern w:val="0"/>
          <w:sz w:val="30"/>
          <w:szCs w:val="30"/>
        </w:rPr>
        <w:t xml:space="preserve"> </w:t>
      </w:r>
      <w:r>
        <w:rPr>
          <w:rFonts w:hint="eastAsia" w:ascii="Lucida Console" w:hAnsi="Lucida Console" w:cs="Lucida Console"/>
          <w:color w:val="FF0000"/>
          <w:kern w:val="0"/>
          <w:sz w:val="30"/>
          <w:szCs w:val="30"/>
        </w:rPr>
        <w:t xml:space="preserve">   2.将文件提交到暂存区   </w:t>
      </w:r>
      <w:r>
        <w:rPr>
          <w:rFonts w:ascii="Lucida Console" w:hAnsi="Lucida Console" w:cs="Lucida Console"/>
          <w:b/>
          <w:color w:val="FF0000"/>
          <w:kern w:val="0"/>
          <w:sz w:val="24"/>
          <w:szCs w:val="24"/>
        </w:rPr>
        <w:t>git add a1.html</w:t>
      </w:r>
    </w:p>
    <w:p>
      <w:pPr>
        <w:rPr>
          <w:rFonts w:hint="eastAsia"/>
        </w:rPr>
      </w:pPr>
      <w:r>
        <w:rPr>
          <w:lang/>
        </w:rPr>
        <w:drawing>
          <wp:inline distT="0" distB="0" distL="114300" distR="114300">
            <wp:extent cx="5278120" cy="1159510"/>
            <wp:effectExtent l="0" t="0" r="17780" b="2540"/>
            <wp:docPr id="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271135" cy="1943100"/>
            <wp:effectExtent l="0" t="0" r="5715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b/>
          <w:color w:val="FF0000"/>
          <w:sz w:val="24"/>
          <w:szCs w:val="24"/>
        </w:rPr>
        <w:t xml:space="preserve">3.提交到仓库   </w:t>
      </w:r>
      <w:r>
        <w:rPr>
          <w:rFonts w:ascii="Lucida Console" w:hAnsi="Lucida Console" w:cs="Lucida Console"/>
          <w:color w:val="FF0000"/>
          <w:kern w:val="0"/>
          <w:sz w:val="24"/>
          <w:szCs w:val="24"/>
        </w:rPr>
        <w:t>git commit -m 'add a1.html'</w:t>
      </w:r>
      <w:r>
        <w:rPr>
          <w:color w:val="FF0000"/>
          <w:sz w:val="24"/>
          <w:szCs w:val="24"/>
          <w:lang/>
        </w:rPr>
        <w:t xml:space="preserve"> </w:t>
      </w:r>
      <w:r>
        <w:rPr>
          <w:lang/>
        </w:rPr>
        <w:drawing>
          <wp:inline distT="0" distB="0" distL="114300" distR="114300">
            <wp:extent cx="5273675" cy="1861185"/>
            <wp:effectExtent l="0" t="0" r="3175" b="5715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修改文件</w:t>
      </w:r>
    </w:p>
    <w:p>
      <w:pPr>
        <w:rPr>
          <w:rFonts w:hint="eastAsia"/>
        </w:rPr>
      </w:pPr>
    </w:p>
    <w:p>
      <w:pPr>
        <w:jc w:val="left"/>
        <w:rPr>
          <w:rFonts w:hint="eastAsia"/>
          <w:lang/>
        </w:rPr>
      </w:pPr>
      <w:r>
        <w:t>L</w:t>
      </w:r>
      <w:r>
        <w:rPr>
          <w:rFonts w:hint="eastAsia"/>
        </w:rPr>
        <w:t>s:查看就一个文件  a1.html</w:t>
      </w:r>
      <w:r>
        <w:rPr>
          <w:lang/>
        </w:rPr>
        <w:t xml:space="preserve"> </w:t>
      </w:r>
      <w:r>
        <w:rPr>
          <w:lang/>
        </w:rPr>
        <w:drawing>
          <wp:inline distT="0" distB="0" distL="114300" distR="114300">
            <wp:extent cx="5273675" cy="711200"/>
            <wp:effectExtent l="0" t="0" r="3175" b="12700"/>
            <wp:docPr id="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进入编辑文件状态</w:t>
      </w:r>
    </w:p>
    <w:p>
      <w:pPr>
        <w:pStyle w:val="8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ascii="Lucida Console" w:hAnsi="Lucida Console" w:cs="Lucida Console"/>
          <w:kern w:val="0"/>
          <w:sz w:val="18"/>
          <w:szCs w:val="18"/>
        </w:rPr>
        <w:t>Vi</w:t>
      </w:r>
      <w:r>
        <w:rPr>
          <w:rFonts w:hint="eastAsia" w:ascii="Lucida Console" w:hAnsi="Lucida Console" w:cs="Lucida Console"/>
          <w:kern w:val="0"/>
          <w:sz w:val="18"/>
          <w:szCs w:val="18"/>
        </w:rPr>
        <w:t xml:space="preserve">       </w:t>
      </w:r>
      <w:r>
        <w:rPr>
          <w:rFonts w:ascii="Lucida Console" w:hAnsi="Lucida Console" w:cs="Lucida Console"/>
          <w:kern w:val="0"/>
          <w:sz w:val="18"/>
          <w:szCs w:val="18"/>
        </w:rPr>
        <w:t>a1.html</w:t>
      </w:r>
      <w:r>
        <w:rPr>
          <w:rFonts w:hint="eastAsia"/>
          <w:lang w:eastAsia="zh-CN"/>
        </w:rPr>
        <w:t>。</w:t>
      </w:r>
    </w:p>
    <w:p>
      <w:pPr>
        <w:pStyle w:val="8"/>
        <w:ind w:left="1197" w:firstLine="0" w:firstLineChars="0"/>
        <w:jc w:val="left"/>
        <w:rPr>
          <w:rFonts w:hint="eastAsia" w:ascii="Lucida Console" w:hAnsi="Lucida Console" w:cs="Lucida Console"/>
          <w:kern w:val="0"/>
          <w:sz w:val="18"/>
          <w:szCs w:val="18"/>
        </w:rPr>
      </w:pPr>
      <w:r>
        <w:rPr>
          <w:rFonts w:hint="eastAsia" w:ascii="Lucida Console" w:hAnsi="Lucida Console" w:cs="Lucida Console"/>
          <w:kern w:val="0"/>
          <w:sz w:val="18"/>
          <w:szCs w:val="18"/>
        </w:rPr>
        <w:t>点击Esc  输入：wq   回撤      退出编辑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 w:ascii="Lucida Console" w:hAnsi="Lucida Console" w:cs="Lucida Console"/>
          <w:kern w:val="0"/>
          <w:sz w:val="18"/>
          <w:szCs w:val="18"/>
        </w:rPr>
        <w:t>2.输入</w:t>
      </w:r>
      <w:r>
        <w:rPr>
          <w:rFonts w:ascii="Lucida Console" w:hAnsi="Lucida Console" w:cs="Lucida Console"/>
          <w:kern w:val="0"/>
          <w:sz w:val="18"/>
          <w:szCs w:val="18"/>
        </w:rPr>
        <w:t>cat a1.html</w:t>
      </w:r>
      <w:r>
        <w:rPr>
          <w:rFonts w:hint="eastAsia" w:ascii="Lucida Console" w:hAnsi="Lucida Console" w:cs="Lucida Console"/>
          <w:kern w:val="0"/>
          <w:sz w:val="18"/>
          <w:szCs w:val="18"/>
        </w:rPr>
        <w:t xml:space="preserve"> 进行查看</w:t>
      </w:r>
      <w:r>
        <w:rPr>
          <w:lang/>
        </w:rPr>
        <w:drawing>
          <wp:inline distT="0" distB="0" distL="114300" distR="114300">
            <wp:extent cx="5276215" cy="1385570"/>
            <wp:effectExtent l="0" t="0" r="635" b="5080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lang/>
        </w:rPr>
        <w:drawing>
          <wp:inline distT="0" distB="0" distL="114300" distR="114300">
            <wp:extent cx="5275580" cy="1752600"/>
            <wp:effectExtent l="0" t="0" r="127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t xml:space="preserve"> </w:t>
      </w:r>
      <w:r>
        <w:rPr>
          <w:lang/>
        </w:rPr>
        <w:drawing>
          <wp:inline distT="0" distB="0" distL="114300" distR="114300">
            <wp:extent cx="5273040" cy="2853690"/>
            <wp:effectExtent l="0" t="0" r="3810" b="3810"/>
            <wp:docPr id="3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t xml:space="preserve"> </w:t>
      </w:r>
      <w:r>
        <w:rPr>
          <w:lang/>
        </w:rPr>
        <w:drawing>
          <wp:inline distT="0" distB="0" distL="114300" distR="114300">
            <wp:extent cx="4942840" cy="2618740"/>
            <wp:effectExtent l="0" t="0" r="10160" b="10160"/>
            <wp:docPr id="3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删除仓库文件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lang/>
        </w:rPr>
        <w:drawing>
          <wp:inline distT="0" distB="0" distL="114300" distR="114300">
            <wp:extent cx="4088765" cy="2453005"/>
            <wp:effectExtent l="0" t="0" r="6985" b="4445"/>
            <wp:docPr id="3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t xml:space="preserve"> </w:t>
      </w:r>
      <w:r>
        <w:rPr>
          <w:lang/>
        </w:rPr>
        <w:drawing>
          <wp:inline distT="0" distB="0" distL="114300" distR="114300">
            <wp:extent cx="5273040" cy="1697990"/>
            <wp:effectExtent l="0" t="0" r="3810" b="16510"/>
            <wp:docPr id="3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t xml:space="preserve"> </w:t>
      </w:r>
      <w:r>
        <w:rPr>
          <w:lang/>
        </w:rPr>
        <w:drawing>
          <wp:inline distT="0" distB="0" distL="114300" distR="114300">
            <wp:extent cx="5271770" cy="2172970"/>
            <wp:effectExtent l="0" t="0" r="5080" b="1778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t xml:space="preserve"> </w:t>
      </w:r>
      <w:r>
        <w:rPr>
          <w:lang/>
        </w:rPr>
        <w:drawing>
          <wp:inline distT="0" distB="0" distL="114300" distR="114300">
            <wp:extent cx="5276215" cy="2511425"/>
            <wp:effectExtent l="0" t="0" r="635" b="3175"/>
            <wp:docPr id="3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5.Git管理远程仓库</w:t>
      </w:r>
    </w:p>
    <w:p>
      <w:pPr>
        <w:pStyle w:val="3"/>
        <w:rPr>
          <w:rFonts w:hint="eastAsia"/>
        </w:rPr>
      </w:pPr>
      <w:r>
        <w:rPr>
          <w:rFonts w:hint="eastAsia"/>
        </w:rPr>
        <w:t>使用远程仓库的目的</w:t>
      </w:r>
    </w:p>
    <w:p>
      <w:pPr>
        <w:jc w:val="left"/>
        <w:rPr>
          <w:rFonts w:hint="eastAsia"/>
        </w:rPr>
      </w:pPr>
      <w:r>
        <w:rPr>
          <w:rFonts w:hint="eastAsia"/>
        </w:rPr>
        <w:t>作用：备份，实现代码共享集中化管理</w:t>
      </w:r>
    </w:p>
    <w:p>
      <w:r>
        <w:rPr>
          <w:rFonts w:hint="eastAsia"/>
        </w:rPr>
        <w:t>官方网址：</w:t>
      </w:r>
      <w:r>
        <w:t>https://github.com</w:t>
      </w:r>
      <w:r>
        <w:rPr>
          <w:rFonts w:hint="eastAsia"/>
        </w:rPr>
        <w:t>打开</w:t>
      </w:r>
    </w:p>
    <w:p>
      <w:pPr>
        <w:jc w:val="left"/>
        <w:rPr>
          <w:rFonts w:hint="eastAsia"/>
          <w:lang/>
        </w:rPr>
      </w:pPr>
      <w:r>
        <w:rPr>
          <w:lang/>
        </w:rPr>
        <w:drawing>
          <wp:inline distT="0" distB="0" distL="114300" distR="114300">
            <wp:extent cx="5114290" cy="3199765"/>
            <wp:effectExtent l="0" t="0" r="1016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  <w:r>
        <w:rPr>
          <w:lang/>
        </w:rPr>
        <w:t>多人开发共享代码</w:t>
      </w:r>
    </w:p>
    <w:p>
      <w:pPr>
        <w:jc w:val="left"/>
        <w:rPr>
          <w:rFonts w:hint="eastAsia"/>
        </w:rPr>
      </w:pPr>
      <w:r>
        <w:rPr>
          <w:lang/>
        </w:rPr>
        <w:drawing>
          <wp:inline distT="0" distB="0" distL="114300" distR="114300">
            <wp:extent cx="5270500" cy="3261995"/>
            <wp:effectExtent l="0" t="0" r="6350" b="146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Git克隆操作</w:t>
      </w:r>
    </w:p>
    <w:p>
      <w:pPr>
        <w:rPr>
          <w:rFonts w:hint="eastAsia"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  <w:sz w:val="32"/>
          <w:szCs w:val="32"/>
        </w:rPr>
        <w:t>目的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24"/>
          <w:szCs w:val="24"/>
        </w:rPr>
        <w:t>将远程仓库（github对应的项目）复制到本地</w:t>
      </w:r>
    </w:p>
    <w:p>
      <w:pPr>
        <w:rPr>
          <w:rFonts w:hint="eastAsia"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  <w:sz w:val="32"/>
          <w:szCs w:val="32"/>
        </w:rPr>
        <w:t>代码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git</w:t>
      </w:r>
      <w:r>
        <w:rPr>
          <w:rFonts w:hint="eastAsia"/>
          <w:sz w:val="24"/>
          <w:szCs w:val="24"/>
        </w:rPr>
        <w:t xml:space="preserve">  clone 仓库地址</w:t>
      </w:r>
    </w:p>
    <w:p>
      <w:pPr>
        <w:jc w:val="left"/>
        <w:rPr>
          <w:rFonts w:hint="eastAsia"/>
          <w:lang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多学一招：仓库地址由来下图：</w:t>
      </w:r>
      <w:r>
        <w:rPr>
          <w:lang/>
        </w:rPr>
        <w:drawing>
          <wp:inline distT="0" distB="0" distL="114300" distR="114300">
            <wp:extent cx="4609465" cy="3075940"/>
            <wp:effectExtent l="0" t="0" r="63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lang/>
        </w:rPr>
        <w:t>重新打开，将之前的文件夹aaa删除。如图</w:t>
      </w:r>
      <w:r>
        <w:rPr>
          <w:lang/>
        </w:rPr>
        <w:drawing>
          <wp:inline distT="0" distB="0" distL="114300" distR="114300">
            <wp:extent cx="5487035" cy="2632710"/>
            <wp:effectExtent l="0" t="0" r="18415" b="1524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kern w:val="0"/>
          <w:sz w:val="18"/>
          <w:szCs w:val="18"/>
        </w:rPr>
        <w:t>git config –</w:t>
      </w:r>
      <w:r>
        <w:rPr>
          <w:rFonts w:hint="eastAsia" w:ascii="Lucida Console" w:hAnsi="Lucida Console" w:cs="Lucida Console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kern w:val="0"/>
          <w:sz w:val="18"/>
          <w:szCs w:val="18"/>
        </w:rPr>
        <w:t>list</w:t>
      </w:r>
      <w:r>
        <w:rPr>
          <w:rFonts w:hint="eastAsia" w:ascii="Lucida Console" w:hAnsi="Lucida Console" w:cs="Lucida Console"/>
          <w:kern w:val="0"/>
          <w:sz w:val="18"/>
          <w:szCs w:val="18"/>
        </w:rPr>
        <w:t xml:space="preserve">   用于检测初始化状态</w:t>
      </w:r>
    </w:p>
    <w:p>
      <w:pPr>
        <w:jc w:val="left"/>
        <w:rPr>
          <w:rFonts w:hint="eastAsia"/>
          <w:lang/>
        </w:rPr>
      </w:pPr>
      <w:r>
        <w:rPr>
          <w:lang/>
        </w:rPr>
        <w:drawing>
          <wp:inline distT="0" distB="0" distL="114300" distR="114300">
            <wp:extent cx="5487035" cy="2793365"/>
            <wp:effectExtent l="0" t="0" r="18415" b="698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</w:p>
    <w:p>
      <w:pPr>
        <w:jc w:val="left"/>
        <w:rPr>
          <w:rFonts w:hint="eastAsia"/>
          <w:b/>
          <w:sz w:val="30"/>
          <w:szCs w:val="30"/>
          <w:lang/>
        </w:rPr>
      </w:pPr>
      <w:r>
        <w:rPr>
          <w:rFonts w:hint="eastAsia"/>
          <w:b/>
          <w:sz w:val="30"/>
          <w:szCs w:val="30"/>
          <w:lang/>
        </w:rPr>
        <w:t>克隆 （下载对应的</w:t>
      </w:r>
      <w:bookmarkStart w:id="0" w:name="_GoBack"/>
      <w:bookmarkEnd w:id="0"/>
      <w:r>
        <w:rPr>
          <w:rFonts w:hint="eastAsia"/>
          <w:b/>
          <w:sz w:val="30"/>
          <w:szCs w:val="30"/>
          <w:lang/>
        </w:rPr>
        <w:t>文件）</w:t>
      </w:r>
    </w:p>
    <w:p>
      <w:pPr>
        <w:jc w:val="left"/>
        <w:rPr>
          <w:rFonts w:hint="eastAsia"/>
          <w:lang/>
        </w:rPr>
      </w:pPr>
      <w:r>
        <w:rPr>
          <w:b/>
          <w:sz w:val="30"/>
          <w:szCs w:val="30"/>
          <w:lang/>
        </w:rPr>
        <w:t>git</w:t>
      </w:r>
      <w:r>
        <w:rPr>
          <w:rFonts w:hint="eastAsia"/>
          <w:b/>
          <w:sz w:val="30"/>
          <w:szCs w:val="30"/>
          <w:lang/>
        </w:rPr>
        <w:t xml:space="preserve"> clone +复制的地址</w:t>
      </w:r>
      <w:r>
        <w:rPr>
          <w:lang/>
        </w:rPr>
        <w:drawing>
          <wp:inline distT="0" distB="0" distL="114300" distR="114300">
            <wp:extent cx="5489575" cy="1795780"/>
            <wp:effectExtent l="0" t="0" r="15875" b="1397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487035" cy="2201545"/>
            <wp:effectExtent l="0" t="0" r="18415" b="82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color w:val="FF0000"/>
          <w:sz w:val="32"/>
          <w:szCs w:val="32"/>
          <w:lang/>
        </w:rPr>
      </w:pPr>
      <w:r>
        <w:rPr>
          <w:rFonts w:hint="eastAsia"/>
          <w:b/>
          <w:color w:val="FF0000"/>
          <w:sz w:val="32"/>
          <w:szCs w:val="32"/>
          <w:lang/>
        </w:rPr>
        <w:t>接下来在本地仓库操作，并提交到远程仓库</w:t>
      </w:r>
    </w:p>
    <w:p>
      <w:pPr>
        <w:jc w:val="left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第一步：在项目里面创建 vi  a1.html</w:t>
      </w:r>
    </w:p>
    <w:p>
      <w:pPr>
        <w:ind w:left="206" w:hanging="205" w:hangingChars="98"/>
        <w:jc w:val="left"/>
        <w:rPr>
          <w:rFonts w:hint="eastAsia"/>
          <w:lang/>
        </w:rPr>
      </w:pPr>
      <w:r>
        <w:rPr>
          <w:lang/>
        </w:rPr>
        <w:drawing>
          <wp:inline distT="0" distB="0" distL="114300" distR="114300">
            <wp:extent cx="5485765" cy="2121535"/>
            <wp:effectExtent l="0" t="0" r="635" b="1206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  <w:r>
        <w:rPr>
          <w:rFonts w:hint="eastAsia"/>
          <w:b/>
          <w:color w:val="FF0000"/>
          <w:sz w:val="32"/>
          <w:szCs w:val="32"/>
        </w:rPr>
        <w:t>第二步：添加到暂存区</w:t>
      </w:r>
      <w:r>
        <w:rPr>
          <w:lang/>
        </w:rPr>
        <w:drawing>
          <wp:inline distT="0" distB="0" distL="114300" distR="114300">
            <wp:extent cx="5487670" cy="1531620"/>
            <wp:effectExtent l="0" t="0" r="17780" b="1143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  <w:r>
        <w:rPr>
          <w:rFonts w:hint="eastAsia"/>
          <w:b/>
          <w:color w:val="FF0000"/>
          <w:sz w:val="32"/>
          <w:szCs w:val="32"/>
        </w:rPr>
        <w:t>第三步：提交到本地仓库</w:t>
      </w:r>
      <w:r>
        <w:rPr>
          <w:lang/>
        </w:rPr>
        <w:drawing>
          <wp:inline distT="0" distB="0" distL="114300" distR="114300">
            <wp:extent cx="5488305" cy="1113155"/>
            <wp:effectExtent l="0" t="0" r="17145" b="1079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  <w:r>
        <w:rPr>
          <w:rFonts w:hint="eastAsia"/>
          <w:b/>
          <w:color w:val="FF0000"/>
          <w:sz w:val="32"/>
          <w:szCs w:val="32"/>
        </w:rPr>
        <w:t>查看，是否提交到远程仓库</w:t>
      </w:r>
      <w:r>
        <w:rPr>
          <w:lang/>
        </w:rPr>
        <w:drawing>
          <wp:inline distT="0" distB="0" distL="114300" distR="114300">
            <wp:extent cx="5489575" cy="1489710"/>
            <wp:effectExtent l="0" t="0" r="15875" b="1524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  <w:r>
        <w:rPr>
          <w:rFonts w:hint="eastAsia"/>
          <w:b/>
          <w:color w:val="FF0000"/>
          <w:sz w:val="32"/>
          <w:szCs w:val="32"/>
        </w:rPr>
        <w:t>4.</w:t>
      </w:r>
      <w:r>
        <w:rPr>
          <w:rFonts w:hint="eastAsia"/>
          <w:b/>
          <w:sz w:val="32"/>
          <w:szCs w:val="32"/>
        </w:rPr>
        <w:t>使用</w:t>
      </w:r>
      <w:r>
        <w:rPr>
          <w:rFonts w:hint="eastAsia"/>
          <w:b/>
          <w:color w:val="FF0000"/>
          <w:sz w:val="32"/>
          <w:szCs w:val="32"/>
        </w:rPr>
        <w:t xml:space="preserve">  git push  </w:t>
      </w:r>
      <w:r>
        <w:rPr>
          <w:rFonts w:hint="eastAsia"/>
          <w:b/>
          <w:sz w:val="32"/>
          <w:szCs w:val="32"/>
        </w:rPr>
        <w:t>命令进行提交（输入账号、密码）</w:t>
      </w:r>
      <w:r>
        <w:rPr>
          <w:lang/>
        </w:rPr>
        <w:drawing>
          <wp:inline distT="0" distB="0" distL="114300" distR="114300">
            <wp:extent cx="5482590" cy="1606550"/>
            <wp:effectExtent l="0" t="0" r="3810" b="1270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</w:p>
    <w:p>
      <w:pPr>
        <w:jc w:val="left"/>
        <w:rPr>
          <w:rFonts w:hint="eastAsia"/>
          <w:lang/>
        </w:rPr>
      </w:pPr>
      <w:r>
        <w:rPr>
          <w:rFonts w:hint="eastAsia"/>
          <w:lang/>
        </w:rPr>
        <w:t>思考：无法同步的原因</w:t>
      </w:r>
    </w:p>
    <w:p>
      <w:pPr>
        <w:jc w:val="left"/>
        <w:rPr>
          <w:rFonts w:hint="eastAsia"/>
          <w:lang/>
        </w:rPr>
      </w:pPr>
      <w:r>
        <w:rPr>
          <w:rFonts w:hint="eastAsia"/>
          <w:lang/>
        </w:rPr>
        <w:tab/>
      </w:r>
      <w:r>
        <w:rPr>
          <w:rFonts w:hint="eastAsia"/>
          <w:lang/>
        </w:rPr>
        <w:t>私有项目，没有权限，输入用户，密码  或远程地址错误</w:t>
      </w:r>
      <w:r>
        <w:rPr>
          <w:lang/>
        </w:rPr>
        <w:drawing>
          <wp:inline distT="0" distB="0" distL="114300" distR="114300">
            <wp:extent cx="5273675" cy="2980690"/>
            <wp:effectExtent l="0" t="0" r="3175" b="1016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/>
        </w:rPr>
      </w:pPr>
    </w:p>
    <w:p>
      <w:pPr>
        <w:jc w:val="left"/>
        <w:rPr>
          <w:rFonts w:hint="eastAsia"/>
          <w:lang/>
        </w:rPr>
      </w:pPr>
    </w:p>
    <w:p>
      <w:pPr>
        <w:jc w:val="left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lang/>
        </w:rPr>
        <w:t>四步骤：如下图</w:t>
      </w:r>
      <w:r>
        <w:rPr>
          <w:lang/>
        </w:rPr>
        <w:drawing>
          <wp:inline distT="0" distB="0" distL="114300" distR="114300">
            <wp:extent cx="5486400" cy="2096770"/>
            <wp:effectExtent l="0" t="0" r="0" b="1778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6.Github Pages 搭建网站 （略）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37E32"/>
    <w:multiLevelType w:val="multilevel"/>
    <w:tmpl w:val="06337E32"/>
    <w:lvl w:ilvl="0" w:tentative="0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77" w:hanging="420"/>
      </w:pPr>
    </w:lvl>
    <w:lvl w:ilvl="2" w:tentative="0">
      <w:start w:val="1"/>
      <w:numFmt w:val="lowerRoman"/>
      <w:lvlText w:val="%3."/>
      <w:lvlJc w:val="right"/>
      <w:pPr>
        <w:ind w:left="2097" w:hanging="420"/>
      </w:pPr>
    </w:lvl>
    <w:lvl w:ilvl="3" w:tentative="0">
      <w:start w:val="1"/>
      <w:numFmt w:val="decimal"/>
      <w:lvlText w:val="%4."/>
      <w:lvlJc w:val="left"/>
      <w:pPr>
        <w:ind w:left="2517" w:hanging="420"/>
      </w:pPr>
    </w:lvl>
    <w:lvl w:ilvl="4" w:tentative="0">
      <w:start w:val="1"/>
      <w:numFmt w:val="lowerLetter"/>
      <w:lvlText w:val="%5)"/>
      <w:lvlJc w:val="left"/>
      <w:pPr>
        <w:ind w:left="2937" w:hanging="420"/>
      </w:pPr>
    </w:lvl>
    <w:lvl w:ilvl="5" w:tentative="0">
      <w:start w:val="1"/>
      <w:numFmt w:val="lowerRoman"/>
      <w:lvlText w:val="%6."/>
      <w:lvlJc w:val="right"/>
      <w:pPr>
        <w:ind w:left="3357" w:hanging="420"/>
      </w:pPr>
    </w:lvl>
    <w:lvl w:ilvl="6" w:tentative="0">
      <w:start w:val="1"/>
      <w:numFmt w:val="decimal"/>
      <w:lvlText w:val="%7."/>
      <w:lvlJc w:val="left"/>
      <w:pPr>
        <w:ind w:left="3777" w:hanging="420"/>
      </w:pPr>
    </w:lvl>
    <w:lvl w:ilvl="7" w:tentative="0">
      <w:start w:val="1"/>
      <w:numFmt w:val="lowerLetter"/>
      <w:lvlText w:val="%8)"/>
      <w:lvlJc w:val="left"/>
      <w:pPr>
        <w:ind w:left="4197" w:hanging="420"/>
      </w:pPr>
    </w:lvl>
    <w:lvl w:ilvl="8" w:tentative="0">
      <w:start w:val="1"/>
      <w:numFmt w:val="lowerRoman"/>
      <w:lvlText w:val="%9."/>
      <w:lvlJc w:val="right"/>
      <w:pPr>
        <w:ind w:left="4617" w:hanging="420"/>
      </w:pPr>
    </w:lvl>
  </w:abstractNum>
  <w:abstractNum w:abstractNumId="1">
    <w:nsid w:val="1E3B73AF"/>
    <w:multiLevelType w:val="multilevel"/>
    <w:tmpl w:val="1E3B73A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0325B9"/>
    <w:multiLevelType w:val="multilevel"/>
    <w:tmpl w:val="280325B9"/>
    <w:lvl w:ilvl="0" w:tentative="0">
      <w:start w:val="1"/>
      <w:numFmt w:val="decimal"/>
      <w:lvlText w:val="%1."/>
      <w:lvlJc w:val="left"/>
      <w:pPr>
        <w:ind w:left="837" w:hanging="420"/>
      </w:pPr>
    </w:lvl>
    <w:lvl w:ilvl="1" w:tentative="0">
      <w:start w:val="1"/>
      <w:numFmt w:val="lowerLetter"/>
      <w:lvlText w:val="%2)"/>
      <w:lvlJc w:val="left"/>
      <w:pPr>
        <w:ind w:left="1257" w:hanging="420"/>
      </w:pPr>
    </w:lvl>
    <w:lvl w:ilvl="2" w:tentative="0">
      <w:start w:val="1"/>
      <w:numFmt w:val="lowerRoman"/>
      <w:lvlText w:val="%3."/>
      <w:lvlJc w:val="right"/>
      <w:pPr>
        <w:ind w:left="1677" w:hanging="420"/>
      </w:pPr>
    </w:lvl>
    <w:lvl w:ilvl="3" w:tentative="0">
      <w:start w:val="1"/>
      <w:numFmt w:val="decimal"/>
      <w:lvlText w:val="%4."/>
      <w:lvlJc w:val="left"/>
      <w:pPr>
        <w:ind w:left="2097" w:hanging="420"/>
      </w:pPr>
    </w:lvl>
    <w:lvl w:ilvl="4" w:tentative="0">
      <w:start w:val="1"/>
      <w:numFmt w:val="lowerLetter"/>
      <w:lvlText w:val="%5)"/>
      <w:lvlJc w:val="left"/>
      <w:pPr>
        <w:ind w:left="2517" w:hanging="420"/>
      </w:pPr>
    </w:lvl>
    <w:lvl w:ilvl="5" w:tentative="0">
      <w:start w:val="1"/>
      <w:numFmt w:val="lowerRoman"/>
      <w:lvlText w:val="%6."/>
      <w:lvlJc w:val="right"/>
      <w:pPr>
        <w:ind w:left="2937" w:hanging="420"/>
      </w:pPr>
    </w:lvl>
    <w:lvl w:ilvl="6" w:tentative="0">
      <w:start w:val="1"/>
      <w:numFmt w:val="decimal"/>
      <w:lvlText w:val="%7."/>
      <w:lvlJc w:val="left"/>
      <w:pPr>
        <w:ind w:left="3357" w:hanging="420"/>
      </w:pPr>
    </w:lvl>
    <w:lvl w:ilvl="7" w:tentative="0">
      <w:start w:val="1"/>
      <w:numFmt w:val="lowerLetter"/>
      <w:lvlText w:val="%8)"/>
      <w:lvlJc w:val="left"/>
      <w:pPr>
        <w:ind w:left="3777" w:hanging="420"/>
      </w:pPr>
    </w:lvl>
    <w:lvl w:ilvl="8" w:tentative="0">
      <w:start w:val="1"/>
      <w:numFmt w:val="lowerRoman"/>
      <w:lvlText w:val="%9."/>
      <w:lvlJc w:val="right"/>
      <w:pPr>
        <w:ind w:left="4197" w:hanging="420"/>
      </w:pPr>
    </w:lvl>
  </w:abstractNum>
  <w:abstractNum w:abstractNumId="3">
    <w:nsid w:val="3C710641"/>
    <w:multiLevelType w:val="multilevel"/>
    <w:tmpl w:val="3C71064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7A0D0C7C"/>
    <w:multiLevelType w:val="multilevel"/>
    <w:tmpl w:val="7A0D0C7C"/>
    <w:lvl w:ilvl="0" w:tentative="0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77" w:hanging="420"/>
      </w:pPr>
    </w:lvl>
    <w:lvl w:ilvl="2" w:tentative="0">
      <w:start w:val="1"/>
      <w:numFmt w:val="lowerRoman"/>
      <w:lvlText w:val="%3."/>
      <w:lvlJc w:val="right"/>
      <w:pPr>
        <w:ind w:left="2097" w:hanging="420"/>
      </w:pPr>
    </w:lvl>
    <w:lvl w:ilvl="3" w:tentative="0">
      <w:start w:val="1"/>
      <w:numFmt w:val="decimal"/>
      <w:lvlText w:val="%4."/>
      <w:lvlJc w:val="left"/>
      <w:pPr>
        <w:ind w:left="2517" w:hanging="420"/>
      </w:pPr>
    </w:lvl>
    <w:lvl w:ilvl="4" w:tentative="0">
      <w:start w:val="1"/>
      <w:numFmt w:val="lowerLetter"/>
      <w:lvlText w:val="%5)"/>
      <w:lvlJc w:val="left"/>
      <w:pPr>
        <w:ind w:left="2937" w:hanging="420"/>
      </w:pPr>
    </w:lvl>
    <w:lvl w:ilvl="5" w:tentative="0">
      <w:start w:val="1"/>
      <w:numFmt w:val="lowerRoman"/>
      <w:lvlText w:val="%6."/>
      <w:lvlJc w:val="right"/>
      <w:pPr>
        <w:ind w:left="3357" w:hanging="420"/>
      </w:pPr>
    </w:lvl>
    <w:lvl w:ilvl="6" w:tentative="0">
      <w:start w:val="1"/>
      <w:numFmt w:val="decimal"/>
      <w:lvlText w:val="%7."/>
      <w:lvlJc w:val="left"/>
      <w:pPr>
        <w:ind w:left="3777" w:hanging="420"/>
      </w:pPr>
    </w:lvl>
    <w:lvl w:ilvl="7" w:tentative="0">
      <w:start w:val="1"/>
      <w:numFmt w:val="lowerLetter"/>
      <w:lvlText w:val="%8)"/>
      <w:lvlJc w:val="left"/>
      <w:pPr>
        <w:ind w:left="4197" w:hanging="420"/>
      </w:pPr>
    </w:lvl>
    <w:lvl w:ilvl="8" w:tentative="0">
      <w:start w:val="1"/>
      <w:numFmt w:val="lowerRoman"/>
      <w:lvlText w:val="%9."/>
      <w:lvlJc w:val="right"/>
      <w:pPr>
        <w:ind w:left="4617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C99"/>
    <w:rsid w:val="00022041"/>
    <w:rsid w:val="00036378"/>
    <w:rsid w:val="00053773"/>
    <w:rsid w:val="00054E6C"/>
    <w:rsid w:val="00063C99"/>
    <w:rsid w:val="000C0CF2"/>
    <w:rsid w:val="000F6A27"/>
    <w:rsid w:val="001102DB"/>
    <w:rsid w:val="001116BC"/>
    <w:rsid w:val="00122C7A"/>
    <w:rsid w:val="00126FC5"/>
    <w:rsid w:val="00132BA5"/>
    <w:rsid w:val="00145D23"/>
    <w:rsid w:val="001466D5"/>
    <w:rsid w:val="001615C6"/>
    <w:rsid w:val="00165328"/>
    <w:rsid w:val="0018388D"/>
    <w:rsid w:val="001A7E8B"/>
    <w:rsid w:val="001B1516"/>
    <w:rsid w:val="001B1D89"/>
    <w:rsid w:val="001D46D4"/>
    <w:rsid w:val="001E148F"/>
    <w:rsid w:val="00212143"/>
    <w:rsid w:val="00230BD1"/>
    <w:rsid w:val="00230D7F"/>
    <w:rsid w:val="002556E9"/>
    <w:rsid w:val="0025789A"/>
    <w:rsid w:val="002579A4"/>
    <w:rsid w:val="00273156"/>
    <w:rsid w:val="002739B4"/>
    <w:rsid w:val="002A0C0A"/>
    <w:rsid w:val="002C14CF"/>
    <w:rsid w:val="002D24E1"/>
    <w:rsid w:val="002E11DA"/>
    <w:rsid w:val="002E59E7"/>
    <w:rsid w:val="002E6BE2"/>
    <w:rsid w:val="002F7DF5"/>
    <w:rsid w:val="00301C29"/>
    <w:rsid w:val="00302B83"/>
    <w:rsid w:val="0033721B"/>
    <w:rsid w:val="0035343B"/>
    <w:rsid w:val="00354184"/>
    <w:rsid w:val="00362A26"/>
    <w:rsid w:val="00365DD9"/>
    <w:rsid w:val="00370865"/>
    <w:rsid w:val="003906EE"/>
    <w:rsid w:val="003955AD"/>
    <w:rsid w:val="003A76E4"/>
    <w:rsid w:val="003B13C5"/>
    <w:rsid w:val="003D111D"/>
    <w:rsid w:val="003D1FBD"/>
    <w:rsid w:val="003E3C5B"/>
    <w:rsid w:val="003E6A35"/>
    <w:rsid w:val="004101B0"/>
    <w:rsid w:val="004204C2"/>
    <w:rsid w:val="004331B0"/>
    <w:rsid w:val="00473390"/>
    <w:rsid w:val="00476DC3"/>
    <w:rsid w:val="004771D6"/>
    <w:rsid w:val="00482CF3"/>
    <w:rsid w:val="004A6A82"/>
    <w:rsid w:val="004C49A9"/>
    <w:rsid w:val="00507A2F"/>
    <w:rsid w:val="00526085"/>
    <w:rsid w:val="00530D36"/>
    <w:rsid w:val="0055217F"/>
    <w:rsid w:val="00561D09"/>
    <w:rsid w:val="0058003B"/>
    <w:rsid w:val="00583AAD"/>
    <w:rsid w:val="00587207"/>
    <w:rsid w:val="005A0F2B"/>
    <w:rsid w:val="005A22FA"/>
    <w:rsid w:val="005B152B"/>
    <w:rsid w:val="005C7C02"/>
    <w:rsid w:val="005D0D9E"/>
    <w:rsid w:val="005D3C8F"/>
    <w:rsid w:val="005D507A"/>
    <w:rsid w:val="005F468A"/>
    <w:rsid w:val="005F5FA2"/>
    <w:rsid w:val="00606FB0"/>
    <w:rsid w:val="00607E99"/>
    <w:rsid w:val="00620331"/>
    <w:rsid w:val="00632259"/>
    <w:rsid w:val="00686CFC"/>
    <w:rsid w:val="006961EB"/>
    <w:rsid w:val="006A18F9"/>
    <w:rsid w:val="006A28C7"/>
    <w:rsid w:val="006A50E8"/>
    <w:rsid w:val="006B46D1"/>
    <w:rsid w:val="006C1A1B"/>
    <w:rsid w:val="006C36D0"/>
    <w:rsid w:val="006C4B8C"/>
    <w:rsid w:val="006C7843"/>
    <w:rsid w:val="006E361E"/>
    <w:rsid w:val="006F48C1"/>
    <w:rsid w:val="00705CFB"/>
    <w:rsid w:val="00713263"/>
    <w:rsid w:val="00720B18"/>
    <w:rsid w:val="00720C74"/>
    <w:rsid w:val="0073375D"/>
    <w:rsid w:val="00735219"/>
    <w:rsid w:val="00752F51"/>
    <w:rsid w:val="007559BA"/>
    <w:rsid w:val="0076021A"/>
    <w:rsid w:val="00763737"/>
    <w:rsid w:val="00767D09"/>
    <w:rsid w:val="00772E9E"/>
    <w:rsid w:val="0078131F"/>
    <w:rsid w:val="007A27C8"/>
    <w:rsid w:val="007A78A7"/>
    <w:rsid w:val="007B0460"/>
    <w:rsid w:val="007C45B9"/>
    <w:rsid w:val="007D5370"/>
    <w:rsid w:val="008449BB"/>
    <w:rsid w:val="00844AF5"/>
    <w:rsid w:val="00850058"/>
    <w:rsid w:val="00860869"/>
    <w:rsid w:val="00865931"/>
    <w:rsid w:val="008710C8"/>
    <w:rsid w:val="0088438D"/>
    <w:rsid w:val="008850CE"/>
    <w:rsid w:val="008854D3"/>
    <w:rsid w:val="008B24E2"/>
    <w:rsid w:val="008C1FE0"/>
    <w:rsid w:val="009053E2"/>
    <w:rsid w:val="00911D03"/>
    <w:rsid w:val="00913B72"/>
    <w:rsid w:val="00916DF3"/>
    <w:rsid w:val="00931E9D"/>
    <w:rsid w:val="00932772"/>
    <w:rsid w:val="00941B32"/>
    <w:rsid w:val="00967251"/>
    <w:rsid w:val="00967BAE"/>
    <w:rsid w:val="009744F7"/>
    <w:rsid w:val="0097714D"/>
    <w:rsid w:val="00996404"/>
    <w:rsid w:val="009A5F04"/>
    <w:rsid w:val="009B333D"/>
    <w:rsid w:val="009B56C3"/>
    <w:rsid w:val="009C55E2"/>
    <w:rsid w:val="009E35F2"/>
    <w:rsid w:val="009F6901"/>
    <w:rsid w:val="009F6A19"/>
    <w:rsid w:val="00A217EC"/>
    <w:rsid w:val="00A52F04"/>
    <w:rsid w:val="00A540C7"/>
    <w:rsid w:val="00A618D4"/>
    <w:rsid w:val="00A666C8"/>
    <w:rsid w:val="00A717C9"/>
    <w:rsid w:val="00A72996"/>
    <w:rsid w:val="00A87105"/>
    <w:rsid w:val="00A90D4D"/>
    <w:rsid w:val="00AA2629"/>
    <w:rsid w:val="00AA5145"/>
    <w:rsid w:val="00AB3A37"/>
    <w:rsid w:val="00AE45AE"/>
    <w:rsid w:val="00AE5BBE"/>
    <w:rsid w:val="00AF01A0"/>
    <w:rsid w:val="00B03564"/>
    <w:rsid w:val="00B2071A"/>
    <w:rsid w:val="00B529EB"/>
    <w:rsid w:val="00B53ECB"/>
    <w:rsid w:val="00B67FEE"/>
    <w:rsid w:val="00B81801"/>
    <w:rsid w:val="00B828F3"/>
    <w:rsid w:val="00B8509C"/>
    <w:rsid w:val="00B9534D"/>
    <w:rsid w:val="00BB2E29"/>
    <w:rsid w:val="00BB4F67"/>
    <w:rsid w:val="00BC244B"/>
    <w:rsid w:val="00BE5FF4"/>
    <w:rsid w:val="00BE7672"/>
    <w:rsid w:val="00BF7D27"/>
    <w:rsid w:val="00C30264"/>
    <w:rsid w:val="00C42413"/>
    <w:rsid w:val="00C479A4"/>
    <w:rsid w:val="00C53816"/>
    <w:rsid w:val="00C55594"/>
    <w:rsid w:val="00C80518"/>
    <w:rsid w:val="00C80F5C"/>
    <w:rsid w:val="00C956EA"/>
    <w:rsid w:val="00CA0197"/>
    <w:rsid w:val="00CA37BE"/>
    <w:rsid w:val="00CB5204"/>
    <w:rsid w:val="00CC2E5D"/>
    <w:rsid w:val="00CD0585"/>
    <w:rsid w:val="00CD2592"/>
    <w:rsid w:val="00CD4107"/>
    <w:rsid w:val="00CD479B"/>
    <w:rsid w:val="00CE0F97"/>
    <w:rsid w:val="00CE4473"/>
    <w:rsid w:val="00D1334F"/>
    <w:rsid w:val="00D135E0"/>
    <w:rsid w:val="00D300D7"/>
    <w:rsid w:val="00D30E89"/>
    <w:rsid w:val="00D362EA"/>
    <w:rsid w:val="00D54D92"/>
    <w:rsid w:val="00D81167"/>
    <w:rsid w:val="00D81B20"/>
    <w:rsid w:val="00D81D11"/>
    <w:rsid w:val="00DA4D13"/>
    <w:rsid w:val="00DB53A7"/>
    <w:rsid w:val="00DC6BFD"/>
    <w:rsid w:val="00DF4DE6"/>
    <w:rsid w:val="00DF64CC"/>
    <w:rsid w:val="00E00D8A"/>
    <w:rsid w:val="00E01335"/>
    <w:rsid w:val="00E1006D"/>
    <w:rsid w:val="00E1040A"/>
    <w:rsid w:val="00E13A4F"/>
    <w:rsid w:val="00E3260D"/>
    <w:rsid w:val="00E3376E"/>
    <w:rsid w:val="00E42C91"/>
    <w:rsid w:val="00E60E73"/>
    <w:rsid w:val="00E64A7C"/>
    <w:rsid w:val="00E84767"/>
    <w:rsid w:val="00EB2DF8"/>
    <w:rsid w:val="00EB4E8C"/>
    <w:rsid w:val="00ED4833"/>
    <w:rsid w:val="00F0374F"/>
    <w:rsid w:val="00F0646C"/>
    <w:rsid w:val="00F123C4"/>
    <w:rsid w:val="00F20D24"/>
    <w:rsid w:val="00F27236"/>
    <w:rsid w:val="00F30C0A"/>
    <w:rsid w:val="00F56732"/>
    <w:rsid w:val="00F7576C"/>
    <w:rsid w:val="00FA097F"/>
    <w:rsid w:val="00FB5780"/>
    <w:rsid w:val="00FB6FBD"/>
    <w:rsid w:val="00FC1791"/>
    <w:rsid w:val="00FD2BFA"/>
    <w:rsid w:val="00FD7AA7"/>
    <w:rsid w:val="00FF05A5"/>
    <w:rsid w:val="09275767"/>
    <w:rsid w:val="25814271"/>
    <w:rsid w:val="329977D4"/>
    <w:rsid w:val="3BA34BF3"/>
    <w:rsid w:val="456A409E"/>
    <w:rsid w:val="488867B7"/>
    <w:rsid w:val="5DA90D33"/>
    <w:rsid w:val="6BF56FAF"/>
    <w:rsid w:val="7A020BDC"/>
    <w:rsid w:val="7C7C09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unhideWhenUsed/>
    <w:uiPriority w:val="99"/>
    <w:rPr>
      <w:sz w:val="18"/>
      <w:szCs w:val="18"/>
    </w:rPr>
  </w:style>
  <w:style w:type="character" w:styleId="7">
    <w:name w:val="Hyperlink"/>
    <w:unhideWhenUsed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Char"/>
    <w:link w:val="3"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1">
    <w:name w:val="批注框文本 Char"/>
    <w:link w:val="4"/>
    <w:semiHidden/>
    <w:uiPriority w:val="99"/>
    <w:rPr>
      <w:sz w:val="18"/>
      <w:szCs w:val="18"/>
    </w:rPr>
  </w:style>
  <w:style w:type="character" w:customStyle="1" w:styleId="12">
    <w:name w:val="author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23</Pages>
  <Words>315</Words>
  <Characters>1802</Characters>
  <Lines>15</Lines>
  <Paragraphs>4</Paragraphs>
  <TotalTime>314</TotalTime>
  <ScaleCrop>false</ScaleCrop>
  <LinksUpToDate>false</LinksUpToDate>
  <CharactersWithSpaces>2113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2019-02-13T00:57:00Z</dcterms:created>
  <dc:creator>个人用户</dc:creator>
  <cp:lastModifiedBy>Administrator</cp:lastModifiedBy>
  <dcterms:modified xsi:type="dcterms:W3CDTF">2019-04-10T00:29:40Z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