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A0E" w:rsidRDefault="00290CDE" w:rsidP="00EE0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6A5A0E">
        <w:rPr>
          <w:rFonts w:hint="eastAsia"/>
          <w:sz w:val="24"/>
          <w:szCs w:val="24"/>
        </w:rPr>
        <w:t>攻击模式案例</w:t>
      </w:r>
    </w:p>
    <w:p w:rsidR="000402BB" w:rsidRPr="003D20BF" w:rsidRDefault="00EE05F6" w:rsidP="00EE05F6">
      <w:pPr>
        <w:rPr>
          <w:sz w:val="24"/>
          <w:szCs w:val="24"/>
        </w:rPr>
      </w:pPr>
      <w:r w:rsidRPr="003D20BF">
        <w:rPr>
          <w:rFonts w:hint="eastAsia"/>
          <w:sz w:val="24"/>
          <w:szCs w:val="24"/>
        </w:rPr>
        <w:t>恶意程序malicious1</w:t>
      </w:r>
      <w:r w:rsidRPr="003D20BF">
        <w:rPr>
          <w:sz w:val="24"/>
          <w:szCs w:val="24"/>
        </w:rPr>
        <w:t xml:space="preserve"> </w:t>
      </w:r>
      <w:r w:rsidRPr="003D20BF">
        <w:rPr>
          <w:rFonts w:hint="eastAsia"/>
          <w:sz w:val="24"/>
          <w:szCs w:val="24"/>
        </w:rPr>
        <w:t>的组件M1可以向受害者应用程序victim1的组件M2发送intent，用来利用victim1的功能</w:t>
      </w:r>
      <w:r w:rsidR="000402BB" w:rsidRPr="003D20BF">
        <w:rPr>
          <w:rFonts w:hint="eastAsia"/>
          <w:sz w:val="24"/>
          <w:szCs w:val="24"/>
        </w:rPr>
        <w:t>。比如，V</w:t>
      </w:r>
      <w:r w:rsidR="000402BB" w:rsidRPr="003D20BF">
        <w:rPr>
          <w:sz w:val="24"/>
          <w:szCs w:val="24"/>
        </w:rPr>
        <w:t>2</w:t>
      </w:r>
      <w:r w:rsidR="000402BB" w:rsidRPr="003D20BF">
        <w:rPr>
          <w:rFonts w:hint="eastAsia"/>
          <w:sz w:val="24"/>
          <w:szCs w:val="24"/>
        </w:rPr>
        <w:t>被设计为从V</w:t>
      </w:r>
      <w:r w:rsidR="000402BB" w:rsidRPr="003D20BF">
        <w:rPr>
          <w:sz w:val="24"/>
          <w:szCs w:val="24"/>
        </w:rPr>
        <w:t>1</w:t>
      </w:r>
      <w:r w:rsidR="000402BB" w:rsidRPr="003D20BF">
        <w:rPr>
          <w:rFonts w:hint="eastAsia"/>
          <w:sz w:val="24"/>
          <w:szCs w:val="24"/>
        </w:rPr>
        <w:t>接收intent中的手机号码并向这个号码发送信息，M1向V</w:t>
      </w:r>
      <w:r w:rsidR="000402BB" w:rsidRPr="003D20BF">
        <w:rPr>
          <w:sz w:val="24"/>
          <w:szCs w:val="24"/>
        </w:rPr>
        <w:t>2</w:t>
      </w:r>
      <w:r w:rsidR="000402BB" w:rsidRPr="003D20BF">
        <w:rPr>
          <w:rFonts w:hint="eastAsia"/>
          <w:sz w:val="24"/>
          <w:szCs w:val="24"/>
        </w:rPr>
        <w:t>发送了伪造的intent和不安全的号码，那V</w:t>
      </w:r>
      <w:r w:rsidR="000402BB" w:rsidRPr="003D20BF">
        <w:rPr>
          <w:sz w:val="24"/>
          <w:szCs w:val="24"/>
        </w:rPr>
        <w:t>2</w:t>
      </w:r>
      <w:r w:rsidR="000402BB" w:rsidRPr="003D20BF">
        <w:rPr>
          <w:rFonts w:hint="eastAsia"/>
          <w:sz w:val="24"/>
          <w:szCs w:val="24"/>
        </w:rPr>
        <w:t>就会把信息发送给非预期的号码。这种情况下，M</w:t>
      </w:r>
      <w:r w:rsidR="000402BB" w:rsidRPr="003D20BF">
        <w:rPr>
          <w:sz w:val="24"/>
          <w:szCs w:val="24"/>
        </w:rPr>
        <w:t>1</w:t>
      </w:r>
      <w:r w:rsidR="000402BB" w:rsidRPr="003D20BF">
        <w:rPr>
          <w:rFonts w:hint="eastAsia"/>
          <w:sz w:val="24"/>
          <w:szCs w:val="24"/>
        </w:rPr>
        <w:t>和V</w:t>
      </w:r>
      <w:r w:rsidR="000402BB" w:rsidRPr="003D20BF">
        <w:rPr>
          <w:sz w:val="24"/>
          <w:szCs w:val="24"/>
        </w:rPr>
        <w:t>2</w:t>
      </w:r>
      <w:r w:rsidR="000402BB" w:rsidRPr="003D20BF">
        <w:rPr>
          <w:rFonts w:hint="eastAsia"/>
          <w:sz w:val="24"/>
          <w:szCs w:val="24"/>
        </w:rPr>
        <w:t>之间就存在脆弱的I</w:t>
      </w:r>
      <w:r w:rsidR="000402BB" w:rsidRPr="003D20BF">
        <w:rPr>
          <w:sz w:val="24"/>
          <w:szCs w:val="24"/>
        </w:rPr>
        <w:t>CC</w:t>
      </w:r>
      <w:r w:rsidR="000402BB" w:rsidRPr="003D20BF">
        <w:rPr>
          <w:rFonts w:hint="eastAsia"/>
          <w:sz w:val="24"/>
          <w:szCs w:val="24"/>
        </w:rPr>
        <w:t>路径。</w:t>
      </w:r>
    </w:p>
    <w:p w:rsidR="000402BB" w:rsidRDefault="000402BB" w:rsidP="00EE05F6">
      <w:pPr>
        <w:rPr>
          <w:sz w:val="24"/>
          <w:szCs w:val="24"/>
        </w:rPr>
      </w:pPr>
      <w:r w:rsidRPr="003D20BF">
        <w:rPr>
          <w:sz w:val="24"/>
          <w:szCs w:val="24"/>
        </w:rPr>
        <w:t>I</w:t>
      </w:r>
      <w:r w:rsidRPr="003D20BF">
        <w:rPr>
          <w:rFonts w:hint="eastAsia"/>
          <w:sz w:val="24"/>
          <w:szCs w:val="24"/>
        </w:rPr>
        <w:t>ntent被发送或没有被特别保护的广播中时，任何组件都可以通过声明符合intent的特征来接收它。</w:t>
      </w:r>
    </w:p>
    <w:p w:rsidR="00D94FF7" w:rsidRPr="003D20BF" w:rsidRDefault="00290CDE" w:rsidP="00EE0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2、架构信息</w:t>
      </w:r>
    </w:p>
    <w:p w:rsidR="007C49DE" w:rsidRPr="003D20BF" w:rsidRDefault="003D20BF" w:rsidP="00EE0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E238BA" w:rsidRPr="00D64441">
        <w:rPr>
          <w:rFonts w:hint="eastAsia"/>
          <w:b/>
          <w:sz w:val="24"/>
          <w:szCs w:val="24"/>
        </w:rPr>
        <w:t>S</w:t>
      </w:r>
      <w:r w:rsidR="00E238BA" w:rsidRPr="00D64441">
        <w:rPr>
          <w:b/>
          <w:sz w:val="24"/>
          <w:szCs w:val="24"/>
        </w:rPr>
        <w:t>EALANT</w:t>
      </w:r>
      <w:r w:rsidR="00E238BA" w:rsidRPr="00D64441">
        <w:rPr>
          <w:rFonts w:hint="eastAsia"/>
          <w:b/>
          <w:sz w:val="24"/>
          <w:szCs w:val="24"/>
        </w:rPr>
        <w:t>客户端</w:t>
      </w:r>
      <w:r w:rsidR="00E238BA" w:rsidRPr="003D20BF">
        <w:rPr>
          <w:rFonts w:hint="eastAsia"/>
          <w:sz w:val="24"/>
          <w:szCs w:val="24"/>
        </w:rPr>
        <w:t>使用户可以跟</w:t>
      </w:r>
      <w:r w:rsidR="00E238BA" w:rsidRPr="003D20BF">
        <w:rPr>
          <w:sz w:val="24"/>
          <w:szCs w:val="24"/>
        </w:rPr>
        <w:t>SEALANT</w:t>
      </w:r>
      <w:r w:rsidR="00E238BA" w:rsidRPr="003D20BF">
        <w:rPr>
          <w:rFonts w:hint="eastAsia"/>
          <w:sz w:val="24"/>
          <w:szCs w:val="24"/>
        </w:rPr>
        <w:t>后端进行交互，用户选择A</w:t>
      </w:r>
      <w:r w:rsidR="00E238BA" w:rsidRPr="003D20BF">
        <w:rPr>
          <w:sz w:val="24"/>
          <w:szCs w:val="24"/>
        </w:rPr>
        <w:t>PK</w:t>
      </w:r>
      <w:r w:rsidR="00E238BA" w:rsidRPr="003D20BF">
        <w:rPr>
          <w:rFonts w:hint="eastAsia"/>
          <w:sz w:val="24"/>
          <w:szCs w:val="24"/>
        </w:rPr>
        <w:t>文件，客户端就将文件转发给S</w:t>
      </w:r>
      <w:r w:rsidR="00E238BA" w:rsidRPr="003D20BF">
        <w:rPr>
          <w:sz w:val="24"/>
          <w:szCs w:val="24"/>
        </w:rPr>
        <w:t>EALA</w:t>
      </w:r>
      <w:r w:rsidR="005C79DC">
        <w:rPr>
          <w:sz w:val="24"/>
          <w:szCs w:val="24"/>
        </w:rPr>
        <w:t>NT</w:t>
      </w:r>
      <w:r w:rsidR="00E238BA" w:rsidRPr="003D20BF">
        <w:rPr>
          <w:sz w:val="24"/>
          <w:szCs w:val="24"/>
        </w:rPr>
        <w:t xml:space="preserve"> C</w:t>
      </w:r>
      <w:r w:rsidR="00E238BA" w:rsidRPr="003D20BF">
        <w:rPr>
          <w:rFonts w:hint="eastAsia"/>
          <w:sz w:val="24"/>
          <w:szCs w:val="24"/>
        </w:rPr>
        <w:t>ore</w:t>
      </w:r>
      <w:r w:rsidR="00C7296A" w:rsidRPr="003D20BF">
        <w:rPr>
          <w:rFonts w:hint="eastAsia"/>
          <w:sz w:val="24"/>
          <w:szCs w:val="24"/>
        </w:rPr>
        <w:t>，</w:t>
      </w:r>
      <w:r w:rsidR="00C11592" w:rsidRPr="003D20BF">
        <w:rPr>
          <w:rFonts w:hint="eastAsia"/>
          <w:sz w:val="24"/>
          <w:szCs w:val="24"/>
        </w:rPr>
        <w:t>客户端会将后端返回的组合信息</w:t>
      </w:r>
      <w:r w:rsidR="00503F47" w:rsidRPr="003D20BF">
        <w:rPr>
          <w:rFonts w:hint="eastAsia"/>
          <w:sz w:val="24"/>
          <w:szCs w:val="24"/>
        </w:rPr>
        <w:t>呈现为可剪裁的视觉符号</w:t>
      </w:r>
      <w:r w:rsidR="00C11592" w:rsidRPr="003D20BF">
        <w:rPr>
          <w:rFonts w:hint="eastAsia"/>
          <w:sz w:val="24"/>
          <w:szCs w:val="24"/>
        </w:rPr>
        <w:t>。</w:t>
      </w:r>
    </w:p>
    <w:p w:rsidR="007C49DE" w:rsidRDefault="00772742" w:rsidP="00EE05F6">
      <w:pPr>
        <w:rPr>
          <w:sz w:val="24"/>
          <w:szCs w:val="24"/>
        </w:rPr>
      </w:pPr>
      <w:r w:rsidRPr="003D20BF">
        <w:rPr>
          <w:rFonts w:hint="eastAsia"/>
          <w:sz w:val="24"/>
          <w:szCs w:val="24"/>
        </w:rPr>
        <w:t>可选择联系用户以评估</w:t>
      </w:r>
      <w:proofErr w:type="gramStart"/>
      <w:r w:rsidRPr="003D20BF">
        <w:rPr>
          <w:rFonts w:hint="eastAsia"/>
          <w:sz w:val="24"/>
          <w:szCs w:val="24"/>
        </w:rPr>
        <w:t>每个易</w:t>
      </w:r>
      <w:proofErr w:type="gramEnd"/>
      <w:r w:rsidRPr="003D20BF">
        <w:rPr>
          <w:rFonts w:hint="eastAsia"/>
          <w:sz w:val="24"/>
          <w:szCs w:val="24"/>
        </w:rPr>
        <w:t>受攻击的I</w:t>
      </w:r>
      <w:r w:rsidRPr="003D20BF">
        <w:rPr>
          <w:sz w:val="24"/>
          <w:szCs w:val="24"/>
        </w:rPr>
        <w:t>CC</w:t>
      </w:r>
      <w:r w:rsidRPr="003D20BF">
        <w:rPr>
          <w:rFonts w:hint="eastAsia"/>
          <w:sz w:val="24"/>
          <w:szCs w:val="24"/>
        </w:rPr>
        <w:t>路径。参考专家的评估可以帮助非专家用户避免错误识别的路径。</w:t>
      </w:r>
    </w:p>
    <w:p w:rsidR="00D64441" w:rsidRDefault="00D64441" w:rsidP="00EE05F6">
      <w:pPr>
        <w:rPr>
          <w:sz w:val="24"/>
          <w:szCs w:val="24"/>
        </w:rPr>
      </w:pPr>
    </w:p>
    <w:p w:rsidR="003D20BF" w:rsidRDefault="003D20BF" w:rsidP="00EE0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Pr="00D64441">
        <w:rPr>
          <w:rFonts w:hint="eastAsia"/>
          <w:b/>
          <w:sz w:val="24"/>
          <w:szCs w:val="24"/>
        </w:rPr>
        <w:t>S</w:t>
      </w:r>
      <w:r w:rsidRPr="00D64441">
        <w:rPr>
          <w:b/>
          <w:sz w:val="24"/>
          <w:szCs w:val="24"/>
        </w:rPr>
        <w:t>EALANT C</w:t>
      </w:r>
      <w:r w:rsidRPr="00D64441">
        <w:rPr>
          <w:rFonts w:hint="eastAsia"/>
          <w:b/>
          <w:sz w:val="24"/>
          <w:szCs w:val="24"/>
        </w:rPr>
        <w:t>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负责控制每个操作，并将分析的信息转换为可视化表示的格式。当请求一组A</w:t>
      </w:r>
      <w:r>
        <w:rPr>
          <w:sz w:val="24"/>
          <w:szCs w:val="24"/>
        </w:rPr>
        <w:t>PK</w:t>
      </w:r>
      <w:r>
        <w:rPr>
          <w:rFonts w:hint="eastAsia"/>
          <w:sz w:val="24"/>
          <w:szCs w:val="24"/>
        </w:rPr>
        <w:t>文件时，Core组件首先检查之前的分析结果是否存储在S</w:t>
      </w:r>
      <w:r>
        <w:rPr>
          <w:sz w:val="24"/>
          <w:szCs w:val="24"/>
        </w:rPr>
        <w:t>EALANT</w:t>
      </w:r>
      <w:r w:rsidR="00A463AE">
        <w:rPr>
          <w:rFonts w:hint="eastAsia"/>
          <w:sz w:val="24"/>
          <w:szCs w:val="24"/>
        </w:rPr>
        <w:t xml:space="preserve"> </w:t>
      </w:r>
      <w:r w:rsidR="00A463AE">
        <w:rPr>
          <w:sz w:val="24"/>
          <w:szCs w:val="24"/>
        </w:rPr>
        <w:t>R</w:t>
      </w:r>
      <w:r w:rsidR="00A463AE">
        <w:rPr>
          <w:rFonts w:hint="eastAsia"/>
          <w:sz w:val="24"/>
          <w:szCs w:val="24"/>
        </w:rPr>
        <w:t>epository中，有的话会重用它们。否则反编译A</w:t>
      </w:r>
      <w:r w:rsidR="00A463AE">
        <w:rPr>
          <w:sz w:val="24"/>
          <w:szCs w:val="24"/>
        </w:rPr>
        <w:t>PK</w:t>
      </w:r>
      <w:r w:rsidR="00A463AE">
        <w:rPr>
          <w:rFonts w:hint="eastAsia"/>
          <w:sz w:val="24"/>
          <w:szCs w:val="24"/>
        </w:rPr>
        <w:t>文件并传递给S</w:t>
      </w:r>
      <w:r w:rsidR="00A463AE">
        <w:rPr>
          <w:sz w:val="24"/>
          <w:szCs w:val="24"/>
        </w:rPr>
        <w:t>EALANT A</w:t>
      </w:r>
      <w:r w:rsidR="00177CE5">
        <w:rPr>
          <w:rFonts w:hint="eastAsia"/>
          <w:sz w:val="24"/>
          <w:szCs w:val="24"/>
        </w:rPr>
        <w:t>n</w:t>
      </w:r>
      <w:r w:rsidR="00A463AE">
        <w:rPr>
          <w:rFonts w:hint="eastAsia"/>
          <w:sz w:val="24"/>
          <w:szCs w:val="24"/>
        </w:rPr>
        <w:t>alyzer。</w:t>
      </w:r>
      <w:r w:rsidR="00811BAC">
        <w:rPr>
          <w:rFonts w:hint="eastAsia"/>
          <w:sz w:val="24"/>
          <w:szCs w:val="24"/>
        </w:rPr>
        <w:t>Core随后将从Analyzer中收到的应用程序模型和易受攻击的I</w:t>
      </w:r>
      <w:r w:rsidR="00811BAC">
        <w:rPr>
          <w:sz w:val="24"/>
          <w:szCs w:val="24"/>
        </w:rPr>
        <w:t>CC</w:t>
      </w:r>
      <w:r w:rsidR="00811BAC">
        <w:rPr>
          <w:rFonts w:hint="eastAsia"/>
          <w:sz w:val="24"/>
          <w:szCs w:val="24"/>
        </w:rPr>
        <w:t>路径合并转换为与Client兼容的预定义格式。Core将来自Client的用户评估存储在Repository中。</w:t>
      </w:r>
    </w:p>
    <w:p w:rsidR="007362E5" w:rsidRDefault="007362E5" w:rsidP="00EE05F6">
      <w:pPr>
        <w:rPr>
          <w:sz w:val="24"/>
          <w:szCs w:val="24"/>
        </w:rPr>
      </w:pPr>
    </w:p>
    <w:p w:rsidR="007362E5" w:rsidRPr="007362E5" w:rsidRDefault="007362E5" w:rsidP="007362E5">
      <w:pPr>
        <w:rPr>
          <w:b/>
          <w:sz w:val="24"/>
          <w:szCs w:val="24"/>
        </w:rPr>
      </w:pPr>
      <w:r w:rsidRPr="007362E5">
        <w:rPr>
          <w:rFonts w:hint="eastAsia"/>
          <w:b/>
          <w:sz w:val="24"/>
          <w:szCs w:val="24"/>
        </w:rPr>
        <w:lastRenderedPageBreak/>
        <w:t>S</w:t>
      </w:r>
      <w:r w:rsidRPr="007362E5">
        <w:rPr>
          <w:b/>
          <w:sz w:val="24"/>
          <w:szCs w:val="24"/>
        </w:rPr>
        <w:t>EALANT R</w:t>
      </w:r>
      <w:r w:rsidRPr="007362E5">
        <w:rPr>
          <w:rFonts w:hint="eastAsia"/>
          <w:b/>
          <w:sz w:val="24"/>
          <w:szCs w:val="24"/>
        </w:rPr>
        <w:t>epository</w:t>
      </w:r>
      <w:r w:rsidRPr="007362E5">
        <w:rPr>
          <w:b/>
          <w:sz w:val="24"/>
          <w:szCs w:val="24"/>
        </w:rPr>
        <w:t xml:space="preserve"> </w:t>
      </w:r>
    </w:p>
    <w:p w:rsidR="007362E5" w:rsidRDefault="007362E5" w:rsidP="007362E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模型数据库：</w:t>
      </w:r>
    </w:p>
    <w:p w:rsidR="007362E5" w:rsidRDefault="007362E5" w:rsidP="007362E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EALANT R</w:t>
      </w:r>
      <w:r>
        <w:rPr>
          <w:rFonts w:hint="eastAsia"/>
          <w:sz w:val="24"/>
          <w:szCs w:val="24"/>
        </w:rPr>
        <w:t>epository通过包的名称和版本号管理每个应用程序的模型，</w:t>
      </w:r>
    </w:p>
    <w:p w:rsidR="007362E5" w:rsidRDefault="007362E5" w:rsidP="007362E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如果用户设备上安装或者更新应用程序时，S</w:t>
      </w:r>
      <w:r>
        <w:rPr>
          <w:sz w:val="24"/>
          <w:szCs w:val="24"/>
        </w:rPr>
        <w:t>EALANT</w:t>
      </w:r>
      <w:r>
        <w:rPr>
          <w:rFonts w:hint="eastAsia"/>
          <w:sz w:val="24"/>
          <w:szCs w:val="24"/>
        </w:rPr>
        <w:t>仅从安装或更新的应用程序中提取架构信息，重复使用先前的分析结果。</w:t>
      </w:r>
    </w:p>
    <w:p w:rsidR="007362E5" w:rsidRDefault="007362E5" w:rsidP="007362E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路径数据库：</w:t>
      </w:r>
    </w:p>
    <w:p w:rsidR="007362E5" w:rsidRPr="00527BD0" w:rsidRDefault="007362E5" w:rsidP="007362E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维护已经识别的易受攻击的I</w:t>
      </w:r>
      <w:r>
        <w:rPr>
          <w:sz w:val="24"/>
          <w:szCs w:val="24"/>
        </w:rPr>
        <w:t>CC</w:t>
      </w:r>
      <w:r>
        <w:rPr>
          <w:rFonts w:hint="eastAsia"/>
          <w:sz w:val="24"/>
          <w:szCs w:val="24"/>
        </w:rPr>
        <w:t>路径，还会维护每个用户的评估。</w:t>
      </w:r>
    </w:p>
    <w:p w:rsidR="00D64441" w:rsidRDefault="00D64441" w:rsidP="00EE05F6">
      <w:pPr>
        <w:rPr>
          <w:sz w:val="24"/>
          <w:szCs w:val="24"/>
        </w:rPr>
      </w:pPr>
    </w:p>
    <w:p w:rsidR="00E3120B" w:rsidRDefault="00E3120B" w:rsidP="00EE0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4731BD">
        <w:rPr>
          <w:sz w:val="24"/>
          <w:szCs w:val="24"/>
        </w:rPr>
        <w:t>SEALANT A</w:t>
      </w:r>
      <w:r w:rsidR="004731BD">
        <w:rPr>
          <w:rFonts w:hint="eastAsia"/>
          <w:sz w:val="24"/>
          <w:szCs w:val="24"/>
        </w:rPr>
        <w:t>nalyzer由两个组件组成：模型提取模块和漏洞标识模块</w:t>
      </w:r>
    </w:p>
    <w:p w:rsidR="004731BD" w:rsidRDefault="00880DF9" w:rsidP="00EE05F6">
      <w:pPr>
        <w:rPr>
          <w:sz w:val="24"/>
          <w:szCs w:val="24"/>
        </w:rPr>
      </w:pPr>
      <w:r w:rsidRPr="00D64441">
        <w:rPr>
          <w:rFonts w:hint="eastAsia"/>
          <w:b/>
          <w:sz w:val="24"/>
          <w:szCs w:val="24"/>
        </w:rPr>
        <w:t>模型提取模块</w:t>
      </w:r>
      <w:r>
        <w:rPr>
          <w:rFonts w:hint="eastAsia"/>
          <w:sz w:val="24"/>
          <w:szCs w:val="24"/>
        </w:rPr>
        <w:t>检查每个应用的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ndroid</w:t>
      </w:r>
      <w:r>
        <w:rPr>
          <w:sz w:val="24"/>
          <w:szCs w:val="24"/>
        </w:rPr>
        <w:t xml:space="preserve"> </w:t>
      </w:r>
      <w:r w:rsidRPr="00880DF9">
        <w:rPr>
          <w:sz w:val="24"/>
          <w:szCs w:val="24"/>
        </w:rPr>
        <w:t>manifest</w:t>
      </w:r>
      <w:r>
        <w:rPr>
          <w:rFonts w:hint="eastAsia"/>
          <w:sz w:val="24"/>
          <w:szCs w:val="24"/>
        </w:rPr>
        <w:t>文件和字节码以提取程序的架构信息（组件，intent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filter，权限和intent），对于每个组件，它都在敏感的A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和I</w:t>
      </w:r>
      <w:r>
        <w:rPr>
          <w:sz w:val="24"/>
          <w:szCs w:val="24"/>
        </w:rPr>
        <w:t>CC-</w:t>
      </w:r>
      <w:r>
        <w:rPr>
          <w:rFonts w:hint="eastAsia"/>
          <w:sz w:val="24"/>
          <w:szCs w:val="24"/>
        </w:rPr>
        <w:t>call</w:t>
      </w:r>
      <w:r>
        <w:rPr>
          <w:sz w:val="24"/>
          <w:szCs w:val="24"/>
        </w:rPr>
        <w:t xml:space="preserve"> API</w:t>
      </w:r>
      <w:r>
        <w:rPr>
          <w:rFonts w:hint="eastAsia"/>
          <w:sz w:val="24"/>
          <w:szCs w:val="24"/>
        </w:rPr>
        <w:t>之间执行数据流分析。包含这种数据流的组件被标记为易受攻击的组件。然后</w:t>
      </w:r>
      <w:r w:rsidR="00D64441">
        <w:rPr>
          <w:rFonts w:hint="eastAsia"/>
          <w:sz w:val="24"/>
          <w:szCs w:val="24"/>
        </w:rPr>
        <w:t>建立一个捕获到所有程序信息的总结模型并存储在Repository中。</w:t>
      </w:r>
    </w:p>
    <w:p w:rsidR="003D20BF" w:rsidRDefault="003D20BF" w:rsidP="00EE05F6">
      <w:pPr>
        <w:rPr>
          <w:sz w:val="24"/>
          <w:szCs w:val="24"/>
        </w:rPr>
      </w:pPr>
    </w:p>
    <w:p w:rsidR="004F777B" w:rsidRDefault="006D2CEA" w:rsidP="00EE05F6">
      <w:pPr>
        <w:rPr>
          <w:sz w:val="24"/>
          <w:szCs w:val="24"/>
        </w:rPr>
      </w:pPr>
      <w:r w:rsidRPr="006D2CEA">
        <w:rPr>
          <w:rFonts w:hint="eastAsia"/>
          <w:b/>
          <w:sz w:val="24"/>
          <w:szCs w:val="24"/>
        </w:rPr>
        <w:t>漏洞标识模块</w:t>
      </w:r>
      <w:r w:rsidR="0038745E">
        <w:rPr>
          <w:rFonts w:hint="eastAsia"/>
          <w:sz w:val="24"/>
          <w:szCs w:val="24"/>
        </w:rPr>
        <w:t>首先根据</w:t>
      </w:r>
      <w:r w:rsidR="00931CAE">
        <w:rPr>
          <w:rFonts w:hint="eastAsia"/>
          <w:sz w:val="24"/>
          <w:szCs w:val="24"/>
        </w:rPr>
        <w:t>Android</w:t>
      </w:r>
      <w:r w:rsidR="00931CAE">
        <w:rPr>
          <w:sz w:val="24"/>
          <w:szCs w:val="24"/>
        </w:rPr>
        <w:t xml:space="preserve"> API</w:t>
      </w:r>
      <w:r w:rsidR="00931CAE">
        <w:rPr>
          <w:rFonts w:hint="eastAsia"/>
          <w:sz w:val="24"/>
          <w:szCs w:val="24"/>
        </w:rPr>
        <w:t>参考文档中的规则，通过匹配每个组件的intent和intent</w:t>
      </w:r>
      <w:r w:rsidR="00931CAE">
        <w:rPr>
          <w:sz w:val="24"/>
          <w:szCs w:val="24"/>
        </w:rPr>
        <w:t xml:space="preserve"> </w:t>
      </w:r>
      <w:r w:rsidR="00931CAE">
        <w:rPr>
          <w:rFonts w:hint="eastAsia"/>
          <w:sz w:val="24"/>
          <w:szCs w:val="24"/>
        </w:rPr>
        <w:t>filter来构建一个I</w:t>
      </w:r>
      <w:r w:rsidR="00931CAE">
        <w:rPr>
          <w:sz w:val="24"/>
          <w:szCs w:val="24"/>
        </w:rPr>
        <w:t>CC</w:t>
      </w:r>
      <w:r w:rsidR="00931CAE">
        <w:rPr>
          <w:rFonts w:hint="eastAsia"/>
          <w:sz w:val="24"/>
          <w:szCs w:val="24"/>
        </w:rPr>
        <w:t>图</w:t>
      </w:r>
      <w:r w:rsidR="004F777B">
        <w:rPr>
          <w:rFonts w:hint="eastAsia"/>
          <w:sz w:val="24"/>
          <w:szCs w:val="24"/>
        </w:rPr>
        <w:t>。I</w:t>
      </w:r>
      <w:r w:rsidR="004F777B">
        <w:rPr>
          <w:sz w:val="24"/>
          <w:szCs w:val="24"/>
        </w:rPr>
        <w:t>CC</w:t>
      </w:r>
      <w:r w:rsidR="004F777B">
        <w:rPr>
          <w:rFonts w:hint="eastAsia"/>
          <w:sz w:val="24"/>
          <w:szCs w:val="24"/>
        </w:rPr>
        <w:t>图中，一个节点表示一个组件，</w:t>
      </w:r>
      <w:r w:rsidR="007E232C">
        <w:rPr>
          <w:rFonts w:hint="eastAsia"/>
          <w:sz w:val="24"/>
          <w:szCs w:val="24"/>
        </w:rPr>
        <w:t>一个</w:t>
      </w:r>
      <w:proofErr w:type="gramStart"/>
      <w:r w:rsidR="007E232C">
        <w:rPr>
          <w:rFonts w:hint="eastAsia"/>
          <w:sz w:val="24"/>
          <w:szCs w:val="24"/>
        </w:rPr>
        <w:t>边表示</w:t>
      </w:r>
      <w:proofErr w:type="gramEnd"/>
      <w:r w:rsidR="007E232C">
        <w:rPr>
          <w:rFonts w:hint="eastAsia"/>
          <w:sz w:val="24"/>
          <w:szCs w:val="24"/>
        </w:rPr>
        <w:t>为</w:t>
      </w:r>
      <w:r w:rsidR="004F777B">
        <w:rPr>
          <w:rFonts w:hint="eastAsia"/>
          <w:sz w:val="24"/>
          <w:szCs w:val="24"/>
        </w:rPr>
        <w:t>元组&lt;s</w:t>
      </w:r>
      <w:r w:rsidR="004F777B">
        <w:rPr>
          <w:sz w:val="24"/>
          <w:szCs w:val="24"/>
        </w:rPr>
        <w:t xml:space="preserve">, r, </w:t>
      </w:r>
      <w:proofErr w:type="spellStart"/>
      <w:r w:rsidR="004F777B">
        <w:rPr>
          <w:sz w:val="24"/>
          <w:szCs w:val="24"/>
        </w:rPr>
        <w:t>i</w:t>
      </w:r>
      <w:proofErr w:type="spellEnd"/>
      <w:r w:rsidR="004F777B">
        <w:rPr>
          <w:sz w:val="24"/>
          <w:szCs w:val="24"/>
        </w:rPr>
        <w:t>&gt;,</w:t>
      </w:r>
      <w:r w:rsidR="001D1879">
        <w:rPr>
          <w:rFonts w:hint="eastAsia"/>
          <w:sz w:val="24"/>
          <w:szCs w:val="24"/>
        </w:rPr>
        <w:t>s</w:t>
      </w:r>
      <w:r w:rsidR="004F777B">
        <w:rPr>
          <w:rFonts w:hint="eastAsia"/>
          <w:sz w:val="24"/>
          <w:szCs w:val="24"/>
        </w:rPr>
        <w:t>是intent的发送组件，r是intent的接受组件，</w:t>
      </w:r>
      <w:r w:rsidR="004F777B">
        <w:rPr>
          <w:sz w:val="24"/>
          <w:szCs w:val="24"/>
        </w:rPr>
        <w:t xml:space="preserve">I </w:t>
      </w:r>
      <w:r w:rsidR="004F777B">
        <w:rPr>
          <w:rFonts w:hint="eastAsia"/>
          <w:sz w:val="24"/>
          <w:szCs w:val="24"/>
        </w:rPr>
        <w:t>是他们之间的intent。</w:t>
      </w:r>
    </w:p>
    <w:p w:rsidR="001D1879" w:rsidRDefault="001D1879" w:rsidP="00EE0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遍历这个</w:t>
      </w:r>
      <w:r>
        <w:rPr>
          <w:sz w:val="24"/>
          <w:szCs w:val="24"/>
        </w:rPr>
        <w:t>ICC</w:t>
      </w:r>
      <w:r>
        <w:rPr>
          <w:rFonts w:hint="eastAsia"/>
          <w:sz w:val="24"/>
          <w:szCs w:val="24"/>
        </w:rPr>
        <w:t>图，根据两点来标记出这个</w:t>
      </w:r>
      <w:proofErr w:type="gramStart"/>
      <w:r>
        <w:rPr>
          <w:rFonts w:hint="eastAsia"/>
          <w:sz w:val="24"/>
          <w:szCs w:val="24"/>
        </w:rPr>
        <w:t>边是否</w:t>
      </w:r>
      <w:proofErr w:type="gramEnd"/>
      <w:r>
        <w:rPr>
          <w:rFonts w:hint="eastAsia"/>
          <w:sz w:val="24"/>
          <w:szCs w:val="24"/>
        </w:rPr>
        <w:t>是易受攻击路径：</w:t>
      </w:r>
    </w:p>
    <w:p w:rsidR="001D1879" w:rsidRPr="001D1879" w:rsidRDefault="001D1879" w:rsidP="001D187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D1879">
        <w:rPr>
          <w:rFonts w:hint="eastAsia"/>
          <w:sz w:val="24"/>
          <w:szCs w:val="24"/>
        </w:rPr>
        <w:t>两端是否都是易受攻击组件</w:t>
      </w:r>
    </w:p>
    <w:p w:rsidR="001D1879" w:rsidRDefault="001D1879" w:rsidP="001D187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是否是特定组合I</w:t>
      </w:r>
      <w:r>
        <w:rPr>
          <w:sz w:val="24"/>
          <w:szCs w:val="24"/>
        </w:rPr>
        <w:t>CC</w:t>
      </w:r>
      <w:r>
        <w:rPr>
          <w:rFonts w:hint="eastAsia"/>
          <w:sz w:val="24"/>
          <w:szCs w:val="24"/>
        </w:rPr>
        <w:t>模式的一部分</w:t>
      </w:r>
    </w:p>
    <w:p w:rsidR="001D1879" w:rsidRDefault="001D1879" w:rsidP="001D18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具体而言：</w:t>
      </w:r>
    </w:p>
    <w:p w:rsidR="00527BD0" w:rsidRDefault="00527BD0" w:rsidP="001D18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两个不同的边（一个跨应用，一个在程序内）同时指向同一个组件，而这两个边的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却是相同类型的intent，这就</w:t>
      </w:r>
      <w:r w:rsidR="001D1879">
        <w:rPr>
          <w:rFonts w:hint="eastAsia"/>
          <w:sz w:val="24"/>
          <w:szCs w:val="24"/>
        </w:rPr>
        <w:t>表示</w:t>
      </w:r>
      <w:r w:rsidR="00D44288">
        <w:rPr>
          <w:rFonts w:hint="eastAsia"/>
          <w:sz w:val="24"/>
          <w:szCs w:val="24"/>
        </w:rPr>
        <w:t>是个容易受到intent欺骗的I</w:t>
      </w:r>
      <w:r w:rsidR="00D44288">
        <w:rPr>
          <w:sz w:val="24"/>
          <w:szCs w:val="24"/>
        </w:rPr>
        <w:t>CC</w:t>
      </w:r>
      <w:r w:rsidR="00D44288">
        <w:rPr>
          <w:rFonts w:hint="eastAsia"/>
          <w:sz w:val="24"/>
          <w:szCs w:val="24"/>
        </w:rPr>
        <w:t>路径模式</w:t>
      </w:r>
      <w:r>
        <w:rPr>
          <w:rFonts w:hint="eastAsia"/>
          <w:sz w:val="24"/>
          <w:szCs w:val="24"/>
        </w:rPr>
        <w:t>。</w:t>
      </w:r>
    </w:p>
    <w:p w:rsidR="001D1879" w:rsidRDefault="00527BD0" w:rsidP="001D18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两个不同的边（一个跨应用，一个在程序内）同时从一个组件出发</w:t>
      </w:r>
      <w:r w:rsidR="001C717E">
        <w:rPr>
          <w:rFonts w:hint="eastAsia"/>
          <w:sz w:val="24"/>
          <w:szCs w:val="24"/>
        </w:rPr>
        <w:t>，而这</w:t>
      </w:r>
      <w:r w:rsidR="009D435D">
        <w:rPr>
          <w:rFonts w:hint="eastAsia"/>
          <w:sz w:val="24"/>
          <w:szCs w:val="24"/>
        </w:rPr>
        <w:t>两</w:t>
      </w:r>
      <w:r w:rsidR="001C717E">
        <w:rPr>
          <w:rFonts w:hint="eastAsia"/>
          <w:sz w:val="24"/>
          <w:szCs w:val="24"/>
        </w:rPr>
        <w:t>个边的</w:t>
      </w:r>
      <w:proofErr w:type="spellStart"/>
      <w:r w:rsidR="001C717E">
        <w:rPr>
          <w:rFonts w:hint="eastAsia"/>
          <w:sz w:val="24"/>
          <w:szCs w:val="24"/>
        </w:rPr>
        <w:t>i</w:t>
      </w:r>
      <w:proofErr w:type="spellEnd"/>
      <w:r w:rsidR="001C717E">
        <w:rPr>
          <w:rFonts w:hint="eastAsia"/>
          <w:sz w:val="24"/>
          <w:szCs w:val="24"/>
        </w:rPr>
        <w:t>却是相同类型的intent，</w:t>
      </w:r>
      <w:r w:rsidR="00B515D0">
        <w:rPr>
          <w:rFonts w:hint="eastAsia"/>
          <w:sz w:val="24"/>
          <w:szCs w:val="24"/>
        </w:rPr>
        <w:t>表示</w:t>
      </w:r>
      <w:r w:rsidR="0086280E">
        <w:rPr>
          <w:rFonts w:hint="eastAsia"/>
          <w:sz w:val="24"/>
          <w:szCs w:val="24"/>
        </w:rPr>
        <w:t>这</w:t>
      </w:r>
      <w:proofErr w:type="gramStart"/>
      <w:r w:rsidR="0086280E">
        <w:rPr>
          <w:rFonts w:hint="eastAsia"/>
          <w:sz w:val="24"/>
          <w:szCs w:val="24"/>
        </w:rPr>
        <w:t>是个</w:t>
      </w:r>
      <w:r w:rsidR="00B515D0">
        <w:rPr>
          <w:rFonts w:hint="eastAsia"/>
          <w:sz w:val="24"/>
          <w:szCs w:val="24"/>
        </w:rPr>
        <w:t>易受到</w:t>
      </w:r>
      <w:proofErr w:type="gramEnd"/>
      <w:r w:rsidR="00B515D0">
        <w:rPr>
          <w:rFonts w:hint="eastAsia"/>
          <w:sz w:val="24"/>
          <w:szCs w:val="24"/>
        </w:rPr>
        <w:t>未经授权的intent接收攻击</w:t>
      </w:r>
      <w:r w:rsidR="0086280E">
        <w:rPr>
          <w:rFonts w:hint="eastAsia"/>
          <w:sz w:val="24"/>
          <w:szCs w:val="24"/>
        </w:rPr>
        <w:t>的I</w:t>
      </w:r>
      <w:r w:rsidR="0086280E">
        <w:rPr>
          <w:sz w:val="24"/>
          <w:szCs w:val="24"/>
        </w:rPr>
        <w:t>CC</w:t>
      </w:r>
      <w:r w:rsidR="0086280E">
        <w:rPr>
          <w:rFonts w:hint="eastAsia"/>
          <w:sz w:val="24"/>
          <w:szCs w:val="24"/>
        </w:rPr>
        <w:t>路径模式</w:t>
      </w:r>
      <w:r w:rsidR="00B515D0">
        <w:rPr>
          <w:rFonts w:hint="eastAsia"/>
          <w:sz w:val="24"/>
          <w:szCs w:val="24"/>
        </w:rPr>
        <w:t>。识别出的I</w:t>
      </w:r>
      <w:r w:rsidR="00B515D0">
        <w:rPr>
          <w:sz w:val="24"/>
          <w:szCs w:val="24"/>
        </w:rPr>
        <w:t>CC</w:t>
      </w:r>
      <w:r w:rsidR="00B515D0">
        <w:rPr>
          <w:rFonts w:hint="eastAsia"/>
          <w:sz w:val="24"/>
          <w:szCs w:val="24"/>
        </w:rPr>
        <w:t>路径存储在Repository中。</w:t>
      </w:r>
    </w:p>
    <w:p w:rsidR="00527BD0" w:rsidRDefault="009D435D" w:rsidP="001D18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335280</wp:posOffset>
                </wp:positionV>
                <wp:extent cx="609600" cy="276225"/>
                <wp:effectExtent l="0" t="38100" r="57150" b="285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D966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12.75pt;margin-top:26.4pt;width:48pt;height:21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325755</wp:posOffset>
                </wp:positionV>
                <wp:extent cx="885825" cy="285750"/>
                <wp:effectExtent l="0" t="0" r="66675" b="762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D714" id="直接箭头连接符 3" o:spid="_x0000_s1026" type="#_x0000_t32" style="position:absolute;left:0;text-align:left;margin-left:93.75pt;margin-top:25.65pt;width:69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</w:p>
    <w:p w:rsidR="00527BD0" w:rsidRDefault="00FA06BC" w:rsidP="001D187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120015</wp:posOffset>
                </wp:positionV>
                <wp:extent cx="428625" cy="438150"/>
                <wp:effectExtent l="0" t="0" r="28575" b="1905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ADF8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5" o:spid="_x0000_s1026" type="#_x0000_t120" style="position:absolute;left:0;text-align:left;margin-left:162pt;margin-top:9.45pt;width:33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" fillcolor="#4472c4 [3204]" strokecolor="#1f3763 [1604]" strokeweight="1pt">
                <v:stroke joinstyle="miter"/>
              </v:shape>
            </w:pict>
          </mc:Fallback>
        </mc:AlternateContent>
      </w:r>
      <w:r w:rsidR="009D435D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110490</wp:posOffset>
                </wp:positionV>
                <wp:extent cx="457200" cy="466725"/>
                <wp:effectExtent l="0" t="0" r="19050" b="28575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E82E2" id="流程图: 接点 6" o:spid="_x0000_s1026" type="#_x0000_t120" style="position:absolute;left:0;text-align:left;margin-left:279pt;margin-top:8.7pt;width:36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" fillcolor="#4472c4 [3204]" strokecolor="#1f3763 [1604]" strokeweight="1pt">
                <v:stroke joinstyle="miter"/>
              </v:shape>
            </w:pict>
          </mc:Fallback>
        </mc:AlternateContent>
      </w:r>
    </w:p>
    <w:p w:rsidR="00527BD0" w:rsidRDefault="009D435D" w:rsidP="001D18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38100</wp:posOffset>
                </wp:positionV>
                <wp:extent cx="638175" cy="323850"/>
                <wp:effectExtent l="0" t="0" r="6667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0D4B" id="直接箭头连接符 8" o:spid="_x0000_s1026" type="#_x0000_t32" style="position:absolute;left:0;text-align:left;margin-left:311.25pt;margin-top:3pt;width:50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38099</wp:posOffset>
                </wp:positionV>
                <wp:extent cx="866775" cy="257175"/>
                <wp:effectExtent l="0" t="38100" r="47625" b="285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BDBC" id="直接箭头连接符 4" o:spid="_x0000_s1026" type="#_x0000_t32" style="position:absolute;left:0;text-align:left;margin-left:93.75pt;margin-top:3pt;width:68.25pt;height:20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</w:p>
    <w:p w:rsidR="00527BD0" w:rsidRDefault="00527BD0" w:rsidP="001D1879">
      <w:pPr>
        <w:rPr>
          <w:sz w:val="24"/>
          <w:szCs w:val="24"/>
        </w:rPr>
      </w:pPr>
    </w:p>
    <w:p w:rsidR="00C3128C" w:rsidRDefault="00C3128C" w:rsidP="00C3128C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C3128C" w:rsidRDefault="00F87FF2" w:rsidP="00C312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90198">
        <w:rPr>
          <w:rFonts w:hint="eastAsia"/>
          <w:sz w:val="24"/>
          <w:szCs w:val="24"/>
        </w:rPr>
        <w:t>、</w:t>
      </w:r>
      <w:r w:rsidR="000A386C">
        <w:rPr>
          <w:rFonts w:hint="eastAsia"/>
          <w:sz w:val="24"/>
          <w:szCs w:val="24"/>
        </w:rPr>
        <w:t>一些扩展的概念</w:t>
      </w:r>
      <w:r w:rsidR="00690198">
        <w:rPr>
          <w:rFonts w:hint="eastAsia"/>
          <w:sz w:val="24"/>
          <w:szCs w:val="24"/>
        </w:rPr>
        <w:t>：</w:t>
      </w:r>
    </w:p>
    <w:p w:rsidR="00C3128C" w:rsidRDefault="00C3128C" w:rsidP="00C3128C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ntent：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instrText xml:space="preserve"> HYPERLINK "https://developer.android.com/reference/android/content/Intent.html"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u w:val="none"/>
          <w:shd w:val="clear" w:color="auto" w:fill="FFFFFF"/>
        </w:rPr>
        <w:t>Intent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是一个消息传递对象，您可以使用它从其他</w:t>
      </w:r>
      <w:hyperlink r:id="rId5" w:anchor="Components" w:history="1">
        <w:r>
          <w:rPr>
            <w:rStyle w:val="a4"/>
            <w:rFonts w:ascii="Arial" w:hAnsi="Arial" w:cs="Arial"/>
            <w:color w:val="039BE5"/>
            <w:u w:val="none"/>
            <w:shd w:val="clear" w:color="auto" w:fill="FFFFFF"/>
          </w:rPr>
          <w:t>应用组件</w:t>
        </w:r>
      </w:hyperlink>
      <w:r>
        <w:rPr>
          <w:rFonts w:ascii="Arial" w:hAnsi="Arial" w:cs="Arial"/>
          <w:shd w:val="clear" w:color="auto" w:fill="FFFFFF"/>
        </w:rPr>
        <w:t>请求操作</w:t>
      </w:r>
      <w:r>
        <w:rPr>
          <w:rFonts w:ascii="Arial" w:hAnsi="Arial" w:cs="Arial" w:hint="eastAsia"/>
          <w:shd w:val="clear" w:color="auto" w:fill="FFFFFF"/>
        </w:rPr>
        <w:t>。</w:t>
      </w:r>
      <w:r w:rsidRPr="00C3128C">
        <w:rPr>
          <w:rFonts w:ascii="Arial" w:hAnsi="Arial" w:cs="Arial"/>
          <w:shd w:val="clear" w:color="auto" w:fill="FFFFFF"/>
        </w:rPr>
        <w:t>在</w:t>
      </w:r>
      <w:r w:rsidRPr="00C3128C">
        <w:rPr>
          <w:rFonts w:ascii="Arial" w:hAnsi="Arial" w:cs="Arial"/>
          <w:shd w:val="clear" w:color="auto" w:fill="FFFFFF"/>
        </w:rPr>
        <w:t>Android</w:t>
      </w:r>
      <w:r w:rsidRPr="00C3128C">
        <w:rPr>
          <w:rFonts w:ascii="Arial" w:hAnsi="Arial" w:cs="Arial"/>
          <w:shd w:val="clear" w:color="auto" w:fill="FFFFFF"/>
        </w:rPr>
        <w:t>中提供了</w:t>
      </w:r>
      <w:r w:rsidRPr="00C3128C">
        <w:rPr>
          <w:rFonts w:ascii="Arial" w:hAnsi="Arial" w:cs="Arial"/>
          <w:shd w:val="clear" w:color="auto" w:fill="FFFFFF"/>
        </w:rPr>
        <w:t>Intent</w:t>
      </w:r>
      <w:r w:rsidRPr="00C3128C">
        <w:rPr>
          <w:rFonts w:ascii="Arial" w:hAnsi="Arial" w:cs="Arial"/>
          <w:shd w:val="clear" w:color="auto" w:fill="FFFFFF"/>
        </w:rPr>
        <w:t>机制来协助应用间的</w:t>
      </w:r>
      <w:proofErr w:type="gramStart"/>
      <w:r w:rsidRPr="00C3128C">
        <w:rPr>
          <w:rFonts w:ascii="Arial" w:hAnsi="Arial" w:cs="Arial"/>
          <w:shd w:val="clear" w:color="auto" w:fill="FFFFFF"/>
        </w:rPr>
        <w:t>交互与</w:t>
      </w:r>
      <w:proofErr w:type="gramEnd"/>
      <w:r w:rsidRPr="00C3128C">
        <w:rPr>
          <w:rFonts w:ascii="Arial" w:hAnsi="Arial" w:cs="Arial"/>
          <w:shd w:val="clear" w:color="auto" w:fill="FFFFFF"/>
        </w:rPr>
        <w:t>通讯，</w:t>
      </w:r>
      <w:r w:rsidRPr="00C3128C">
        <w:rPr>
          <w:rFonts w:ascii="Arial" w:hAnsi="Arial" w:cs="Arial"/>
          <w:shd w:val="clear" w:color="auto" w:fill="FFFFFF"/>
        </w:rPr>
        <w:t>Intent</w:t>
      </w:r>
      <w:r w:rsidRPr="00C3128C">
        <w:rPr>
          <w:rFonts w:ascii="Arial" w:hAnsi="Arial" w:cs="Arial"/>
          <w:shd w:val="clear" w:color="auto" w:fill="FFFFFF"/>
        </w:rPr>
        <w:t>负责对应用中一次操作的动作、动作涉及数据、附加数据进行描述，</w:t>
      </w:r>
      <w:r w:rsidRPr="00C3128C">
        <w:rPr>
          <w:rFonts w:ascii="Arial" w:hAnsi="Arial" w:cs="Arial"/>
          <w:shd w:val="clear" w:color="auto" w:fill="FFFFFF"/>
        </w:rPr>
        <w:t>Android</w:t>
      </w:r>
      <w:r w:rsidRPr="00C3128C">
        <w:rPr>
          <w:rFonts w:ascii="Arial" w:hAnsi="Arial" w:cs="Arial"/>
          <w:shd w:val="clear" w:color="auto" w:fill="FFFFFF"/>
        </w:rPr>
        <w:t>则根据此</w:t>
      </w:r>
      <w:r w:rsidRPr="00C3128C">
        <w:rPr>
          <w:rFonts w:ascii="Arial" w:hAnsi="Arial" w:cs="Arial"/>
          <w:shd w:val="clear" w:color="auto" w:fill="FFFFFF"/>
        </w:rPr>
        <w:t>Intent</w:t>
      </w:r>
      <w:r w:rsidRPr="00C3128C">
        <w:rPr>
          <w:rFonts w:ascii="Arial" w:hAnsi="Arial" w:cs="Arial"/>
          <w:shd w:val="clear" w:color="auto" w:fill="FFFFFF"/>
        </w:rPr>
        <w:t>的描述，负责找到对应的组件，将</w:t>
      </w:r>
      <w:r w:rsidRPr="00C3128C">
        <w:rPr>
          <w:rFonts w:ascii="Arial" w:hAnsi="Arial" w:cs="Arial"/>
          <w:shd w:val="clear" w:color="auto" w:fill="FFFFFF"/>
        </w:rPr>
        <w:t xml:space="preserve"> Intent</w:t>
      </w:r>
      <w:r w:rsidRPr="00C3128C">
        <w:rPr>
          <w:rFonts w:ascii="Arial" w:hAnsi="Arial" w:cs="Arial"/>
          <w:shd w:val="clear" w:color="auto" w:fill="FFFFFF"/>
        </w:rPr>
        <w:t>传递给调用的组件，并完成组件的调用。</w:t>
      </w:r>
    </w:p>
    <w:p w:rsidR="00592EDA" w:rsidRDefault="00C3128C" w:rsidP="001D1879">
      <w:pP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ntent</w:t>
      </w:r>
      <w:r>
        <w:rPr>
          <w:sz w:val="24"/>
          <w:szCs w:val="24"/>
        </w:rPr>
        <w:t xml:space="preserve"> filter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IntentFilter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翻译成中文就是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“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意图过滤器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，主要用来过滤隐式意图。当用户进行一项操作的时候，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Android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系统会根据配置的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“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意图过滤器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”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来寻找可以响应该操作的组件，服务。</w:t>
      </w:r>
    </w:p>
    <w:p w:rsidR="00C3128C" w:rsidRDefault="00C3128C" w:rsidP="001D187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  <w:sz w:val="24"/>
          <w:szCs w:val="24"/>
        </w:rPr>
        <w:t>数据流分析：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数据流分析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是一种用于收集</w:t>
      </w:r>
      <w:hyperlink r:id="rId6" w:tooltip="计算机程序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计算机程序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在不同点计算的值的信息的技术。</w:t>
      </w:r>
    </w:p>
    <w:p w:rsidR="00007810" w:rsidRDefault="00007810" w:rsidP="001D1879">
      <w:pPr>
        <w:rPr>
          <w:sz w:val="24"/>
          <w:szCs w:val="24"/>
        </w:rPr>
      </w:pPr>
    </w:p>
    <w:p w:rsidR="00961DD7" w:rsidRDefault="008C1CEE" w:rsidP="001D1879">
      <w:r>
        <w:rPr>
          <w:rFonts w:hint="eastAsia"/>
        </w:rPr>
        <w:t>[</w:t>
      </w:r>
      <w:r>
        <w:t xml:space="preserve">11]   </w:t>
      </w:r>
      <w:r w:rsidR="00961DD7">
        <w:t>A SEALANT for Inter-</w:t>
      </w:r>
      <w:proofErr w:type="gramStart"/>
      <w:r w:rsidR="00961DD7">
        <w:t>app</w:t>
      </w:r>
      <w:proofErr w:type="gramEnd"/>
      <w:r w:rsidR="00961DD7">
        <w:t xml:space="preserve"> Security Holes in Android</w:t>
      </w:r>
    </w:p>
    <w:p w:rsidR="00961DD7" w:rsidRDefault="008C1CEE" w:rsidP="001D1879">
      <w:r>
        <w:rPr>
          <w:sz w:val="24"/>
          <w:szCs w:val="24"/>
        </w:rPr>
        <w:t xml:space="preserve">[12]   </w:t>
      </w:r>
      <w:bookmarkStart w:id="0" w:name="_GoBack"/>
      <w:bookmarkEnd w:id="0"/>
      <w:proofErr w:type="spellStart"/>
      <w:r w:rsidR="00961DD7">
        <w:t>ViVA</w:t>
      </w:r>
      <w:proofErr w:type="spellEnd"/>
      <w:r w:rsidR="00961DD7">
        <w:t>: A Visualization and Analysis Tool for Distributed Event-based Systems</w:t>
      </w:r>
    </w:p>
    <w:p w:rsidR="00961DD7" w:rsidRDefault="008C1CEE" w:rsidP="001D1879"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16] </w:t>
      </w:r>
      <w:r w:rsidR="00961DD7">
        <w:t xml:space="preserve">“Intents and Intent Filters | Android Developers.” [Online]. Available: </w:t>
      </w:r>
      <w:hyperlink r:id="rId7" w:history="1">
        <w:r w:rsidR="00961DD7" w:rsidRPr="00BF76AD">
          <w:rPr>
            <w:rStyle w:val="a4"/>
          </w:rPr>
          <w:t>https://developer.android.com/guide/components/intents-filters.html</w:t>
        </w:r>
      </w:hyperlink>
    </w:p>
    <w:p w:rsidR="00961DD7" w:rsidRPr="00961DD7" w:rsidRDefault="00961DD7" w:rsidP="001D1879">
      <w:pPr>
        <w:rPr>
          <w:sz w:val="24"/>
          <w:szCs w:val="24"/>
        </w:rPr>
      </w:pPr>
    </w:p>
    <w:sectPr w:rsidR="00961DD7" w:rsidRPr="00961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5592C"/>
    <w:multiLevelType w:val="hybridMultilevel"/>
    <w:tmpl w:val="A2BC710C"/>
    <w:lvl w:ilvl="0" w:tplc="661E1F2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3351CF"/>
    <w:multiLevelType w:val="hybridMultilevel"/>
    <w:tmpl w:val="D7B26770"/>
    <w:lvl w:ilvl="0" w:tplc="B2004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D2E2F"/>
    <w:multiLevelType w:val="hybridMultilevel"/>
    <w:tmpl w:val="17D6C37C"/>
    <w:lvl w:ilvl="0" w:tplc="A9D0060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D67B95"/>
    <w:multiLevelType w:val="hybridMultilevel"/>
    <w:tmpl w:val="7B9EC588"/>
    <w:lvl w:ilvl="0" w:tplc="A48AE0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F7"/>
    <w:rsid w:val="00007810"/>
    <w:rsid w:val="00021099"/>
    <w:rsid w:val="000402BB"/>
    <w:rsid w:val="00091807"/>
    <w:rsid w:val="000A386C"/>
    <w:rsid w:val="00155C0B"/>
    <w:rsid w:val="00177CE5"/>
    <w:rsid w:val="001B2A5D"/>
    <w:rsid w:val="001C717E"/>
    <w:rsid w:val="001D1879"/>
    <w:rsid w:val="00290CDE"/>
    <w:rsid w:val="002F69AB"/>
    <w:rsid w:val="00306713"/>
    <w:rsid w:val="0038745E"/>
    <w:rsid w:val="003D20BF"/>
    <w:rsid w:val="003E01F7"/>
    <w:rsid w:val="004731BD"/>
    <w:rsid w:val="004F777B"/>
    <w:rsid w:val="00503F47"/>
    <w:rsid w:val="005212AB"/>
    <w:rsid w:val="00527BD0"/>
    <w:rsid w:val="00592EDA"/>
    <w:rsid w:val="005A10AB"/>
    <w:rsid w:val="005C79DC"/>
    <w:rsid w:val="005D27A5"/>
    <w:rsid w:val="0063728F"/>
    <w:rsid w:val="00650697"/>
    <w:rsid w:val="00690198"/>
    <w:rsid w:val="006A42F8"/>
    <w:rsid w:val="006A5A0E"/>
    <w:rsid w:val="006D2CEA"/>
    <w:rsid w:val="00707C48"/>
    <w:rsid w:val="007215F1"/>
    <w:rsid w:val="00723E7C"/>
    <w:rsid w:val="007362E5"/>
    <w:rsid w:val="00743DA1"/>
    <w:rsid w:val="00772742"/>
    <w:rsid w:val="007C49DE"/>
    <w:rsid w:val="007E232C"/>
    <w:rsid w:val="00811BAC"/>
    <w:rsid w:val="00815E2C"/>
    <w:rsid w:val="0086280E"/>
    <w:rsid w:val="00880DF9"/>
    <w:rsid w:val="008C1CEE"/>
    <w:rsid w:val="00921865"/>
    <w:rsid w:val="009272DC"/>
    <w:rsid w:val="00931CAE"/>
    <w:rsid w:val="00956F0B"/>
    <w:rsid w:val="00961DD7"/>
    <w:rsid w:val="009D435D"/>
    <w:rsid w:val="00A463AE"/>
    <w:rsid w:val="00B515D0"/>
    <w:rsid w:val="00C11592"/>
    <w:rsid w:val="00C3128C"/>
    <w:rsid w:val="00C7296A"/>
    <w:rsid w:val="00CC71E3"/>
    <w:rsid w:val="00CF3CDE"/>
    <w:rsid w:val="00D44288"/>
    <w:rsid w:val="00D64441"/>
    <w:rsid w:val="00D93481"/>
    <w:rsid w:val="00D94FF7"/>
    <w:rsid w:val="00DD38AD"/>
    <w:rsid w:val="00DF2612"/>
    <w:rsid w:val="00E238BA"/>
    <w:rsid w:val="00E3120B"/>
    <w:rsid w:val="00EE05F6"/>
    <w:rsid w:val="00F87FF2"/>
    <w:rsid w:val="00F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1E19"/>
  <w15:chartTrackingRefBased/>
  <w15:docId w15:val="{629AB503-9177-48EE-A56E-93AAD7C9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8A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3128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C3128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61D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intents-filt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8%AE%A1%E7%AE%97%E6%9C%BA%E7%A8%8B%E5%BA%8F" TargetMode="External"/><Relationship Id="rId5" Type="http://schemas.openxmlformats.org/officeDocument/2006/relationships/hyperlink" Target="https://developer.android.com/guide/components/fundamenta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whyan</dc:creator>
  <cp:keywords/>
  <dc:description/>
  <cp:lastModifiedBy>whyan</cp:lastModifiedBy>
  <cp:revision>44</cp:revision>
  <dcterms:created xsi:type="dcterms:W3CDTF">2017-12-07T09:26:00Z</dcterms:created>
  <dcterms:modified xsi:type="dcterms:W3CDTF">2017-12-12T09:05:00Z</dcterms:modified>
</cp:coreProperties>
</file>