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7416913"/>
        <w:docPartObj>
          <w:docPartGallery w:val="Cover Pages"/>
          <w:docPartUnique/>
        </w:docPartObj>
      </w:sdtPr>
      <w:sdtContent>
        <w:p w:rsidR="00760DDF" w:rsidRDefault="00760DDF"/>
        <w:p w:rsidR="00760DDF" w:rsidRDefault="00760DDF">
          <w:pPr>
            <w:spacing w:before="0" w:after="160"/>
            <w:jc w:val="left"/>
            <w:rPr>
              <w:rFonts w:eastAsiaTheme="majorEastAsia" w:cstheme="majorBidi"/>
              <w:b/>
              <w:sz w:val="32"/>
              <w:szCs w:val="32"/>
            </w:rPr>
          </w:pPr>
          <w:r>
            <w:rPr>
              <w:noProof/>
              <w:lang w:eastAsia="en-Z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DDF" w:rsidRDefault="00760DD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Cryptography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60DDF" w:rsidRDefault="00760DDF">
                                    <w:pPr>
                                      <w:pStyle w:val="NoSpacing"/>
                                      <w:spacing w:before="40" w:after="40"/>
                                      <w:rPr>
                                        <w:caps/>
                                        <w:color w:val="1F3864" w:themeColor="accent5" w:themeShade="80"/>
                                        <w:sz w:val="28"/>
                                        <w:szCs w:val="28"/>
                                      </w:rPr>
                                    </w:pPr>
                                    <w:r>
                                      <w:rPr>
                                        <w:caps/>
                                        <w:color w:val="1F3864" w:themeColor="accent5" w:themeShade="80"/>
                                        <w:sz w:val="28"/>
                                        <w:szCs w:val="28"/>
                                      </w:rPr>
                                      <w:t>ITRI 615</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60DDF" w:rsidRDefault="00760DDF">
                                    <w:pPr>
                                      <w:pStyle w:val="NoSpacing"/>
                                      <w:spacing w:before="80" w:after="40"/>
                                      <w:rPr>
                                        <w:caps/>
                                        <w:color w:val="4472C4" w:themeColor="accent5"/>
                                        <w:sz w:val="24"/>
                                        <w:szCs w:val="24"/>
                                      </w:rPr>
                                    </w:pPr>
                                    <w:r>
                                      <w:rPr>
                                        <w:caps/>
                                        <w:color w:val="4472C4" w:themeColor="accent5"/>
                                        <w:sz w:val="24"/>
                                        <w:szCs w:val="24"/>
                                        <w:lang w:val="en-ZA"/>
                                      </w:rPr>
                                      <w:t>SC Fourie 24060984, W Swarts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60DDF" w:rsidRDefault="00760DD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Cryptography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60DDF" w:rsidRDefault="00760DDF">
                              <w:pPr>
                                <w:pStyle w:val="NoSpacing"/>
                                <w:spacing w:before="40" w:after="40"/>
                                <w:rPr>
                                  <w:caps/>
                                  <w:color w:val="1F3864" w:themeColor="accent5" w:themeShade="80"/>
                                  <w:sz w:val="28"/>
                                  <w:szCs w:val="28"/>
                                </w:rPr>
                              </w:pPr>
                              <w:r>
                                <w:rPr>
                                  <w:caps/>
                                  <w:color w:val="1F3864" w:themeColor="accent5" w:themeShade="80"/>
                                  <w:sz w:val="28"/>
                                  <w:szCs w:val="28"/>
                                </w:rPr>
                                <w:t>ITRI 615</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60DDF" w:rsidRDefault="00760DDF">
                              <w:pPr>
                                <w:pStyle w:val="NoSpacing"/>
                                <w:spacing w:before="80" w:after="40"/>
                                <w:rPr>
                                  <w:caps/>
                                  <w:color w:val="4472C4" w:themeColor="accent5"/>
                                  <w:sz w:val="24"/>
                                  <w:szCs w:val="24"/>
                                </w:rPr>
                              </w:pPr>
                              <w:r>
                                <w:rPr>
                                  <w:caps/>
                                  <w:color w:val="4472C4" w:themeColor="accent5"/>
                                  <w:sz w:val="24"/>
                                  <w:szCs w:val="24"/>
                                  <w:lang w:val="en-ZA"/>
                                </w:rPr>
                                <w:t>SC Fourie 24060984, W Swarts</w:t>
                              </w:r>
                            </w:p>
                          </w:sdtContent>
                        </w:sdt>
                      </w:txbxContent>
                    </v:textbox>
                    <w10:wrap type="square" anchorx="margin"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760DDF" w:rsidRDefault="00760DDF" w:rsidP="00760DDF">
                                    <w:pPr>
                                      <w:pStyle w:val="NoSpacing"/>
                                      <w:jc w:val="center"/>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760DDF" w:rsidRDefault="00760DDF" w:rsidP="00760DDF">
                              <w:pPr>
                                <w:pStyle w:val="NoSpacing"/>
                                <w:jc w:val="center"/>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id w:val="-339087874"/>
        <w:docPartObj>
          <w:docPartGallery w:val="Table of Contents"/>
          <w:docPartUnique/>
        </w:docPartObj>
      </w:sdtPr>
      <w:sdtEndPr>
        <w:rPr>
          <w:rFonts w:eastAsiaTheme="minorHAnsi" w:cstheme="minorBidi"/>
          <w:bCs/>
          <w:noProof/>
          <w:sz w:val="22"/>
          <w:szCs w:val="22"/>
        </w:rPr>
      </w:sdtEndPr>
      <w:sdtContent>
        <w:p w:rsidR="00760DDF" w:rsidRDefault="00760DDF" w:rsidP="00760DDF">
          <w:pPr>
            <w:pStyle w:val="Heading1"/>
          </w:pPr>
          <w:r>
            <w:t>Contents</w:t>
          </w:r>
        </w:p>
        <w:p w:rsidR="00760DDF" w:rsidRDefault="00760DDF">
          <w:pPr>
            <w:pStyle w:val="TOC1"/>
            <w:tabs>
              <w:tab w:val="right" w:leader="dot" w:pos="9016"/>
            </w:tabs>
            <w:rPr>
              <w:noProof/>
            </w:rPr>
          </w:pPr>
          <w:r>
            <w:fldChar w:fldCharType="begin"/>
          </w:r>
          <w:r>
            <w:instrText xml:space="preserve"> TOC \o "1-3" \h \z \u </w:instrText>
          </w:r>
          <w:r>
            <w:fldChar w:fldCharType="separate"/>
          </w:r>
          <w:hyperlink w:anchor="_Toc514183287" w:history="1">
            <w:r w:rsidRPr="00BC1AB1">
              <w:rPr>
                <w:rStyle w:val="Hyperlink"/>
                <w:noProof/>
              </w:rPr>
              <w:t>Vigen</w:t>
            </w:r>
            <w:r w:rsidRPr="00BC1AB1">
              <w:rPr>
                <w:rStyle w:val="Hyperlink"/>
                <w:rFonts w:cs="Arial"/>
                <w:noProof/>
              </w:rPr>
              <w:t>ѐ</w:t>
            </w:r>
            <w:r w:rsidRPr="00BC1AB1">
              <w:rPr>
                <w:rStyle w:val="Hyperlink"/>
                <w:noProof/>
              </w:rPr>
              <w:t>re</w:t>
            </w:r>
            <w:r>
              <w:rPr>
                <w:noProof/>
                <w:webHidden/>
              </w:rPr>
              <w:tab/>
            </w:r>
            <w:r>
              <w:rPr>
                <w:noProof/>
                <w:webHidden/>
              </w:rPr>
              <w:fldChar w:fldCharType="begin"/>
            </w:r>
            <w:r>
              <w:rPr>
                <w:noProof/>
                <w:webHidden/>
              </w:rPr>
              <w:instrText xml:space="preserve"> PAGEREF _Toc514183287 \h </w:instrText>
            </w:r>
            <w:r>
              <w:rPr>
                <w:noProof/>
                <w:webHidden/>
              </w:rPr>
            </w:r>
            <w:r>
              <w:rPr>
                <w:noProof/>
                <w:webHidden/>
              </w:rPr>
              <w:fldChar w:fldCharType="separate"/>
            </w:r>
            <w:r>
              <w:rPr>
                <w:noProof/>
                <w:webHidden/>
              </w:rPr>
              <w:t>2</w:t>
            </w:r>
            <w:r>
              <w:rPr>
                <w:noProof/>
                <w:webHidden/>
              </w:rPr>
              <w:fldChar w:fldCharType="end"/>
            </w:r>
          </w:hyperlink>
        </w:p>
        <w:p w:rsidR="00760DDF" w:rsidRDefault="00760DDF">
          <w:pPr>
            <w:pStyle w:val="TOC2"/>
            <w:tabs>
              <w:tab w:val="right" w:leader="dot" w:pos="9016"/>
            </w:tabs>
            <w:rPr>
              <w:noProof/>
            </w:rPr>
          </w:pPr>
          <w:hyperlink w:anchor="_Toc514183288" w:history="1">
            <w:r w:rsidRPr="00BC1AB1">
              <w:rPr>
                <w:rStyle w:val="Hyperlink"/>
                <w:noProof/>
              </w:rPr>
              <w:t>Background</w:t>
            </w:r>
            <w:r>
              <w:rPr>
                <w:noProof/>
                <w:webHidden/>
              </w:rPr>
              <w:tab/>
            </w:r>
            <w:r>
              <w:rPr>
                <w:noProof/>
                <w:webHidden/>
              </w:rPr>
              <w:fldChar w:fldCharType="begin"/>
            </w:r>
            <w:r>
              <w:rPr>
                <w:noProof/>
                <w:webHidden/>
              </w:rPr>
              <w:instrText xml:space="preserve"> PAGEREF _Toc514183288 \h </w:instrText>
            </w:r>
            <w:r>
              <w:rPr>
                <w:noProof/>
                <w:webHidden/>
              </w:rPr>
            </w:r>
            <w:r>
              <w:rPr>
                <w:noProof/>
                <w:webHidden/>
              </w:rPr>
              <w:fldChar w:fldCharType="separate"/>
            </w:r>
            <w:r>
              <w:rPr>
                <w:noProof/>
                <w:webHidden/>
              </w:rPr>
              <w:t>2</w:t>
            </w:r>
            <w:r>
              <w:rPr>
                <w:noProof/>
                <w:webHidden/>
              </w:rPr>
              <w:fldChar w:fldCharType="end"/>
            </w:r>
          </w:hyperlink>
        </w:p>
        <w:p w:rsidR="00760DDF" w:rsidRDefault="00760DDF">
          <w:pPr>
            <w:pStyle w:val="TOC2"/>
            <w:tabs>
              <w:tab w:val="right" w:leader="dot" w:pos="9016"/>
            </w:tabs>
            <w:rPr>
              <w:noProof/>
            </w:rPr>
          </w:pPr>
          <w:hyperlink w:anchor="_Toc514183289" w:history="1">
            <w:r w:rsidRPr="00BC1AB1">
              <w:rPr>
                <w:rStyle w:val="Hyperlink"/>
                <w:noProof/>
              </w:rPr>
              <w:t>Explanation of code</w:t>
            </w:r>
            <w:r>
              <w:rPr>
                <w:noProof/>
                <w:webHidden/>
              </w:rPr>
              <w:tab/>
            </w:r>
            <w:r>
              <w:rPr>
                <w:noProof/>
                <w:webHidden/>
              </w:rPr>
              <w:fldChar w:fldCharType="begin"/>
            </w:r>
            <w:r>
              <w:rPr>
                <w:noProof/>
                <w:webHidden/>
              </w:rPr>
              <w:instrText xml:space="preserve"> PAGEREF _Toc514183289 \h </w:instrText>
            </w:r>
            <w:r>
              <w:rPr>
                <w:noProof/>
                <w:webHidden/>
              </w:rPr>
            </w:r>
            <w:r>
              <w:rPr>
                <w:noProof/>
                <w:webHidden/>
              </w:rPr>
              <w:fldChar w:fldCharType="separate"/>
            </w:r>
            <w:r>
              <w:rPr>
                <w:noProof/>
                <w:webHidden/>
              </w:rPr>
              <w:t>3</w:t>
            </w:r>
            <w:r>
              <w:rPr>
                <w:noProof/>
                <w:webHidden/>
              </w:rPr>
              <w:fldChar w:fldCharType="end"/>
            </w:r>
          </w:hyperlink>
        </w:p>
        <w:p w:rsidR="00760DDF" w:rsidRDefault="00760DDF">
          <w:pPr>
            <w:pStyle w:val="TOC2"/>
            <w:tabs>
              <w:tab w:val="right" w:leader="dot" w:pos="9016"/>
            </w:tabs>
            <w:rPr>
              <w:noProof/>
            </w:rPr>
          </w:pPr>
          <w:hyperlink w:anchor="_Toc514183290" w:history="1">
            <w:r w:rsidRPr="00BC1AB1">
              <w:rPr>
                <w:rStyle w:val="Hyperlink"/>
                <w:noProof/>
              </w:rPr>
              <w:t>Source Code</w:t>
            </w:r>
            <w:r>
              <w:rPr>
                <w:noProof/>
                <w:webHidden/>
              </w:rPr>
              <w:tab/>
            </w:r>
            <w:r>
              <w:rPr>
                <w:noProof/>
                <w:webHidden/>
              </w:rPr>
              <w:fldChar w:fldCharType="begin"/>
            </w:r>
            <w:r>
              <w:rPr>
                <w:noProof/>
                <w:webHidden/>
              </w:rPr>
              <w:instrText xml:space="preserve"> PAGEREF _Toc514183290 \h </w:instrText>
            </w:r>
            <w:r>
              <w:rPr>
                <w:noProof/>
                <w:webHidden/>
              </w:rPr>
            </w:r>
            <w:r>
              <w:rPr>
                <w:noProof/>
                <w:webHidden/>
              </w:rPr>
              <w:fldChar w:fldCharType="separate"/>
            </w:r>
            <w:r>
              <w:rPr>
                <w:noProof/>
                <w:webHidden/>
              </w:rPr>
              <w:t>4</w:t>
            </w:r>
            <w:r>
              <w:rPr>
                <w:noProof/>
                <w:webHidden/>
              </w:rPr>
              <w:fldChar w:fldCharType="end"/>
            </w:r>
          </w:hyperlink>
        </w:p>
        <w:p w:rsidR="00760DDF" w:rsidRDefault="00760DDF">
          <w:pPr>
            <w:pStyle w:val="TOC1"/>
            <w:tabs>
              <w:tab w:val="right" w:leader="dot" w:pos="9016"/>
            </w:tabs>
            <w:rPr>
              <w:noProof/>
            </w:rPr>
          </w:pPr>
          <w:hyperlink w:anchor="_Toc514183291" w:history="1">
            <w:r w:rsidRPr="00BC1AB1">
              <w:rPr>
                <w:rStyle w:val="Hyperlink"/>
                <w:noProof/>
              </w:rPr>
              <w:t>Transposition</w:t>
            </w:r>
            <w:r>
              <w:rPr>
                <w:noProof/>
                <w:webHidden/>
              </w:rPr>
              <w:tab/>
            </w:r>
            <w:r>
              <w:rPr>
                <w:noProof/>
                <w:webHidden/>
              </w:rPr>
              <w:fldChar w:fldCharType="begin"/>
            </w:r>
            <w:r>
              <w:rPr>
                <w:noProof/>
                <w:webHidden/>
              </w:rPr>
              <w:instrText xml:space="preserve"> PAGEREF _Toc514183291 \h </w:instrText>
            </w:r>
            <w:r>
              <w:rPr>
                <w:noProof/>
                <w:webHidden/>
              </w:rPr>
            </w:r>
            <w:r>
              <w:rPr>
                <w:noProof/>
                <w:webHidden/>
              </w:rPr>
              <w:fldChar w:fldCharType="separate"/>
            </w:r>
            <w:r>
              <w:rPr>
                <w:noProof/>
                <w:webHidden/>
              </w:rPr>
              <w:t>5</w:t>
            </w:r>
            <w:r>
              <w:rPr>
                <w:noProof/>
                <w:webHidden/>
              </w:rPr>
              <w:fldChar w:fldCharType="end"/>
            </w:r>
          </w:hyperlink>
        </w:p>
        <w:p w:rsidR="00760DDF" w:rsidRDefault="00760DDF">
          <w:pPr>
            <w:pStyle w:val="TOC2"/>
            <w:tabs>
              <w:tab w:val="right" w:leader="dot" w:pos="9016"/>
            </w:tabs>
            <w:rPr>
              <w:noProof/>
            </w:rPr>
          </w:pPr>
          <w:hyperlink w:anchor="_Toc514183292" w:history="1">
            <w:r w:rsidRPr="00BC1AB1">
              <w:rPr>
                <w:rStyle w:val="Hyperlink"/>
                <w:noProof/>
              </w:rPr>
              <w:t>Background</w:t>
            </w:r>
            <w:r>
              <w:rPr>
                <w:noProof/>
                <w:webHidden/>
              </w:rPr>
              <w:tab/>
            </w:r>
            <w:r>
              <w:rPr>
                <w:noProof/>
                <w:webHidden/>
              </w:rPr>
              <w:fldChar w:fldCharType="begin"/>
            </w:r>
            <w:r>
              <w:rPr>
                <w:noProof/>
                <w:webHidden/>
              </w:rPr>
              <w:instrText xml:space="preserve"> PAGEREF _Toc514183292 \h </w:instrText>
            </w:r>
            <w:r>
              <w:rPr>
                <w:noProof/>
                <w:webHidden/>
              </w:rPr>
            </w:r>
            <w:r>
              <w:rPr>
                <w:noProof/>
                <w:webHidden/>
              </w:rPr>
              <w:fldChar w:fldCharType="separate"/>
            </w:r>
            <w:r>
              <w:rPr>
                <w:noProof/>
                <w:webHidden/>
              </w:rPr>
              <w:t>5</w:t>
            </w:r>
            <w:r>
              <w:rPr>
                <w:noProof/>
                <w:webHidden/>
              </w:rPr>
              <w:fldChar w:fldCharType="end"/>
            </w:r>
          </w:hyperlink>
        </w:p>
        <w:p w:rsidR="00760DDF" w:rsidRDefault="00760DDF">
          <w:pPr>
            <w:pStyle w:val="TOC2"/>
            <w:tabs>
              <w:tab w:val="right" w:leader="dot" w:pos="9016"/>
            </w:tabs>
            <w:rPr>
              <w:noProof/>
            </w:rPr>
          </w:pPr>
          <w:hyperlink w:anchor="_Toc514183293" w:history="1">
            <w:r w:rsidRPr="00BC1AB1">
              <w:rPr>
                <w:rStyle w:val="Hyperlink"/>
                <w:noProof/>
              </w:rPr>
              <w:t>Explanation of code</w:t>
            </w:r>
            <w:r>
              <w:rPr>
                <w:noProof/>
                <w:webHidden/>
              </w:rPr>
              <w:tab/>
            </w:r>
            <w:r>
              <w:rPr>
                <w:noProof/>
                <w:webHidden/>
              </w:rPr>
              <w:fldChar w:fldCharType="begin"/>
            </w:r>
            <w:r>
              <w:rPr>
                <w:noProof/>
                <w:webHidden/>
              </w:rPr>
              <w:instrText xml:space="preserve"> PAGEREF _Toc514183293 \h </w:instrText>
            </w:r>
            <w:r>
              <w:rPr>
                <w:noProof/>
                <w:webHidden/>
              </w:rPr>
            </w:r>
            <w:r>
              <w:rPr>
                <w:noProof/>
                <w:webHidden/>
              </w:rPr>
              <w:fldChar w:fldCharType="separate"/>
            </w:r>
            <w:r>
              <w:rPr>
                <w:noProof/>
                <w:webHidden/>
              </w:rPr>
              <w:t>6</w:t>
            </w:r>
            <w:r>
              <w:rPr>
                <w:noProof/>
                <w:webHidden/>
              </w:rPr>
              <w:fldChar w:fldCharType="end"/>
            </w:r>
          </w:hyperlink>
        </w:p>
        <w:p w:rsidR="00760DDF" w:rsidRDefault="00760DDF">
          <w:pPr>
            <w:pStyle w:val="TOC3"/>
            <w:tabs>
              <w:tab w:val="right" w:leader="dot" w:pos="9016"/>
            </w:tabs>
            <w:rPr>
              <w:noProof/>
            </w:rPr>
          </w:pPr>
          <w:hyperlink w:anchor="_Toc514183294" w:history="1">
            <w:r w:rsidRPr="00BC1AB1">
              <w:rPr>
                <w:rStyle w:val="Hyperlink"/>
                <w:noProof/>
              </w:rPr>
              <w:t>Encryption</w:t>
            </w:r>
            <w:r>
              <w:rPr>
                <w:noProof/>
                <w:webHidden/>
              </w:rPr>
              <w:tab/>
            </w:r>
            <w:r>
              <w:rPr>
                <w:noProof/>
                <w:webHidden/>
              </w:rPr>
              <w:fldChar w:fldCharType="begin"/>
            </w:r>
            <w:r>
              <w:rPr>
                <w:noProof/>
                <w:webHidden/>
              </w:rPr>
              <w:instrText xml:space="preserve"> PAGEREF _Toc514183294 \h </w:instrText>
            </w:r>
            <w:r>
              <w:rPr>
                <w:noProof/>
                <w:webHidden/>
              </w:rPr>
            </w:r>
            <w:r>
              <w:rPr>
                <w:noProof/>
                <w:webHidden/>
              </w:rPr>
              <w:fldChar w:fldCharType="separate"/>
            </w:r>
            <w:r>
              <w:rPr>
                <w:noProof/>
                <w:webHidden/>
              </w:rPr>
              <w:t>6</w:t>
            </w:r>
            <w:r>
              <w:rPr>
                <w:noProof/>
                <w:webHidden/>
              </w:rPr>
              <w:fldChar w:fldCharType="end"/>
            </w:r>
          </w:hyperlink>
        </w:p>
        <w:p w:rsidR="00760DDF" w:rsidRDefault="00760DDF">
          <w:pPr>
            <w:pStyle w:val="TOC3"/>
            <w:tabs>
              <w:tab w:val="right" w:leader="dot" w:pos="9016"/>
            </w:tabs>
            <w:rPr>
              <w:noProof/>
            </w:rPr>
          </w:pPr>
          <w:hyperlink w:anchor="_Toc514183295" w:history="1">
            <w:r w:rsidRPr="00BC1AB1">
              <w:rPr>
                <w:rStyle w:val="Hyperlink"/>
                <w:noProof/>
              </w:rPr>
              <w:t>Decryption</w:t>
            </w:r>
            <w:r>
              <w:rPr>
                <w:noProof/>
                <w:webHidden/>
              </w:rPr>
              <w:tab/>
            </w:r>
            <w:r>
              <w:rPr>
                <w:noProof/>
                <w:webHidden/>
              </w:rPr>
              <w:fldChar w:fldCharType="begin"/>
            </w:r>
            <w:r>
              <w:rPr>
                <w:noProof/>
                <w:webHidden/>
              </w:rPr>
              <w:instrText xml:space="preserve"> PAGEREF _Toc514183295 \h </w:instrText>
            </w:r>
            <w:r>
              <w:rPr>
                <w:noProof/>
                <w:webHidden/>
              </w:rPr>
            </w:r>
            <w:r>
              <w:rPr>
                <w:noProof/>
                <w:webHidden/>
              </w:rPr>
              <w:fldChar w:fldCharType="separate"/>
            </w:r>
            <w:r>
              <w:rPr>
                <w:noProof/>
                <w:webHidden/>
              </w:rPr>
              <w:t>6</w:t>
            </w:r>
            <w:r>
              <w:rPr>
                <w:noProof/>
                <w:webHidden/>
              </w:rPr>
              <w:fldChar w:fldCharType="end"/>
            </w:r>
          </w:hyperlink>
        </w:p>
        <w:p w:rsidR="00760DDF" w:rsidRDefault="00760DDF">
          <w:pPr>
            <w:pStyle w:val="TOC2"/>
            <w:tabs>
              <w:tab w:val="right" w:leader="dot" w:pos="9016"/>
            </w:tabs>
            <w:rPr>
              <w:noProof/>
            </w:rPr>
          </w:pPr>
          <w:hyperlink w:anchor="_Toc514183296" w:history="1">
            <w:r w:rsidRPr="00BC1AB1">
              <w:rPr>
                <w:rStyle w:val="Hyperlink"/>
                <w:noProof/>
              </w:rPr>
              <w:t>Source Code</w:t>
            </w:r>
            <w:r>
              <w:rPr>
                <w:noProof/>
                <w:webHidden/>
              </w:rPr>
              <w:tab/>
            </w:r>
            <w:r>
              <w:rPr>
                <w:noProof/>
                <w:webHidden/>
              </w:rPr>
              <w:fldChar w:fldCharType="begin"/>
            </w:r>
            <w:r>
              <w:rPr>
                <w:noProof/>
                <w:webHidden/>
              </w:rPr>
              <w:instrText xml:space="preserve"> PAGEREF _Toc514183296 \h </w:instrText>
            </w:r>
            <w:r>
              <w:rPr>
                <w:noProof/>
                <w:webHidden/>
              </w:rPr>
            </w:r>
            <w:r>
              <w:rPr>
                <w:noProof/>
                <w:webHidden/>
              </w:rPr>
              <w:fldChar w:fldCharType="separate"/>
            </w:r>
            <w:r>
              <w:rPr>
                <w:noProof/>
                <w:webHidden/>
              </w:rPr>
              <w:t>7</w:t>
            </w:r>
            <w:r>
              <w:rPr>
                <w:noProof/>
                <w:webHidden/>
              </w:rPr>
              <w:fldChar w:fldCharType="end"/>
            </w:r>
          </w:hyperlink>
        </w:p>
        <w:p w:rsidR="00760DDF" w:rsidRDefault="00760DDF">
          <w:pPr>
            <w:pStyle w:val="TOC1"/>
            <w:tabs>
              <w:tab w:val="right" w:leader="dot" w:pos="9016"/>
            </w:tabs>
            <w:rPr>
              <w:noProof/>
            </w:rPr>
          </w:pPr>
          <w:hyperlink w:anchor="_Toc514183297" w:history="1">
            <w:r w:rsidRPr="00BC1AB1">
              <w:rPr>
                <w:rStyle w:val="Hyperlink"/>
                <w:noProof/>
              </w:rPr>
              <w:t>References</w:t>
            </w:r>
            <w:r>
              <w:rPr>
                <w:noProof/>
                <w:webHidden/>
              </w:rPr>
              <w:tab/>
            </w:r>
            <w:r>
              <w:rPr>
                <w:noProof/>
                <w:webHidden/>
              </w:rPr>
              <w:fldChar w:fldCharType="begin"/>
            </w:r>
            <w:r>
              <w:rPr>
                <w:noProof/>
                <w:webHidden/>
              </w:rPr>
              <w:instrText xml:space="preserve"> PAGEREF _Toc514183297 \h </w:instrText>
            </w:r>
            <w:r>
              <w:rPr>
                <w:noProof/>
                <w:webHidden/>
              </w:rPr>
            </w:r>
            <w:r>
              <w:rPr>
                <w:noProof/>
                <w:webHidden/>
              </w:rPr>
              <w:fldChar w:fldCharType="separate"/>
            </w:r>
            <w:r>
              <w:rPr>
                <w:noProof/>
                <w:webHidden/>
              </w:rPr>
              <w:t>8</w:t>
            </w:r>
            <w:r>
              <w:rPr>
                <w:noProof/>
                <w:webHidden/>
              </w:rPr>
              <w:fldChar w:fldCharType="end"/>
            </w:r>
          </w:hyperlink>
        </w:p>
        <w:p w:rsidR="00760DDF" w:rsidRDefault="00760DDF">
          <w:r>
            <w:rPr>
              <w:b/>
              <w:bCs/>
              <w:noProof/>
            </w:rPr>
            <w:fldChar w:fldCharType="end"/>
          </w:r>
        </w:p>
      </w:sdtContent>
    </w:sdt>
    <w:p w:rsidR="00760DDF" w:rsidRDefault="00760DDF" w:rsidP="00760DDF">
      <w:pPr>
        <w:pStyle w:val="Heading1"/>
      </w:pPr>
      <w:r>
        <w:t>Table of Figures</w:t>
      </w:r>
    </w:p>
    <w:p w:rsidR="00760DDF" w:rsidRDefault="00760DDF">
      <w:pPr>
        <w:pStyle w:val="TableofFigures"/>
        <w:tabs>
          <w:tab w:val="right" w:leader="dot" w:pos="9016"/>
        </w:tabs>
        <w:rPr>
          <w:noProof/>
        </w:rPr>
      </w:pPr>
      <w:r>
        <w:fldChar w:fldCharType="begin"/>
      </w:r>
      <w:r>
        <w:instrText xml:space="preserve"> TOC \h \z \c "Figure" </w:instrText>
      </w:r>
      <w:r>
        <w:fldChar w:fldCharType="separate"/>
      </w:r>
      <w:hyperlink w:anchor="_Toc514183306" w:history="1">
        <w:r w:rsidRPr="00B10673">
          <w:rPr>
            <w:rStyle w:val="Hyperlink"/>
            <w:noProof/>
          </w:rPr>
          <w:t>Figure 1: Traditional Vigen</w:t>
        </w:r>
        <w:r w:rsidRPr="00B10673">
          <w:rPr>
            <w:rStyle w:val="Hyperlink"/>
            <w:rFonts w:cs="Arial"/>
            <w:noProof/>
          </w:rPr>
          <w:t>ѐ</w:t>
        </w:r>
        <w:r w:rsidRPr="00B10673">
          <w:rPr>
            <w:rStyle w:val="Hyperlink"/>
            <w:noProof/>
          </w:rPr>
          <w:t>re Table</w:t>
        </w:r>
        <w:r>
          <w:rPr>
            <w:noProof/>
            <w:webHidden/>
          </w:rPr>
          <w:tab/>
        </w:r>
        <w:r>
          <w:rPr>
            <w:noProof/>
            <w:webHidden/>
          </w:rPr>
          <w:fldChar w:fldCharType="begin"/>
        </w:r>
        <w:r>
          <w:rPr>
            <w:noProof/>
            <w:webHidden/>
          </w:rPr>
          <w:instrText xml:space="preserve"> PAGEREF _Toc514183306 \h </w:instrText>
        </w:r>
        <w:r>
          <w:rPr>
            <w:noProof/>
            <w:webHidden/>
          </w:rPr>
        </w:r>
        <w:r>
          <w:rPr>
            <w:noProof/>
            <w:webHidden/>
          </w:rPr>
          <w:fldChar w:fldCharType="separate"/>
        </w:r>
        <w:r>
          <w:rPr>
            <w:noProof/>
            <w:webHidden/>
          </w:rPr>
          <w:t>2</w:t>
        </w:r>
        <w:r>
          <w:rPr>
            <w:noProof/>
            <w:webHidden/>
          </w:rPr>
          <w:fldChar w:fldCharType="end"/>
        </w:r>
      </w:hyperlink>
    </w:p>
    <w:p w:rsidR="00760DDF" w:rsidRDefault="00760DDF">
      <w:pPr>
        <w:pStyle w:val="TableofFigures"/>
        <w:tabs>
          <w:tab w:val="right" w:leader="dot" w:pos="9016"/>
        </w:tabs>
        <w:rPr>
          <w:noProof/>
        </w:rPr>
      </w:pPr>
      <w:hyperlink w:anchor="_Toc514183307" w:history="1">
        <w:r w:rsidRPr="00B10673">
          <w:rPr>
            <w:rStyle w:val="Hyperlink"/>
            <w:noProof/>
          </w:rPr>
          <w:t>Figure 2: Vigenere Source Code</w:t>
        </w:r>
        <w:r>
          <w:rPr>
            <w:noProof/>
            <w:webHidden/>
          </w:rPr>
          <w:tab/>
        </w:r>
        <w:r>
          <w:rPr>
            <w:noProof/>
            <w:webHidden/>
          </w:rPr>
          <w:fldChar w:fldCharType="begin"/>
        </w:r>
        <w:r>
          <w:rPr>
            <w:noProof/>
            <w:webHidden/>
          </w:rPr>
          <w:instrText xml:space="preserve"> PAGEREF _Toc514183307 \h </w:instrText>
        </w:r>
        <w:r>
          <w:rPr>
            <w:noProof/>
            <w:webHidden/>
          </w:rPr>
        </w:r>
        <w:r>
          <w:rPr>
            <w:noProof/>
            <w:webHidden/>
          </w:rPr>
          <w:fldChar w:fldCharType="separate"/>
        </w:r>
        <w:r>
          <w:rPr>
            <w:noProof/>
            <w:webHidden/>
          </w:rPr>
          <w:t>4</w:t>
        </w:r>
        <w:r>
          <w:rPr>
            <w:noProof/>
            <w:webHidden/>
          </w:rPr>
          <w:fldChar w:fldCharType="end"/>
        </w:r>
      </w:hyperlink>
    </w:p>
    <w:p w:rsidR="00760DDF" w:rsidRDefault="00760DDF">
      <w:pPr>
        <w:pStyle w:val="TableofFigures"/>
        <w:tabs>
          <w:tab w:val="right" w:leader="dot" w:pos="9016"/>
        </w:tabs>
        <w:rPr>
          <w:noProof/>
        </w:rPr>
      </w:pPr>
      <w:hyperlink w:anchor="_Toc514183308" w:history="1">
        <w:r w:rsidRPr="00B10673">
          <w:rPr>
            <w:rStyle w:val="Hyperlink"/>
            <w:noProof/>
          </w:rPr>
          <w:t>Figure 3: Transposition Source Code</w:t>
        </w:r>
        <w:r>
          <w:rPr>
            <w:noProof/>
            <w:webHidden/>
          </w:rPr>
          <w:tab/>
        </w:r>
        <w:r>
          <w:rPr>
            <w:noProof/>
            <w:webHidden/>
          </w:rPr>
          <w:fldChar w:fldCharType="begin"/>
        </w:r>
        <w:r>
          <w:rPr>
            <w:noProof/>
            <w:webHidden/>
          </w:rPr>
          <w:instrText xml:space="preserve"> PAGEREF _Toc514183308 \h </w:instrText>
        </w:r>
        <w:r>
          <w:rPr>
            <w:noProof/>
            <w:webHidden/>
          </w:rPr>
        </w:r>
        <w:r>
          <w:rPr>
            <w:noProof/>
            <w:webHidden/>
          </w:rPr>
          <w:fldChar w:fldCharType="separate"/>
        </w:r>
        <w:r>
          <w:rPr>
            <w:noProof/>
            <w:webHidden/>
          </w:rPr>
          <w:t>7</w:t>
        </w:r>
        <w:r>
          <w:rPr>
            <w:noProof/>
            <w:webHidden/>
          </w:rPr>
          <w:fldChar w:fldCharType="end"/>
        </w:r>
      </w:hyperlink>
    </w:p>
    <w:p w:rsidR="00760DDF" w:rsidRDefault="00760DDF">
      <w:pPr>
        <w:spacing w:before="0" w:after="160"/>
        <w:jc w:val="left"/>
        <w:rPr>
          <w:rFonts w:eastAsiaTheme="majorEastAsia" w:cstheme="majorBidi"/>
          <w:b/>
          <w:sz w:val="32"/>
          <w:szCs w:val="32"/>
        </w:rPr>
      </w:pPr>
      <w:r>
        <w:fldChar w:fldCharType="end"/>
      </w:r>
      <w:r>
        <w:br w:type="page"/>
      </w:r>
    </w:p>
    <w:p w:rsidR="006967A0" w:rsidRDefault="006967A0" w:rsidP="00770C55">
      <w:pPr>
        <w:pStyle w:val="Heading1"/>
      </w:pPr>
      <w:bookmarkStart w:id="0" w:name="_Toc514183287"/>
      <w:r>
        <w:lastRenderedPageBreak/>
        <w:t>Introduction</w:t>
      </w:r>
    </w:p>
    <w:p w:rsidR="00DE206F" w:rsidRDefault="00031922" w:rsidP="006967A0">
      <w:r>
        <w:t>The purpose of the project is</w:t>
      </w:r>
      <w:r w:rsidR="006967A0">
        <w:t xml:space="preserve"> to design 4 different cipher algorithms based on the </w:t>
      </w:r>
      <w:proofErr w:type="spellStart"/>
      <w:r w:rsidR="006967A0">
        <w:t>Vigen</w:t>
      </w:r>
      <w:r w:rsidR="006967A0">
        <w:rPr>
          <w:rFonts w:cs="Arial"/>
        </w:rPr>
        <w:t>ѐ</w:t>
      </w:r>
      <w:r w:rsidR="006967A0">
        <w:t>re</w:t>
      </w:r>
      <w:proofErr w:type="spellEnd"/>
      <w:r w:rsidR="006967A0">
        <w:t xml:space="preserve"> cipher, Transposition cipher, </w:t>
      </w:r>
      <w:proofErr w:type="spellStart"/>
      <w:r w:rsidR="006967A0">
        <w:t>Vernam</w:t>
      </w:r>
      <w:proofErr w:type="spellEnd"/>
      <w:r w:rsidR="006967A0">
        <w:t xml:space="preserve"> cipher, and any cipher that we</w:t>
      </w:r>
      <w:r w:rsidR="00DE206F">
        <w:t xml:space="preserve"> design. </w:t>
      </w:r>
      <w:r>
        <w:t>Thee algorithms should be fairly complex and should be able to encrypt any files or messages.</w:t>
      </w:r>
      <w:bookmarkStart w:id="1" w:name="_GoBack"/>
      <w:bookmarkEnd w:id="1"/>
    </w:p>
    <w:p w:rsidR="00DE206F" w:rsidRDefault="00DE206F" w:rsidP="00DE206F">
      <w:pPr>
        <w:pStyle w:val="Heading2"/>
      </w:pPr>
      <w:r>
        <w:t>Objectives</w:t>
      </w:r>
    </w:p>
    <w:p w:rsidR="006967A0" w:rsidRDefault="00DE206F" w:rsidP="00DE206F">
      <w:pPr>
        <w:pStyle w:val="ListParagraph"/>
        <w:numPr>
          <w:ilvl w:val="0"/>
          <w:numId w:val="7"/>
        </w:numPr>
      </w:pPr>
      <w:r>
        <w:t>Do research on the background of each cipher</w:t>
      </w:r>
    </w:p>
    <w:p w:rsidR="00DE206F" w:rsidRDefault="00DE206F" w:rsidP="00DE206F">
      <w:pPr>
        <w:pStyle w:val="ListParagraph"/>
        <w:numPr>
          <w:ilvl w:val="0"/>
          <w:numId w:val="7"/>
        </w:numPr>
      </w:pPr>
      <w:r>
        <w:t>Design and code an algorithm for each cipher</w:t>
      </w:r>
    </w:p>
    <w:p w:rsidR="00DE206F" w:rsidRDefault="00DE206F" w:rsidP="00DE206F">
      <w:pPr>
        <w:pStyle w:val="ListParagraph"/>
        <w:numPr>
          <w:ilvl w:val="0"/>
          <w:numId w:val="7"/>
        </w:numPr>
      </w:pPr>
      <w:r>
        <w:t>Explain algorithm</w:t>
      </w:r>
    </w:p>
    <w:p w:rsidR="00DE206F" w:rsidRDefault="00DE206F" w:rsidP="00DE206F">
      <w:pPr>
        <w:pStyle w:val="ListParagraph"/>
        <w:numPr>
          <w:ilvl w:val="0"/>
          <w:numId w:val="7"/>
        </w:numPr>
      </w:pPr>
      <w:r>
        <w:t>Design own algorithm, can be based/combinations of other ciphers</w:t>
      </w:r>
    </w:p>
    <w:p w:rsidR="00DE206F" w:rsidRPr="006967A0" w:rsidRDefault="00DE206F" w:rsidP="00DE206F">
      <w:pPr>
        <w:pStyle w:val="ListParagraph"/>
        <w:numPr>
          <w:ilvl w:val="0"/>
          <w:numId w:val="7"/>
        </w:numPr>
      </w:pPr>
      <w:r>
        <w:t>Design and implement GUI</w:t>
      </w:r>
    </w:p>
    <w:p w:rsidR="001B4630" w:rsidRDefault="004F3DB0" w:rsidP="00770C55">
      <w:pPr>
        <w:pStyle w:val="Heading1"/>
      </w:pPr>
      <w:proofErr w:type="spellStart"/>
      <w:r>
        <w:t>Vigen</w:t>
      </w:r>
      <w:r>
        <w:rPr>
          <w:rFonts w:cs="Arial"/>
        </w:rPr>
        <w:t>ѐ</w:t>
      </w:r>
      <w:r w:rsidR="00770C55">
        <w:t>re</w:t>
      </w:r>
      <w:bookmarkEnd w:id="0"/>
      <w:proofErr w:type="spellEnd"/>
    </w:p>
    <w:p w:rsidR="00770C55" w:rsidRDefault="00770C55" w:rsidP="00770C55">
      <w:pPr>
        <w:pStyle w:val="Heading2"/>
      </w:pPr>
      <w:bookmarkStart w:id="2" w:name="_Toc514183288"/>
      <w:r>
        <w:t>Background</w:t>
      </w:r>
      <w:bookmarkEnd w:id="2"/>
    </w:p>
    <w:p w:rsidR="000A4AB6" w:rsidRDefault="004F3DB0" w:rsidP="000A4AB6">
      <w:r>
        <w:t xml:space="preserve">Traditionally the </w:t>
      </w:r>
      <w:proofErr w:type="spellStart"/>
      <w:r>
        <w:t>Vigen</w:t>
      </w:r>
      <w:r>
        <w:rPr>
          <w:rFonts w:cs="Arial"/>
        </w:rPr>
        <w:t>ѐ</w:t>
      </w:r>
      <w:r>
        <w:t>re</w:t>
      </w:r>
      <w:proofErr w:type="spellEnd"/>
      <w:r>
        <w:t xml:space="preserve"> Cipher uses a 26x26 table called the </w:t>
      </w:r>
      <w:proofErr w:type="spellStart"/>
      <w:r>
        <w:t>Vigen</w:t>
      </w:r>
      <w:r>
        <w:rPr>
          <w:rFonts w:cs="Arial"/>
        </w:rPr>
        <w:t>ѐ</w:t>
      </w:r>
      <w:r>
        <w:t>re</w:t>
      </w:r>
      <w:proofErr w:type="spellEnd"/>
      <w:r>
        <w:t xml:space="preserve"> table. The first row is consists out of the normal English alphabet, A-Z. The second row follows the first but starts at B, therefore B-A. The rest of the rows follows in the same manner.</w:t>
      </w:r>
      <w:r w:rsidR="001310F3">
        <w:t xml:space="preserve"> In our case, we used a 36x36 table which includes numbers</w:t>
      </w:r>
      <w:r w:rsidR="00986F10">
        <w:t>, 0-9,</w:t>
      </w:r>
      <w:r w:rsidR="001310F3">
        <w:t xml:space="preserve"> as well. This makes it more complex</w:t>
      </w:r>
      <w:r w:rsidR="00DA0645">
        <w:t xml:space="preserve"> as there can be more variety and numbers in the plaintext can also be encrypted, as well as using numbers in the keyword</w:t>
      </w:r>
      <w:r w:rsidR="001310F3">
        <w:t>.</w:t>
      </w:r>
    </w:p>
    <w:p w:rsidR="00821B19" w:rsidRDefault="00821B19" w:rsidP="00821B19">
      <w:pPr>
        <w:keepNext/>
      </w:pPr>
      <w:r>
        <w:rPr>
          <w:noProof/>
          <w:lang w:eastAsia="en-ZA"/>
        </w:rPr>
        <w:drawing>
          <wp:inline distT="0" distB="0" distL="0" distR="0" wp14:anchorId="66CD7E66" wp14:editId="7476ED03">
            <wp:extent cx="4603898" cy="2914812"/>
            <wp:effectExtent l="0" t="0" r="6350" b="0"/>
            <wp:docPr id="2" name="Picture 2" descr="https://pages.mtu.edu/~shene/NSF-4/Tutorial/VIG/FIG-VIG-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mtu.edu/~shene/NSF-4/Tutorial/VIG/FIG-VIG-Tab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1405" cy="2970214"/>
                    </a:xfrm>
                    <a:prstGeom prst="rect">
                      <a:avLst/>
                    </a:prstGeom>
                    <a:noFill/>
                    <a:ln>
                      <a:noFill/>
                    </a:ln>
                  </pic:spPr>
                </pic:pic>
              </a:graphicData>
            </a:graphic>
          </wp:inline>
        </w:drawing>
      </w:r>
    </w:p>
    <w:p w:rsidR="00821B19" w:rsidRDefault="00821B19" w:rsidP="00821B19">
      <w:pPr>
        <w:pStyle w:val="Caption"/>
      </w:pPr>
      <w:bookmarkStart w:id="3" w:name="_Toc514183306"/>
      <w:r>
        <w:t xml:space="preserve">Figure </w:t>
      </w:r>
      <w:fldSimple w:instr=" SEQ Figure \* ARABIC ">
        <w:r w:rsidR="00DB0F37">
          <w:rPr>
            <w:noProof/>
          </w:rPr>
          <w:t>1</w:t>
        </w:r>
      </w:fldSimple>
      <w:r>
        <w:t xml:space="preserve">: Traditional </w:t>
      </w:r>
      <w:proofErr w:type="spellStart"/>
      <w:r>
        <w:t>Vigen</w:t>
      </w:r>
      <w:r>
        <w:rPr>
          <w:rFonts w:cs="Arial"/>
        </w:rPr>
        <w:t>ѐ</w:t>
      </w:r>
      <w:r>
        <w:t>re</w:t>
      </w:r>
      <w:proofErr w:type="spellEnd"/>
      <w:r>
        <w:t xml:space="preserve"> Table</w:t>
      </w:r>
      <w:bookmarkEnd w:id="3"/>
      <w:r w:rsidR="006967A0">
        <w:t xml:space="preserve"> ()</w:t>
      </w:r>
    </w:p>
    <w:p w:rsidR="004F3DB0" w:rsidRDefault="004F3DB0" w:rsidP="000A4AB6">
      <w:r>
        <w:t xml:space="preserve">The </w:t>
      </w:r>
      <w:proofErr w:type="spellStart"/>
      <w:r>
        <w:t>Vigen</w:t>
      </w:r>
      <w:r>
        <w:rPr>
          <w:rFonts w:cs="Arial"/>
        </w:rPr>
        <w:t>ѐ</w:t>
      </w:r>
      <w:r>
        <w:t>re</w:t>
      </w:r>
      <w:proofErr w:type="spellEnd"/>
      <w:r>
        <w:t xml:space="preserve"> Cipher also makes use of a keyword. The keyword is repeated until it matches the length of the plaintext, e.g. if the keyword is </w:t>
      </w:r>
      <w:r>
        <w:rPr>
          <w:b/>
        </w:rPr>
        <w:t>pass</w:t>
      </w:r>
      <w:r>
        <w:t xml:space="preserve"> and the plain text is </w:t>
      </w:r>
      <w:r>
        <w:rPr>
          <w:b/>
        </w:rPr>
        <w:t>North West University</w:t>
      </w:r>
      <w:r>
        <w:t xml:space="preserve"> the result will be:</w:t>
      </w:r>
    </w:p>
    <w:p w:rsidR="004F3DB0" w:rsidRDefault="004F3DB0" w:rsidP="004F3DB0">
      <w:pPr>
        <w:jc w:val="center"/>
        <w:rPr>
          <w:b/>
        </w:rPr>
      </w:pPr>
      <w:r>
        <w:rPr>
          <w:b/>
        </w:rPr>
        <w:t>North West University</w:t>
      </w:r>
    </w:p>
    <w:p w:rsidR="004F3DB0" w:rsidRDefault="001310F3" w:rsidP="004F3DB0">
      <w:pPr>
        <w:jc w:val="center"/>
        <w:rPr>
          <w:b/>
        </w:rPr>
      </w:pPr>
      <w:proofErr w:type="spellStart"/>
      <w:r>
        <w:rPr>
          <w:b/>
        </w:rPr>
        <w:t>p</w:t>
      </w:r>
      <w:r w:rsidR="004F3DB0">
        <w:rPr>
          <w:b/>
        </w:rPr>
        <w:t>assp</w:t>
      </w:r>
      <w:proofErr w:type="spellEnd"/>
      <w:r w:rsidR="004F3DB0">
        <w:rPr>
          <w:b/>
        </w:rPr>
        <w:t xml:space="preserve"> </w:t>
      </w:r>
      <w:proofErr w:type="spellStart"/>
      <w:r w:rsidR="004F3DB0">
        <w:rPr>
          <w:b/>
        </w:rPr>
        <w:t>assp</w:t>
      </w:r>
      <w:proofErr w:type="spellEnd"/>
      <w:r w:rsidR="004F3DB0">
        <w:rPr>
          <w:b/>
        </w:rPr>
        <w:t xml:space="preserve"> </w:t>
      </w:r>
      <w:proofErr w:type="spellStart"/>
      <w:r w:rsidR="004F3DB0">
        <w:rPr>
          <w:b/>
        </w:rPr>
        <w:t>asspassp</w:t>
      </w:r>
      <w:r>
        <w:rPr>
          <w:b/>
        </w:rPr>
        <w:t>as</w:t>
      </w:r>
      <w:proofErr w:type="spellEnd"/>
    </w:p>
    <w:p w:rsidR="001064E4" w:rsidRDefault="001310F3" w:rsidP="001310F3">
      <w:r>
        <w:lastRenderedPageBreak/>
        <w:t>Traditionally all spaces</w:t>
      </w:r>
      <w:r w:rsidR="001064E4">
        <w:t xml:space="preserve"> and punctuation are</w:t>
      </w:r>
      <w:r>
        <w:t xml:space="preserve"> removed, all letters are made uppercase and the plaintext is divided into blocks of five characters. This was a little difficult to implement as difficulties presented themselves when the message had to be decrypted again. Therefore </w:t>
      </w:r>
      <w:r w:rsidR="001064E4">
        <w:t>we made all the letters uppercase but left the rest as is.</w:t>
      </w:r>
    </w:p>
    <w:p w:rsidR="001310F3" w:rsidRDefault="00986F10" w:rsidP="001310F3">
      <w:r>
        <w:t>To encrypt the plain</w:t>
      </w:r>
      <w:r w:rsidR="001064E4">
        <w:t>text, use the plaintext letter in reference to the column</w:t>
      </w:r>
      <w:r>
        <w:t xml:space="preserve"> heading</w:t>
      </w:r>
      <w:r w:rsidR="001064E4">
        <w:t xml:space="preserve"> and the keyword letter in reference to the row</w:t>
      </w:r>
      <w:r>
        <w:t xml:space="preserve"> heading</w:t>
      </w:r>
      <w:r w:rsidR="001064E4">
        <w:t>. Where these two letters intersect is the letter that should be used in the cipher text.</w:t>
      </w:r>
      <w:r w:rsidR="00821B19">
        <w:t xml:space="preserve"> Using the table above and the example, the first letter in the cipher text would be </w:t>
      </w:r>
      <w:r w:rsidR="00821B19">
        <w:rPr>
          <w:b/>
        </w:rPr>
        <w:t xml:space="preserve">C </w:t>
      </w:r>
      <w:r w:rsidR="00821B19">
        <w:t xml:space="preserve">as this is where </w:t>
      </w:r>
      <w:r w:rsidR="00821B19">
        <w:rPr>
          <w:b/>
        </w:rPr>
        <w:t xml:space="preserve">N </w:t>
      </w:r>
      <w:r w:rsidR="00821B19">
        <w:t xml:space="preserve">and </w:t>
      </w:r>
      <w:r w:rsidR="00821B19">
        <w:rPr>
          <w:b/>
        </w:rPr>
        <w:t xml:space="preserve">P </w:t>
      </w:r>
      <w:r w:rsidR="00821B19">
        <w:t>intersects.</w:t>
      </w:r>
    </w:p>
    <w:p w:rsidR="00986F10" w:rsidRDefault="00986F10" w:rsidP="001310F3">
      <w:r>
        <w:t xml:space="preserve">To decrypt the cipher text, the letter from the keyword is used as reference to row heading and the column heading is used to reference the plaintext letter. First find the keyword letter in the list of rows, then find the cipher text letter in the row of that keyword letter. The column heading of that cipher text letter is the plaintext letter. E.g. using </w:t>
      </w:r>
      <w:r>
        <w:rPr>
          <w:b/>
        </w:rPr>
        <w:t xml:space="preserve">P </w:t>
      </w:r>
      <w:r>
        <w:t xml:space="preserve">in to show the row in the table, we find </w:t>
      </w:r>
      <w:r w:rsidR="00641BB8">
        <w:rPr>
          <w:b/>
        </w:rPr>
        <w:t>C</w:t>
      </w:r>
      <w:r>
        <w:rPr>
          <w:b/>
        </w:rPr>
        <w:t xml:space="preserve"> </w:t>
      </w:r>
      <w:r>
        <w:t>in the row</w:t>
      </w:r>
      <w:r w:rsidR="00641BB8">
        <w:t xml:space="preserve"> of </w:t>
      </w:r>
      <w:r w:rsidR="00641BB8">
        <w:rPr>
          <w:b/>
        </w:rPr>
        <w:t>P</w:t>
      </w:r>
      <w:r w:rsidR="00641BB8">
        <w:t xml:space="preserve">, then see in which column the letter </w:t>
      </w:r>
      <w:r w:rsidR="00641BB8">
        <w:rPr>
          <w:b/>
        </w:rPr>
        <w:t xml:space="preserve">C </w:t>
      </w:r>
      <w:r w:rsidR="00641BB8">
        <w:t xml:space="preserve">is. We find the column heading to be </w:t>
      </w:r>
      <w:r w:rsidR="00641BB8">
        <w:rPr>
          <w:b/>
        </w:rPr>
        <w:t>N</w:t>
      </w:r>
      <w:r w:rsidR="00641BB8">
        <w:t>.</w:t>
      </w:r>
      <w:r>
        <w:t xml:space="preserve"> </w:t>
      </w:r>
    </w:p>
    <w:p w:rsidR="00641BB8" w:rsidRDefault="00641BB8" w:rsidP="00641BB8">
      <w:pPr>
        <w:pStyle w:val="Heading2"/>
      </w:pPr>
      <w:bookmarkStart w:id="4" w:name="_Toc514183289"/>
      <w:r>
        <w:t>Explanation of code</w:t>
      </w:r>
      <w:bookmarkEnd w:id="4"/>
    </w:p>
    <w:p w:rsidR="00641BB8" w:rsidRDefault="00F641FB" w:rsidP="001310F3">
      <w:r>
        <w:t xml:space="preserve">Firstly, the entire </w:t>
      </w:r>
      <w:proofErr w:type="spellStart"/>
      <w:r>
        <w:t>Vigen</w:t>
      </w:r>
      <w:r>
        <w:rPr>
          <w:rFonts w:cs="Arial"/>
        </w:rPr>
        <w:t>ѐ</w:t>
      </w:r>
      <w:r>
        <w:t>re</w:t>
      </w:r>
      <w:proofErr w:type="spellEnd"/>
      <w:r>
        <w:t xml:space="preserve"> table is not required, therefore, only a constant variable of type string is declared with the entire English alphabet as well as the numbers 0 – 9. Then three different functions are created, the first two simply for distinguishing between encryption and decryption; “</w:t>
      </w:r>
      <w:proofErr w:type="spellStart"/>
      <w:r w:rsidRPr="00F641FB">
        <w:rPr>
          <w:b/>
          <w:i/>
        </w:rPr>
        <w:t>encryptMess</w:t>
      </w:r>
      <w:proofErr w:type="spellEnd"/>
      <w:r>
        <w:t xml:space="preserve"> </w:t>
      </w:r>
      <w:r>
        <w:rPr>
          <w:b/>
          <w:i/>
        </w:rPr>
        <w:t>(key, message)</w:t>
      </w:r>
      <w:r>
        <w:t>” and “</w:t>
      </w:r>
      <w:proofErr w:type="spellStart"/>
      <w:r w:rsidRPr="00F641FB">
        <w:rPr>
          <w:b/>
          <w:i/>
        </w:rPr>
        <w:t>decryptMess</w:t>
      </w:r>
      <w:proofErr w:type="spellEnd"/>
      <w:r>
        <w:rPr>
          <w:b/>
          <w:i/>
        </w:rPr>
        <w:t xml:space="preserve"> </w:t>
      </w:r>
      <w:r w:rsidRPr="00F641FB">
        <w:rPr>
          <w:b/>
          <w:i/>
        </w:rPr>
        <w:t>(key, message)</w:t>
      </w:r>
      <w:r>
        <w:t>”. This was done because they follow very similar code with a slight difference that can be made inside the third function; “</w:t>
      </w:r>
      <w:proofErr w:type="spellStart"/>
      <w:r w:rsidRPr="00F641FB">
        <w:rPr>
          <w:b/>
          <w:i/>
        </w:rPr>
        <w:t>mess</w:t>
      </w:r>
      <w:r>
        <w:rPr>
          <w:b/>
          <w:i/>
        </w:rPr>
        <w:t>Translation</w:t>
      </w:r>
      <w:proofErr w:type="spellEnd"/>
      <w:r>
        <w:rPr>
          <w:b/>
          <w:i/>
        </w:rPr>
        <w:t xml:space="preserve"> (key, message, </w:t>
      </w:r>
      <w:proofErr w:type="spellStart"/>
      <w:r>
        <w:rPr>
          <w:b/>
          <w:i/>
        </w:rPr>
        <w:t>func</w:t>
      </w:r>
      <w:proofErr w:type="spellEnd"/>
      <w:r>
        <w:rPr>
          <w:b/>
          <w:i/>
        </w:rPr>
        <w:t>)</w:t>
      </w:r>
      <w:r>
        <w:t>”.</w:t>
      </w:r>
    </w:p>
    <w:p w:rsidR="00F641FB" w:rsidRDefault="00F641FB" w:rsidP="001310F3">
      <w:r>
        <w:t xml:space="preserve">In </w:t>
      </w:r>
      <w:r w:rsidR="00EC45D8">
        <w:t>this</w:t>
      </w:r>
      <w:r>
        <w:t xml:space="preserve"> method, the key and the message are both made to be upper case as all the values in the </w:t>
      </w:r>
      <w:proofErr w:type="spellStart"/>
      <w:r>
        <w:t>Vigen</w:t>
      </w:r>
      <w:r>
        <w:rPr>
          <w:rFonts w:cs="Arial"/>
        </w:rPr>
        <w:t>ѐ</w:t>
      </w:r>
      <w:r>
        <w:t>re</w:t>
      </w:r>
      <w:proofErr w:type="spellEnd"/>
      <w:r>
        <w:t xml:space="preserve"> table is uppercase. </w:t>
      </w:r>
      <w:r w:rsidR="00AC20E8">
        <w:t xml:space="preserve">The key index is also created and assigned a value of 0 so that it starts at the beginning of the key. </w:t>
      </w:r>
      <w:r w:rsidR="00EC45D8">
        <w:t>The process then loops through every character in the message; “</w:t>
      </w:r>
      <w:r w:rsidR="00EC45D8" w:rsidRPr="00EC45D8">
        <w:rPr>
          <w:b/>
          <w:i/>
        </w:rPr>
        <w:t xml:space="preserve">for </w:t>
      </w:r>
      <w:proofErr w:type="spellStart"/>
      <w:r w:rsidR="00EC45D8" w:rsidRPr="00EC45D8">
        <w:rPr>
          <w:b/>
          <w:i/>
        </w:rPr>
        <w:t>sym</w:t>
      </w:r>
      <w:proofErr w:type="spellEnd"/>
      <w:r w:rsidR="00EC45D8" w:rsidRPr="00EC45D8">
        <w:rPr>
          <w:b/>
          <w:i/>
        </w:rPr>
        <w:t xml:space="preserve"> in message</w:t>
      </w:r>
      <w:r w:rsidR="00EC45D8">
        <w:t>” which checks to see if the character is in the loop or not by using an if else statement. The process can be divided up by explaining the following code:</w:t>
      </w:r>
    </w:p>
    <w:p w:rsidR="00EC45D8" w:rsidRDefault="00EC45D8" w:rsidP="00EC45D8">
      <w:pPr>
        <w:pStyle w:val="ListParagraph"/>
        <w:numPr>
          <w:ilvl w:val="0"/>
          <w:numId w:val="1"/>
        </w:numPr>
      </w:pPr>
      <w:r>
        <w:t>“</w:t>
      </w:r>
      <w:r w:rsidRPr="00EC45D8">
        <w:rPr>
          <w:b/>
          <w:i/>
        </w:rPr>
        <w:t xml:space="preserve">index = </w:t>
      </w:r>
      <w:proofErr w:type="spellStart"/>
      <w:r w:rsidRPr="00EC45D8">
        <w:rPr>
          <w:b/>
          <w:i/>
        </w:rPr>
        <w:t>VIGENERE_TABLE.find</w:t>
      </w:r>
      <w:proofErr w:type="spellEnd"/>
      <w:r w:rsidRPr="00EC45D8">
        <w:rPr>
          <w:b/>
          <w:i/>
        </w:rPr>
        <w:t>(</w:t>
      </w:r>
      <w:proofErr w:type="spellStart"/>
      <w:r w:rsidRPr="00EC45D8">
        <w:rPr>
          <w:b/>
          <w:i/>
        </w:rPr>
        <w:t>sym</w:t>
      </w:r>
      <w:proofErr w:type="spellEnd"/>
      <w:r w:rsidRPr="00EC45D8">
        <w:rPr>
          <w:b/>
          <w:i/>
        </w:rPr>
        <w:t>)</w:t>
      </w:r>
      <w:r>
        <w:t xml:space="preserve">”: This looks up the location of the character in the </w:t>
      </w:r>
      <w:proofErr w:type="spellStart"/>
      <w:r>
        <w:t>Vigen</w:t>
      </w:r>
      <w:r w:rsidRPr="00EC45D8">
        <w:rPr>
          <w:rFonts w:cs="Arial"/>
        </w:rPr>
        <w:t>ѐ</w:t>
      </w:r>
      <w:r>
        <w:t>re</w:t>
      </w:r>
      <w:proofErr w:type="spellEnd"/>
      <w:r>
        <w:t xml:space="preserve"> table. It is the equivalent of the column character when encrypting and the row character when decrypting.</w:t>
      </w:r>
      <w:r w:rsidR="00AC20E8">
        <w:t xml:space="preserve"> Using the example used in the background, we can see that the first character is </w:t>
      </w:r>
      <w:r w:rsidR="00AC20E8">
        <w:rPr>
          <w:b/>
        </w:rPr>
        <w:t>N</w:t>
      </w:r>
      <w:r w:rsidR="00AC20E8">
        <w:t xml:space="preserve"> which means the original index is 13.</w:t>
      </w:r>
      <w:r w:rsidR="00FB01EC">
        <w:t xml:space="preserve"> If we want to decrypt, the first character would be </w:t>
      </w:r>
      <w:r w:rsidR="00FB01EC">
        <w:rPr>
          <w:b/>
        </w:rPr>
        <w:t>C</w:t>
      </w:r>
      <w:r w:rsidR="00FB01EC">
        <w:t>, which is at index 2.</w:t>
      </w:r>
    </w:p>
    <w:p w:rsidR="00EC45D8" w:rsidRPr="00EC45D8" w:rsidRDefault="00EC45D8" w:rsidP="00EC45D8">
      <w:pPr>
        <w:pStyle w:val="ListParagraph"/>
        <w:numPr>
          <w:ilvl w:val="0"/>
          <w:numId w:val="1"/>
        </w:numPr>
        <w:rPr>
          <w:b/>
          <w:i/>
        </w:rPr>
      </w:pPr>
      <w:r>
        <w:t>“</w:t>
      </w:r>
      <w:r w:rsidRPr="00EC45D8">
        <w:rPr>
          <w:b/>
          <w:i/>
        </w:rPr>
        <w:t xml:space="preserve">if </w:t>
      </w:r>
      <w:proofErr w:type="spellStart"/>
      <w:r w:rsidRPr="00EC45D8">
        <w:rPr>
          <w:b/>
          <w:i/>
        </w:rPr>
        <w:t>func</w:t>
      </w:r>
      <w:proofErr w:type="spellEnd"/>
      <w:r w:rsidRPr="00EC45D8">
        <w:rPr>
          <w:b/>
          <w:i/>
        </w:rPr>
        <w:t xml:space="preserve"> == '</w:t>
      </w:r>
      <w:proofErr w:type="spellStart"/>
      <w:r w:rsidRPr="00EC45D8">
        <w:rPr>
          <w:b/>
          <w:i/>
        </w:rPr>
        <w:t>enc</w:t>
      </w:r>
      <w:proofErr w:type="spellEnd"/>
      <w:r w:rsidRPr="00EC45D8">
        <w:rPr>
          <w:b/>
          <w:i/>
        </w:rPr>
        <w:t>':</w:t>
      </w:r>
    </w:p>
    <w:p w:rsidR="00EC45D8" w:rsidRPr="00EC45D8" w:rsidRDefault="00EC45D8" w:rsidP="00EC45D8">
      <w:pPr>
        <w:ind w:left="720" w:firstLine="720"/>
        <w:rPr>
          <w:b/>
          <w:i/>
        </w:rPr>
      </w:pPr>
      <w:r w:rsidRPr="00EC45D8">
        <w:rPr>
          <w:b/>
          <w:i/>
        </w:rPr>
        <w:t xml:space="preserve">index += </w:t>
      </w:r>
      <w:proofErr w:type="spellStart"/>
      <w:r w:rsidRPr="00EC45D8">
        <w:rPr>
          <w:b/>
          <w:i/>
        </w:rPr>
        <w:t>VIGENERE_TABLE.find</w:t>
      </w:r>
      <w:proofErr w:type="spellEnd"/>
      <w:r w:rsidRPr="00EC45D8">
        <w:rPr>
          <w:b/>
          <w:i/>
        </w:rPr>
        <w:t>(key[</w:t>
      </w:r>
      <w:proofErr w:type="spellStart"/>
      <w:r w:rsidRPr="00EC45D8">
        <w:rPr>
          <w:b/>
          <w:i/>
        </w:rPr>
        <w:t>keyIndex</w:t>
      </w:r>
      <w:proofErr w:type="spellEnd"/>
      <w:r w:rsidRPr="00EC45D8">
        <w:rPr>
          <w:b/>
          <w:i/>
        </w:rPr>
        <w:t>])</w:t>
      </w:r>
    </w:p>
    <w:p w:rsidR="00EC45D8" w:rsidRPr="00EC45D8" w:rsidRDefault="00EC45D8" w:rsidP="00EC45D8">
      <w:pPr>
        <w:rPr>
          <w:b/>
          <w:i/>
        </w:rPr>
      </w:pPr>
      <w:r w:rsidRPr="00EC45D8">
        <w:rPr>
          <w:b/>
          <w:i/>
        </w:rPr>
        <w:t xml:space="preserve"> </w:t>
      </w:r>
      <w:r>
        <w:rPr>
          <w:b/>
          <w:i/>
        </w:rPr>
        <w:tab/>
      </w:r>
      <w:proofErr w:type="spellStart"/>
      <w:proofErr w:type="gramStart"/>
      <w:r w:rsidRPr="00EC45D8">
        <w:rPr>
          <w:b/>
          <w:i/>
        </w:rPr>
        <w:t>elif</w:t>
      </w:r>
      <w:proofErr w:type="spellEnd"/>
      <w:proofErr w:type="gramEnd"/>
      <w:r w:rsidRPr="00EC45D8">
        <w:rPr>
          <w:b/>
          <w:i/>
        </w:rPr>
        <w:t xml:space="preserve"> </w:t>
      </w:r>
      <w:proofErr w:type="spellStart"/>
      <w:r w:rsidRPr="00EC45D8">
        <w:rPr>
          <w:b/>
          <w:i/>
        </w:rPr>
        <w:t>func</w:t>
      </w:r>
      <w:proofErr w:type="spellEnd"/>
      <w:r w:rsidRPr="00EC45D8">
        <w:rPr>
          <w:b/>
          <w:i/>
        </w:rPr>
        <w:t xml:space="preserve"> == '</w:t>
      </w:r>
      <w:proofErr w:type="spellStart"/>
      <w:r w:rsidRPr="00EC45D8">
        <w:rPr>
          <w:b/>
          <w:i/>
        </w:rPr>
        <w:t>dec</w:t>
      </w:r>
      <w:proofErr w:type="spellEnd"/>
      <w:r w:rsidRPr="00EC45D8">
        <w:rPr>
          <w:b/>
          <w:i/>
        </w:rPr>
        <w:t>':</w:t>
      </w:r>
    </w:p>
    <w:p w:rsidR="00EC45D8" w:rsidRDefault="00EC45D8" w:rsidP="00EC45D8">
      <w:r w:rsidRPr="00EC45D8">
        <w:rPr>
          <w:b/>
          <w:i/>
        </w:rPr>
        <w:t xml:space="preserve">           </w:t>
      </w:r>
      <w:r>
        <w:rPr>
          <w:b/>
          <w:i/>
        </w:rPr>
        <w:tab/>
      </w:r>
      <w:r>
        <w:rPr>
          <w:b/>
          <w:i/>
        </w:rPr>
        <w:tab/>
      </w:r>
      <w:proofErr w:type="gramStart"/>
      <w:r w:rsidRPr="00EC45D8">
        <w:rPr>
          <w:b/>
          <w:i/>
        </w:rPr>
        <w:t>index</w:t>
      </w:r>
      <w:proofErr w:type="gramEnd"/>
      <w:r w:rsidRPr="00EC45D8">
        <w:rPr>
          <w:b/>
          <w:i/>
        </w:rPr>
        <w:t xml:space="preserve"> -= </w:t>
      </w:r>
      <w:proofErr w:type="spellStart"/>
      <w:r w:rsidRPr="00EC45D8">
        <w:rPr>
          <w:b/>
          <w:i/>
        </w:rPr>
        <w:t>VIGENERE_TABLE.find</w:t>
      </w:r>
      <w:proofErr w:type="spellEnd"/>
      <w:r w:rsidRPr="00EC45D8">
        <w:rPr>
          <w:b/>
          <w:i/>
        </w:rPr>
        <w:t>(key[</w:t>
      </w:r>
      <w:proofErr w:type="spellStart"/>
      <w:r w:rsidRPr="00EC45D8">
        <w:rPr>
          <w:b/>
          <w:i/>
        </w:rPr>
        <w:t>keyIndex</w:t>
      </w:r>
      <w:proofErr w:type="spellEnd"/>
      <w:r w:rsidRPr="00EC45D8">
        <w:rPr>
          <w:b/>
          <w:i/>
        </w:rPr>
        <w:t>])</w:t>
      </w:r>
      <w:r>
        <w:t xml:space="preserve">” : </w:t>
      </w:r>
    </w:p>
    <w:p w:rsidR="00EC45D8" w:rsidRDefault="00EC45D8" w:rsidP="00FB01EC">
      <w:pPr>
        <w:ind w:left="720"/>
      </w:pPr>
      <w:r>
        <w:t xml:space="preserve">This is the slight difference and why the first two functions are required. </w:t>
      </w:r>
      <w:r w:rsidR="00AC20E8">
        <w:t xml:space="preserve">First of all, the index where this loop’s key character can be found in the </w:t>
      </w:r>
      <w:proofErr w:type="spellStart"/>
      <w:r w:rsidR="00AC20E8">
        <w:t>Vigen</w:t>
      </w:r>
      <w:r w:rsidR="00AC20E8">
        <w:rPr>
          <w:rFonts w:cs="Arial"/>
        </w:rPr>
        <w:t>ѐ</w:t>
      </w:r>
      <w:r w:rsidR="00AC20E8">
        <w:t>re</w:t>
      </w:r>
      <w:proofErr w:type="spellEnd"/>
      <w:r w:rsidR="00AC20E8">
        <w:t xml:space="preserve"> table is used to either increment the original index (when encrypting) or decrement it (when decrypting). As an example, if we use the password pass, the first loops key character would be </w:t>
      </w:r>
      <w:r w:rsidR="00AC20E8">
        <w:rPr>
          <w:b/>
        </w:rPr>
        <w:t>P</w:t>
      </w:r>
      <w:r w:rsidR="00AC20E8">
        <w:t xml:space="preserve"> meaning the index of this character in the </w:t>
      </w:r>
      <w:proofErr w:type="spellStart"/>
      <w:r w:rsidR="00AC20E8">
        <w:t>Vigen</w:t>
      </w:r>
      <w:r w:rsidR="00AC20E8">
        <w:rPr>
          <w:rFonts w:cs="Arial"/>
        </w:rPr>
        <w:t>ѐ</w:t>
      </w:r>
      <w:r w:rsidR="00AC20E8">
        <w:t>re</w:t>
      </w:r>
      <w:proofErr w:type="spellEnd"/>
      <w:r w:rsidR="00AC20E8">
        <w:t xml:space="preserve"> table is 15. If we are </w:t>
      </w:r>
      <w:r w:rsidR="00AC20E8">
        <w:lastRenderedPageBreak/>
        <w:t>encrypting</w:t>
      </w:r>
      <w:r w:rsidR="00FB01EC">
        <w:t xml:space="preserve"> this would be added to the original index of 13 giving 28. Decrypting would give a result of -13.</w:t>
      </w:r>
    </w:p>
    <w:p w:rsidR="00FB01EC" w:rsidRPr="00FB01EC" w:rsidRDefault="00FB01EC" w:rsidP="00FB01EC">
      <w:pPr>
        <w:pStyle w:val="ListParagraph"/>
        <w:numPr>
          <w:ilvl w:val="0"/>
          <w:numId w:val="2"/>
        </w:numPr>
        <w:rPr>
          <w:i/>
        </w:rPr>
      </w:pPr>
      <w:r>
        <w:t>“</w:t>
      </w:r>
      <w:r w:rsidRPr="00FB01EC">
        <w:rPr>
          <w:b/>
          <w:i/>
        </w:rPr>
        <w:t xml:space="preserve">index %= </w:t>
      </w:r>
      <w:proofErr w:type="spellStart"/>
      <w:r w:rsidRPr="00FB01EC">
        <w:rPr>
          <w:b/>
          <w:i/>
        </w:rPr>
        <w:t>len</w:t>
      </w:r>
      <w:proofErr w:type="spellEnd"/>
      <w:r w:rsidRPr="00FB01EC">
        <w:rPr>
          <w:b/>
          <w:i/>
        </w:rPr>
        <w:t>(VIGENERE_TABLE)</w:t>
      </w:r>
      <w:r>
        <w:t xml:space="preserve">”: This creates a wrap-around for both positive numbers or negative numbers. It creates a virtual </w:t>
      </w:r>
      <w:proofErr w:type="spellStart"/>
      <w:r>
        <w:t>Vigen</w:t>
      </w:r>
      <w:r>
        <w:rPr>
          <w:rFonts w:cs="Arial"/>
        </w:rPr>
        <w:t>ѐ</w:t>
      </w:r>
      <w:r>
        <w:t>re</w:t>
      </w:r>
      <w:proofErr w:type="spellEnd"/>
      <w:r>
        <w:t xml:space="preserve"> table where each new row moves one step to the left. Using this code in the example, we can see that 28 mod 26 would give 2 and -13 mod 26 gives 13. Both these values are still in the range of the length of the </w:t>
      </w:r>
      <w:proofErr w:type="spellStart"/>
      <w:r>
        <w:t>Vigen</w:t>
      </w:r>
      <w:r>
        <w:rPr>
          <w:rFonts w:cs="Arial"/>
        </w:rPr>
        <w:t>ѐ</w:t>
      </w:r>
      <w:r>
        <w:t>re</w:t>
      </w:r>
      <w:proofErr w:type="spellEnd"/>
      <w:r>
        <w:t xml:space="preserve"> table.</w:t>
      </w:r>
    </w:p>
    <w:p w:rsidR="00FB01EC" w:rsidRPr="001508DC" w:rsidRDefault="00FB01EC" w:rsidP="00FB01EC">
      <w:pPr>
        <w:pStyle w:val="ListParagraph"/>
        <w:numPr>
          <w:ilvl w:val="0"/>
          <w:numId w:val="2"/>
        </w:numPr>
        <w:rPr>
          <w:i/>
        </w:rPr>
      </w:pPr>
      <w:r>
        <w:t>“</w:t>
      </w:r>
      <w:proofErr w:type="spellStart"/>
      <w:proofErr w:type="gramStart"/>
      <w:r w:rsidRPr="00FB01EC">
        <w:rPr>
          <w:b/>
          <w:i/>
        </w:rPr>
        <w:t>translation.append</w:t>
      </w:r>
      <w:proofErr w:type="spellEnd"/>
      <w:r w:rsidRPr="00FB01EC">
        <w:rPr>
          <w:b/>
          <w:i/>
        </w:rPr>
        <w:t>(</w:t>
      </w:r>
      <w:proofErr w:type="gramEnd"/>
      <w:r w:rsidRPr="00FB01EC">
        <w:rPr>
          <w:b/>
          <w:i/>
        </w:rPr>
        <w:t>VIGENERE_TABLE[index])</w:t>
      </w:r>
      <w:r>
        <w:t xml:space="preserve">”: appends the end result, whether encryption or decryption, with the respective characters at the calculated indexes in the </w:t>
      </w:r>
      <w:proofErr w:type="spellStart"/>
      <w:r>
        <w:t>Vigen</w:t>
      </w:r>
      <w:r>
        <w:rPr>
          <w:rFonts w:cs="Arial"/>
        </w:rPr>
        <w:t>ѐ</w:t>
      </w:r>
      <w:r>
        <w:t>re</w:t>
      </w:r>
      <w:proofErr w:type="spellEnd"/>
      <w:r>
        <w:t xml:space="preserve"> table. 2 would give </w:t>
      </w:r>
      <w:r>
        <w:rPr>
          <w:b/>
        </w:rPr>
        <w:t>C</w:t>
      </w:r>
      <w:r>
        <w:t xml:space="preserve"> and 13 would give </w:t>
      </w:r>
      <w:r>
        <w:rPr>
          <w:b/>
        </w:rPr>
        <w:t>N</w:t>
      </w:r>
      <w:r>
        <w:t>.</w:t>
      </w:r>
      <w:r w:rsidR="001508DC">
        <w:t xml:space="preserve"> These are added to an array.</w:t>
      </w:r>
    </w:p>
    <w:p w:rsidR="00770C55" w:rsidRPr="001508DC" w:rsidRDefault="001508DC" w:rsidP="00770C55">
      <w:pPr>
        <w:pStyle w:val="ListParagraph"/>
        <w:numPr>
          <w:ilvl w:val="0"/>
          <w:numId w:val="2"/>
        </w:numPr>
        <w:rPr>
          <w:i/>
        </w:rPr>
      </w:pPr>
      <w:r>
        <w:t>The next few lines of code simply ensures that the key index is incremented, that the index restart at 0 when all characters have been used, and then to combine the entire array of characters into a string. This array is return to the calling process.</w:t>
      </w:r>
    </w:p>
    <w:p w:rsidR="001508DC" w:rsidRDefault="001508DC" w:rsidP="001508DC">
      <w:pPr>
        <w:pStyle w:val="Heading2"/>
      </w:pPr>
      <w:bookmarkStart w:id="5" w:name="_Toc514183290"/>
      <w:r>
        <w:lastRenderedPageBreak/>
        <w:t>Source Code</w:t>
      </w:r>
      <w:bookmarkEnd w:id="5"/>
    </w:p>
    <w:p w:rsidR="000A4AB6" w:rsidRDefault="001508DC" w:rsidP="001508DC">
      <w:r>
        <w:rPr>
          <w:noProof/>
          <w:lang w:eastAsia="en-ZA"/>
        </w:rPr>
        <w:drawing>
          <wp:inline distT="0" distB="0" distL="0" distR="0" wp14:anchorId="42438418" wp14:editId="332F656F">
            <wp:extent cx="5731510" cy="712015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120159"/>
                    </a:xfrm>
                    <a:prstGeom prst="rect">
                      <a:avLst/>
                    </a:prstGeom>
                  </pic:spPr>
                </pic:pic>
              </a:graphicData>
            </a:graphic>
          </wp:inline>
        </w:drawing>
      </w:r>
    </w:p>
    <w:p w:rsidR="000A4AB6" w:rsidRPr="000A4AB6" w:rsidRDefault="000A4AB6" w:rsidP="000A4AB6">
      <w:pPr>
        <w:pStyle w:val="Caption"/>
        <w:rPr>
          <w:rFonts w:asciiTheme="minorHAnsi" w:hAnsiTheme="minorHAnsi"/>
        </w:rPr>
      </w:pPr>
      <w:bookmarkStart w:id="6" w:name="_Toc514183307"/>
      <w:r>
        <w:t xml:space="preserve">Figure </w:t>
      </w:r>
      <w:fldSimple w:instr=" SEQ Figure \* ARABIC ">
        <w:r w:rsidR="00DB0F37">
          <w:rPr>
            <w:noProof/>
          </w:rPr>
          <w:t>2</w:t>
        </w:r>
      </w:fldSimple>
      <w:r>
        <w:t xml:space="preserve">: </w:t>
      </w:r>
      <w:proofErr w:type="spellStart"/>
      <w:r>
        <w:t>Vigenere</w:t>
      </w:r>
      <w:proofErr w:type="spellEnd"/>
      <w:r>
        <w:t xml:space="preserve"> Source Code</w:t>
      </w:r>
      <w:bookmarkEnd w:id="6"/>
    </w:p>
    <w:p w:rsidR="00B32E28" w:rsidRDefault="00B32E28">
      <w:pPr>
        <w:spacing w:before="0" w:after="160"/>
        <w:jc w:val="left"/>
      </w:pPr>
      <w:r>
        <w:br w:type="page"/>
      </w:r>
    </w:p>
    <w:p w:rsidR="00770C55" w:rsidRDefault="00B32E28" w:rsidP="00B32E28">
      <w:pPr>
        <w:pStyle w:val="Heading1"/>
      </w:pPr>
      <w:bookmarkStart w:id="7" w:name="_Toc514183291"/>
      <w:r>
        <w:lastRenderedPageBreak/>
        <w:t>Transposition</w:t>
      </w:r>
      <w:bookmarkEnd w:id="7"/>
    </w:p>
    <w:p w:rsidR="00B32E28" w:rsidRDefault="00B32E28" w:rsidP="00B32E28">
      <w:pPr>
        <w:pStyle w:val="Heading2"/>
      </w:pPr>
      <w:bookmarkStart w:id="8" w:name="_Toc514183292"/>
      <w:r>
        <w:t>Background</w:t>
      </w:r>
      <w:bookmarkEnd w:id="8"/>
    </w:p>
    <w:p w:rsidR="00B32E28" w:rsidRDefault="00990C72" w:rsidP="00B32E28">
      <w:r>
        <w:t>In this cipher, the characters of a plain text is shifted in some systematic pattern to create the cipher text ().  Easily remembered mnemonics are used in the</w:t>
      </w:r>
      <w:r w:rsidR="00880B44">
        <w:t xml:space="preserve"> manual</w:t>
      </w:r>
      <w:r>
        <w:t xml:space="preserve"> Transposition cipher</w:t>
      </w:r>
      <w:r w:rsidR="00880B44">
        <w:t>s</w:t>
      </w:r>
      <w:r>
        <w:t>, such as the “rail fence” cipher. In this example, the characters of the plain text is alternated between rows, and the rows are then read sequentially to form one string.</w:t>
      </w:r>
    </w:p>
    <w:p w:rsidR="00990C72" w:rsidRDefault="00990C72" w:rsidP="00990C72">
      <w:pPr>
        <w:jc w:val="center"/>
      </w:pPr>
      <w:r>
        <w:t>WE ARE AT WAR</w:t>
      </w:r>
    </w:p>
    <w:p w:rsidR="00990C72" w:rsidRDefault="00990C72" w:rsidP="00990C72">
      <w:r>
        <w:t>Would be processed like this:</w:t>
      </w:r>
    </w:p>
    <w:p w:rsidR="00990C72" w:rsidRDefault="00990C72" w:rsidP="00990C72">
      <w:pPr>
        <w:jc w:val="center"/>
      </w:pPr>
      <w:r>
        <w:t>W A R T A</w:t>
      </w:r>
    </w:p>
    <w:p w:rsidR="00990C72" w:rsidRDefault="00990C72" w:rsidP="00990C72">
      <w:pPr>
        <w:jc w:val="center"/>
      </w:pPr>
      <w:r>
        <w:t>E R A W R</w:t>
      </w:r>
    </w:p>
    <w:p w:rsidR="00990C72" w:rsidRDefault="00990C72" w:rsidP="00990C72">
      <w:pPr>
        <w:jc w:val="center"/>
      </w:pPr>
      <w:r>
        <w:t>WARTAERAWR</w:t>
      </w:r>
    </w:p>
    <w:p w:rsidR="00990C72" w:rsidRDefault="00990C72" w:rsidP="00990C72">
      <w:r>
        <w:t>This is, however, the simplest example of route ciphers ()</w:t>
      </w:r>
      <w:r w:rsidR="00880B44">
        <w:t xml:space="preserve"> which were used in the early days of cryptography</w:t>
      </w:r>
      <w:r>
        <w:t xml:space="preserve">. A more general method would be to write </w:t>
      </w:r>
      <w:r w:rsidR="00880B44">
        <w:t>the characters in prearranged order, such as a matrix. The arrangement is agreed upon by both sender and receiver beforehand. The geometric array, starting points, and the routes taken are kept secret by a key.</w:t>
      </w:r>
      <w:r w:rsidR="000D1155">
        <w:t xml:space="preserve"> The key can usually be anything and used in any way, depending on the arrangement and routes of the algorithm. Using the previous phrase as example with a 3x4 </w:t>
      </w:r>
      <w:r w:rsidR="00FF51CB">
        <w:t xml:space="preserve">matrix and a key of </w:t>
      </w:r>
      <w:proofErr w:type="spellStart"/>
      <w:r w:rsidR="00FF51CB">
        <w:t>la</w:t>
      </w:r>
      <w:r w:rsidR="000D1155">
        <w:t>t</w:t>
      </w:r>
      <w:proofErr w:type="spellEnd"/>
      <w:r w:rsidR="000D1155">
        <w:t xml:space="preserve"> we find</w:t>
      </w:r>
    </w:p>
    <w:p w:rsidR="00FF51CB" w:rsidRDefault="00FF51CB" w:rsidP="00FF51CB">
      <w:pPr>
        <w:jc w:val="center"/>
      </w:pPr>
      <w:r>
        <w:t>L A T</w:t>
      </w:r>
    </w:p>
    <w:p w:rsidR="00FF51CB" w:rsidRPr="00FF51CB" w:rsidRDefault="00FF51CB" w:rsidP="00FF51CB">
      <w:pPr>
        <w:jc w:val="center"/>
        <w:rPr>
          <w:u w:val="single"/>
        </w:rPr>
      </w:pPr>
      <w:r w:rsidRPr="00FF51CB">
        <w:rPr>
          <w:u w:val="single"/>
        </w:rPr>
        <w:t>2 1 3</w:t>
      </w:r>
    </w:p>
    <w:p w:rsidR="000D1155" w:rsidRDefault="000D1155" w:rsidP="000D1155">
      <w:pPr>
        <w:jc w:val="center"/>
      </w:pPr>
      <w:r>
        <w:t>W E A</w:t>
      </w:r>
    </w:p>
    <w:p w:rsidR="000D1155" w:rsidRDefault="000D1155" w:rsidP="000D1155">
      <w:pPr>
        <w:jc w:val="center"/>
      </w:pPr>
      <w:r>
        <w:t>R E A</w:t>
      </w:r>
    </w:p>
    <w:p w:rsidR="000D1155" w:rsidRDefault="000D1155" w:rsidP="000D1155">
      <w:pPr>
        <w:jc w:val="center"/>
      </w:pPr>
      <w:r>
        <w:t>T W A</w:t>
      </w:r>
    </w:p>
    <w:p w:rsidR="000D1155" w:rsidRDefault="000D1155" w:rsidP="000D1155">
      <w:pPr>
        <w:jc w:val="center"/>
      </w:pPr>
      <w:r>
        <w:t>R … …</w:t>
      </w:r>
    </w:p>
    <w:p w:rsidR="00FF51CB" w:rsidRDefault="00FF51CB" w:rsidP="00FF51CB">
      <w:r>
        <w:t xml:space="preserve">The cipher text would be EEWWRTRAAA. </w:t>
      </w:r>
    </w:p>
    <w:p w:rsidR="00FF51CB" w:rsidRDefault="00FF51CB" w:rsidP="00FF51CB">
      <w:r>
        <w:t>To decrypt the Transposition cipher the cipher text is entered into the matrix according to the encryption route and read according to original order of entry (). The key hides the order and therefore is essential for decryption.</w:t>
      </w:r>
    </w:p>
    <w:p w:rsidR="002D711C" w:rsidRDefault="002D711C" w:rsidP="00FF51CB">
      <w:r>
        <w:t xml:space="preserve">The method we used simply uses the key as an indication of how many columns are in the matrix. The characters of the plain text is then shuffled between these indexes one by one. </w:t>
      </w:r>
      <w:r w:rsidR="00742B96">
        <w:t>The cipher text is created by combing these columns starting at column one.</w:t>
      </w:r>
    </w:p>
    <w:p w:rsidR="00B32E28" w:rsidRDefault="00B32E28" w:rsidP="00B32E28">
      <w:pPr>
        <w:pStyle w:val="Heading2"/>
      </w:pPr>
      <w:bookmarkStart w:id="9" w:name="_Toc514183293"/>
      <w:r>
        <w:lastRenderedPageBreak/>
        <w:t>Explanation of code</w:t>
      </w:r>
      <w:bookmarkEnd w:id="9"/>
    </w:p>
    <w:p w:rsidR="00364696" w:rsidRPr="00364696" w:rsidRDefault="00364696" w:rsidP="00364696">
      <w:r>
        <w:t>Both encryption and decryption takes in a key and a string as parameters. The</w:t>
      </w:r>
      <w:r w:rsidR="00FF51CB">
        <w:t xml:space="preserve"> character values of the</w:t>
      </w:r>
      <w:r>
        <w:t xml:space="preserve"> key </w:t>
      </w:r>
      <w:r w:rsidR="00FF51CB">
        <w:t xml:space="preserve">is essentially converted to integers and summed which is then used as the key. </w:t>
      </w:r>
    </w:p>
    <w:p w:rsidR="00B32E28" w:rsidRDefault="00364696" w:rsidP="00364696">
      <w:pPr>
        <w:pStyle w:val="Heading3"/>
      </w:pPr>
      <w:bookmarkStart w:id="10" w:name="_Toc514183294"/>
      <w:r>
        <w:t>Encryption</w:t>
      </w:r>
      <w:bookmarkEnd w:id="10"/>
    </w:p>
    <w:p w:rsidR="00364696" w:rsidRDefault="00364696" w:rsidP="00364696">
      <w:r>
        <w:t>The following code are key parts of the code and will be explained:</w:t>
      </w:r>
    </w:p>
    <w:p w:rsidR="00364696" w:rsidRDefault="00364696" w:rsidP="00364696">
      <w:pPr>
        <w:pStyle w:val="ListParagraph"/>
        <w:numPr>
          <w:ilvl w:val="0"/>
          <w:numId w:val="3"/>
        </w:numPr>
      </w:pPr>
      <w:r>
        <w:t>“</w:t>
      </w:r>
      <w:proofErr w:type="spellStart"/>
      <w:r w:rsidRPr="00364696">
        <w:rPr>
          <w:b/>
          <w:i/>
        </w:rPr>
        <w:t>cText</w:t>
      </w:r>
      <w:proofErr w:type="spellEnd"/>
      <w:r w:rsidRPr="00364696">
        <w:rPr>
          <w:b/>
          <w:i/>
        </w:rPr>
        <w:t xml:space="preserve"> = [''] * key</w:t>
      </w:r>
      <w:r>
        <w:t>”: This defines an array which gives the sense of a grid with as many columns as the value of the key. Each ‘column’ will exist out of a string after the encryption, that is all the characters added to the ‘column’. For example, if the key is 8, the grid will have 8 columns.</w:t>
      </w:r>
    </w:p>
    <w:p w:rsidR="00333153" w:rsidRDefault="00333153" w:rsidP="00364696">
      <w:pPr>
        <w:pStyle w:val="ListParagraph"/>
        <w:numPr>
          <w:ilvl w:val="0"/>
          <w:numId w:val="3"/>
        </w:numPr>
      </w:pPr>
      <w:r>
        <w:t>This is followed by the definition of the key index, converting the message to string (in case it is numerical), and defining the length of the message. The key index starts at zero and will span to the specified number.</w:t>
      </w:r>
    </w:p>
    <w:p w:rsidR="005A0622" w:rsidRDefault="00333153" w:rsidP="005A0622">
      <w:pPr>
        <w:pStyle w:val="ListParagraph"/>
        <w:numPr>
          <w:ilvl w:val="0"/>
          <w:numId w:val="3"/>
        </w:numPr>
        <w:rPr>
          <w:b/>
          <w:i/>
        </w:rPr>
      </w:pPr>
      <w:r>
        <w:t>“</w:t>
      </w:r>
      <w:r w:rsidRPr="00333153">
        <w:rPr>
          <w:b/>
          <w:i/>
        </w:rPr>
        <w:t xml:space="preserve">for </w:t>
      </w:r>
      <w:proofErr w:type="spellStart"/>
      <w:r w:rsidRPr="00333153">
        <w:rPr>
          <w:b/>
          <w:i/>
        </w:rPr>
        <w:t>sym</w:t>
      </w:r>
      <w:proofErr w:type="spellEnd"/>
      <w:r w:rsidRPr="00333153">
        <w:rPr>
          <w:b/>
          <w:i/>
        </w:rPr>
        <w:t xml:space="preserve"> in mess:</w:t>
      </w:r>
    </w:p>
    <w:p w:rsidR="005A0622" w:rsidRDefault="00333153" w:rsidP="005A0622">
      <w:pPr>
        <w:pStyle w:val="ListParagraph"/>
        <w:ind w:firstLine="720"/>
      </w:pPr>
      <w:r w:rsidRPr="005A0622">
        <w:rPr>
          <w:b/>
          <w:i/>
        </w:rPr>
        <w:t xml:space="preserve"> </w:t>
      </w:r>
      <w:proofErr w:type="spellStart"/>
      <w:proofErr w:type="gramStart"/>
      <w:r w:rsidRPr="005A0622">
        <w:rPr>
          <w:b/>
          <w:i/>
        </w:rPr>
        <w:t>cText</w:t>
      </w:r>
      <w:proofErr w:type="spellEnd"/>
      <w:r w:rsidRPr="005A0622">
        <w:rPr>
          <w:b/>
          <w:i/>
        </w:rPr>
        <w:t>[</w:t>
      </w:r>
      <w:proofErr w:type="spellStart"/>
      <w:proofErr w:type="gramEnd"/>
      <w:r w:rsidRPr="005A0622">
        <w:rPr>
          <w:b/>
          <w:i/>
        </w:rPr>
        <w:t>cIndex</w:t>
      </w:r>
      <w:proofErr w:type="spellEnd"/>
      <w:r w:rsidRPr="005A0622">
        <w:rPr>
          <w:b/>
          <w:i/>
        </w:rPr>
        <w:t xml:space="preserve">] += </w:t>
      </w:r>
      <w:proofErr w:type="spellStart"/>
      <w:r w:rsidRPr="005A0622">
        <w:rPr>
          <w:b/>
          <w:i/>
        </w:rPr>
        <w:t>sym</w:t>
      </w:r>
      <w:proofErr w:type="spellEnd"/>
      <w:r>
        <w:t>”:</w:t>
      </w:r>
    </w:p>
    <w:p w:rsidR="00333153" w:rsidRPr="005A0622" w:rsidRDefault="00333153" w:rsidP="005A0622">
      <w:pPr>
        <w:pStyle w:val="ListParagraph"/>
        <w:rPr>
          <w:b/>
          <w:i/>
        </w:rPr>
      </w:pPr>
      <w:r>
        <w:t xml:space="preserve">Looping through the message, manipulating each character individually. The </w:t>
      </w:r>
      <w:r w:rsidR="00264275">
        <w:t>symbol is appended to the ‘</w:t>
      </w:r>
      <w:proofErr w:type="spellStart"/>
      <w:r w:rsidR="00264275" w:rsidRPr="00BA227C">
        <w:rPr>
          <w:b/>
          <w:i/>
        </w:rPr>
        <w:t>cText</w:t>
      </w:r>
      <w:proofErr w:type="spellEnd"/>
      <w:r w:rsidR="00264275">
        <w:t>’ array, the location in the array is specified by the key index. For example, the first character in the message will be added to “</w:t>
      </w:r>
      <w:proofErr w:type="spellStart"/>
      <w:proofErr w:type="gramStart"/>
      <w:r w:rsidR="00264275" w:rsidRPr="00BA227C">
        <w:rPr>
          <w:b/>
          <w:i/>
        </w:rPr>
        <w:t>cText</w:t>
      </w:r>
      <w:proofErr w:type="spellEnd"/>
      <w:r w:rsidR="00264275" w:rsidRPr="00BA227C">
        <w:rPr>
          <w:b/>
          <w:i/>
        </w:rPr>
        <w:t>[</w:t>
      </w:r>
      <w:proofErr w:type="gramEnd"/>
      <w:r w:rsidR="00264275" w:rsidRPr="00BA227C">
        <w:rPr>
          <w:b/>
          <w:i/>
        </w:rPr>
        <w:t>0]</w:t>
      </w:r>
      <w:r w:rsidR="00264275">
        <w:t>” and the second character at “</w:t>
      </w:r>
      <w:proofErr w:type="spellStart"/>
      <w:r w:rsidR="00264275" w:rsidRPr="00BA227C">
        <w:rPr>
          <w:b/>
          <w:i/>
        </w:rPr>
        <w:t>cText</w:t>
      </w:r>
      <w:proofErr w:type="spellEnd"/>
      <w:r w:rsidR="00264275" w:rsidRPr="00BA227C">
        <w:rPr>
          <w:b/>
          <w:i/>
        </w:rPr>
        <w:t>[1]</w:t>
      </w:r>
      <w:r w:rsidR="00264275">
        <w:t>”.</w:t>
      </w:r>
    </w:p>
    <w:p w:rsidR="00264275" w:rsidRPr="00264275" w:rsidRDefault="00264275" w:rsidP="00264275">
      <w:pPr>
        <w:pStyle w:val="ListParagraph"/>
        <w:numPr>
          <w:ilvl w:val="0"/>
          <w:numId w:val="4"/>
        </w:numPr>
        <w:rPr>
          <w:b/>
          <w:i/>
        </w:rPr>
      </w:pPr>
      <w:r>
        <w:t>“</w:t>
      </w:r>
      <w:proofErr w:type="spellStart"/>
      <w:r w:rsidRPr="00264275">
        <w:rPr>
          <w:b/>
          <w:i/>
        </w:rPr>
        <w:t>cIndex</w:t>
      </w:r>
      <w:proofErr w:type="spellEnd"/>
      <w:r w:rsidRPr="00264275">
        <w:rPr>
          <w:b/>
          <w:i/>
        </w:rPr>
        <w:t xml:space="preserve"> += 1</w:t>
      </w:r>
    </w:p>
    <w:p w:rsidR="00264275" w:rsidRPr="00264275" w:rsidRDefault="00264275" w:rsidP="00264275">
      <w:pPr>
        <w:pStyle w:val="ListParagraph"/>
        <w:rPr>
          <w:b/>
          <w:i/>
        </w:rPr>
      </w:pPr>
      <w:r w:rsidRPr="00264275">
        <w:rPr>
          <w:b/>
          <w:i/>
        </w:rPr>
        <w:t xml:space="preserve">        </w:t>
      </w:r>
      <w:proofErr w:type="gramStart"/>
      <w:r w:rsidRPr="00264275">
        <w:rPr>
          <w:b/>
          <w:i/>
        </w:rPr>
        <w:t>if</w:t>
      </w:r>
      <w:proofErr w:type="gramEnd"/>
      <w:r w:rsidRPr="00264275">
        <w:rPr>
          <w:b/>
          <w:i/>
        </w:rPr>
        <w:t xml:space="preserve"> </w:t>
      </w:r>
      <w:proofErr w:type="spellStart"/>
      <w:r w:rsidRPr="00264275">
        <w:rPr>
          <w:b/>
          <w:i/>
        </w:rPr>
        <w:t>cIndex</w:t>
      </w:r>
      <w:proofErr w:type="spellEnd"/>
      <w:r w:rsidRPr="00264275">
        <w:rPr>
          <w:b/>
          <w:i/>
        </w:rPr>
        <w:t xml:space="preserve"> == key:</w:t>
      </w:r>
    </w:p>
    <w:p w:rsidR="005A0622" w:rsidRDefault="00264275" w:rsidP="005A0622">
      <w:pPr>
        <w:pStyle w:val="ListParagraph"/>
      </w:pPr>
      <w:r w:rsidRPr="00264275">
        <w:rPr>
          <w:b/>
          <w:i/>
        </w:rPr>
        <w:t xml:space="preserve">            </w:t>
      </w:r>
      <w:proofErr w:type="spellStart"/>
      <w:proofErr w:type="gramStart"/>
      <w:r w:rsidRPr="00264275">
        <w:rPr>
          <w:b/>
          <w:i/>
        </w:rPr>
        <w:t>cIndex</w:t>
      </w:r>
      <w:proofErr w:type="spellEnd"/>
      <w:proofErr w:type="gramEnd"/>
      <w:r w:rsidRPr="00264275">
        <w:rPr>
          <w:b/>
          <w:i/>
        </w:rPr>
        <w:t xml:space="preserve"> = 0</w:t>
      </w:r>
      <w:r>
        <w:t>”:</w:t>
      </w:r>
    </w:p>
    <w:p w:rsidR="00264275" w:rsidRDefault="00264275" w:rsidP="005A0622">
      <w:pPr>
        <w:pStyle w:val="ListParagraph"/>
      </w:pPr>
      <w:r>
        <w:t>The key index is incremented after each loop and restarts at zero when the key number is reached. For instance if the key is 8, the index will revert to 0 when it reaches 8.</w:t>
      </w:r>
    </w:p>
    <w:p w:rsidR="00264275" w:rsidRPr="00264275" w:rsidRDefault="00264275" w:rsidP="00264275">
      <w:pPr>
        <w:pStyle w:val="ListParagraph"/>
        <w:numPr>
          <w:ilvl w:val="0"/>
          <w:numId w:val="4"/>
        </w:numPr>
      </w:pPr>
      <w:r>
        <w:t>The last part simply combines the “</w:t>
      </w:r>
      <w:proofErr w:type="spellStart"/>
      <w:r w:rsidRPr="00BA227C">
        <w:rPr>
          <w:b/>
          <w:i/>
        </w:rPr>
        <w:t>cText</w:t>
      </w:r>
      <w:proofErr w:type="spellEnd"/>
      <w:r>
        <w:t>” array into a single string</w:t>
      </w:r>
      <w:r w:rsidR="003736C2">
        <w:t xml:space="preserve"> and returns it to the calling process</w:t>
      </w:r>
      <w:r>
        <w:t>.</w:t>
      </w:r>
    </w:p>
    <w:p w:rsidR="00364696" w:rsidRDefault="00364696" w:rsidP="00364696">
      <w:pPr>
        <w:pStyle w:val="Heading3"/>
      </w:pPr>
      <w:bookmarkStart w:id="11" w:name="_Toc514183295"/>
      <w:r>
        <w:t>Decryption</w:t>
      </w:r>
      <w:bookmarkEnd w:id="11"/>
    </w:p>
    <w:p w:rsidR="00364696" w:rsidRDefault="00364696" w:rsidP="00364696">
      <w:r>
        <w:t>The following code are key parts of the code and will be explained:</w:t>
      </w:r>
    </w:p>
    <w:p w:rsidR="001B17E7" w:rsidRDefault="001B17E7" w:rsidP="001B17E7">
      <w:pPr>
        <w:pStyle w:val="ListParagraph"/>
        <w:numPr>
          <w:ilvl w:val="0"/>
          <w:numId w:val="4"/>
        </w:numPr>
      </w:pPr>
      <w:r>
        <w:t>“</w:t>
      </w:r>
      <w:r w:rsidRPr="001B17E7">
        <w:rPr>
          <w:b/>
          <w:i/>
        </w:rPr>
        <w:t xml:space="preserve">columns = </w:t>
      </w:r>
      <w:proofErr w:type="spellStart"/>
      <w:proofErr w:type="gramStart"/>
      <w:r w:rsidRPr="001B17E7">
        <w:rPr>
          <w:b/>
          <w:i/>
        </w:rPr>
        <w:t>int</w:t>
      </w:r>
      <w:proofErr w:type="spellEnd"/>
      <w:r w:rsidRPr="001B17E7">
        <w:rPr>
          <w:b/>
          <w:i/>
        </w:rPr>
        <w:t>(</w:t>
      </w:r>
      <w:proofErr w:type="spellStart"/>
      <w:proofErr w:type="gramEnd"/>
      <w:r w:rsidRPr="001B17E7">
        <w:rPr>
          <w:b/>
          <w:i/>
        </w:rPr>
        <w:t>math.ceil</w:t>
      </w:r>
      <w:proofErr w:type="spellEnd"/>
      <w:r w:rsidRPr="001B17E7">
        <w:rPr>
          <w:b/>
          <w:i/>
        </w:rPr>
        <w:t>(</w:t>
      </w:r>
      <w:proofErr w:type="spellStart"/>
      <w:r w:rsidRPr="001B17E7">
        <w:rPr>
          <w:b/>
          <w:i/>
        </w:rPr>
        <w:t>len</w:t>
      </w:r>
      <w:proofErr w:type="spellEnd"/>
      <w:r w:rsidRPr="001B17E7">
        <w:rPr>
          <w:b/>
          <w:i/>
        </w:rPr>
        <w:t>(</w:t>
      </w:r>
      <w:proofErr w:type="spellStart"/>
      <w:r w:rsidRPr="001B17E7">
        <w:rPr>
          <w:b/>
          <w:i/>
        </w:rPr>
        <w:t>cText</w:t>
      </w:r>
      <w:proofErr w:type="spellEnd"/>
      <w:r w:rsidRPr="001B17E7">
        <w:rPr>
          <w:b/>
          <w:i/>
        </w:rPr>
        <w:t>) / key))</w:t>
      </w:r>
      <w:r>
        <w:t xml:space="preserve">”:” In order to decrypt a transposition cipher we need to work out a different grid. The calculation is done here, where the length of the cipher text is divided by the key and the result is rounded up. For example, if the length of the cipher text is 30 and the key is 8, we get a result of 3.75 which is rounded up to 4. This represents the ‘columns’ or the size of the array. </w:t>
      </w:r>
    </w:p>
    <w:p w:rsidR="001B17E7" w:rsidRDefault="001B17E7" w:rsidP="001B17E7">
      <w:pPr>
        <w:pStyle w:val="ListParagraph"/>
        <w:numPr>
          <w:ilvl w:val="0"/>
          <w:numId w:val="4"/>
        </w:numPr>
      </w:pPr>
      <w:r>
        <w:t>Next an array is defined to the size of the columns defined above. And the amount of required empty spaces</w:t>
      </w:r>
      <w:r w:rsidR="003736C2">
        <w:t>, called shaded spaces,</w:t>
      </w:r>
      <w:r>
        <w:t xml:space="preserve"> is calculated by subtracting the length of the cipher text from the product of the ‘columns’ and the key. These spaces fill the last column from the bottom and should not be filled by any values.</w:t>
      </w:r>
    </w:p>
    <w:p w:rsidR="001B17E7" w:rsidRPr="001B17E7" w:rsidRDefault="001B17E7" w:rsidP="001B17E7">
      <w:pPr>
        <w:pStyle w:val="ListParagraph"/>
        <w:numPr>
          <w:ilvl w:val="0"/>
          <w:numId w:val="4"/>
        </w:numPr>
        <w:rPr>
          <w:b/>
          <w:i/>
        </w:rPr>
      </w:pPr>
      <w:r>
        <w:t>“</w:t>
      </w:r>
      <w:r w:rsidRPr="001B17E7">
        <w:rPr>
          <w:b/>
          <w:i/>
        </w:rPr>
        <w:t xml:space="preserve">for char in </w:t>
      </w:r>
      <w:proofErr w:type="spellStart"/>
      <w:r w:rsidRPr="001B17E7">
        <w:rPr>
          <w:b/>
          <w:i/>
        </w:rPr>
        <w:t>cText</w:t>
      </w:r>
      <w:proofErr w:type="spellEnd"/>
      <w:r w:rsidRPr="001B17E7">
        <w:rPr>
          <w:b/>
          <w:i/>
        </w:rPr>
        <w:t>:</w:t>
      </w:r>
    </w:p>
    <w:p w:rsidR="001B17E7" w:rsidRPr="001B17E7" w:rsidRDefault="001B17E7" w:rsidP="001B17E7">
      <w:pPr>
        <w:pStyle w:val="ListParagraph"/>
        <w:rPr>
          <w:b/>
          <w:i/>
        </w:rPr>
      </w:pPr>
      <w:r w:rsidRPr="001B17E7">
        <w:rPr>
          <w:b/>
          <w:i/>
        </w:rPr>
        <w:t xml:space="preserve">        </w:t>
      </w:r>
      <w:proofErr w:type="gramStart"/>
      <w:r w:rsidRPr="001B17E7">
        <w:rPr>
          <w:b/>
          <w:i/>
        </w:rPr>
        <w:t>mess[</w:t>
      </w:r>
      <w:proofErr w:type="gramEnd"/>
      <w:r w:rsidRPr="001B17E7">
        <w:rPr>
          <w:b/>
          <w:i/>
        </w:rPr>
        <w:t>col] += char</w:t>
      </w:r>
    </w:p>
    <w:p w:rsidR="001B17E7" w:rsidRDefault="001B17E7" w:rsidP="001B17E7">
      <w:pPr>
        <w:pStyle w:val="ListParagraph"/>
      </w:pPr>
      <w:r w:rsidRPr="001B17E7">
        <w:rPr>
          <w:b/>
          <w:i/>
        </w:rPr>
        <w:t xml:space="preserve">        </w:t>
      </w:r>
      <w:proofErr w:type="gramStart"/>
      <w:r w:rsidRPr="001B17E7">
        <w:rPr>
          <w:b/>
          <w:i/>
        </w:rPr>
        <w:t>col</w:t>
      </w:r>
      <w:proofErr w:type="gramEnd"/>
      <w:r w:rsidRPr="001B17E7">
        <w:rPr>
          <w:b/>
          <w:i/>
        </w:rPr>
        <w:t xml:space="preserve"> += 1</w:t>
      </w:r>
      <w:r>
        <w:t>”:</w:t>
      </w:r>
    </w:p>
    <w:p w:rsidR="001B17E7" w:rsidRDefault="001B17E7" w:rsidP="003736C2">
      <w:pPr>
        <w:pStyle w:val="ListParagraph"/>
      </w:pPr>
      <w:r>
        <w:t>This is the start of the loop. Each character in the loop is added to the specified ‘column’ in the array. The ‘column’ is specified by a variable ‘</w:t>
      </w:r>
      <w:r>
        <w:rPr>
          <w:b/>
          <w:i/>
        </w:rPr>
        <w:t>col</w:t>
      </w:r>
      <w:r>
        <w:t>’ defined before the loop. This value is incremented after each loop.</w:t>
      </w:r>
    </w:p>
    <w:p w:rsidR="003736C2" w:rsidRDefault="003736C2" w:rsidP="003736C2">
      <w:pPr>
        <w:pStyle w:val="ListParagraph"/>
        <w:numPr>
          <w:ilvl w:val="0"/>
          <w:numId w:val="4"/>
        </w:numPr>
      </w:pPr>
      <w:r>
        <w:lastRenderedPageBreak/>
        <w:t>The next if statement is used to revert the ‘</w:t>
      </w:r>
      <w:r>
        <w:rPr>
          <w:b/>
        </w:rPr>
        <w:t>col</w:t>
      </w:r>
      <w:r>
        <w:t>’ variable to 0 when it equals the ‘</w:t>
      </w:r>
      <w:r>
        <w:rPr>
          <w:b/>
        </w:rPr>
        <w:t>column</w:t>
      </w:r>
      <w:r>
        <w:t xml:space="preserve">’ value or if a shaded space is found. </w:t>
      </w:r>
    </w:p>
    <w:p w:rsidR="003736C2" w:rsidRPr="001B17E7" w:rsidRDefault="003736C2" w:rsidP="003736C2">
      <w:pPr>
        <w:pStyle w:val="ListParagraph"/>
        <w:numPr>
          <w:ilvl w:val="0"/>
          <w:numId w:val="4"/>
        </w:numPr>
      </w:pPr>
      <w:r>
        <w:t>The last line of code combines the array into a single string and returns it to the calling process.</w:t>
      </w:r>
    </w:p>
    <w:p w:rsidR="00B32E28" w:rsidRDefault="00B32E28" w:rsidP="00B32E28">
      <w:pPr>
        <w:pStyle w:val="Heading2"/>
      </w:pPr>
      <w:bookmarkStart w:id="12" w:name="_Toc514183296"/>
      <w:r>
        <w:t>Source Code</w:t>
      </w:r>
      <w:bookmarkEnd w:id="12"/>
    </w:p>
    <w:p w:rsidR="00DB0F37" w:rsidRDefault="00BC1B96" w:rsidP="00DB0F37">
      <w:pPr>
        <w:keepNext/>
      </w:pPr>
      <w:r>
        <w:rPr>
          <w:noProof/>
          <w:lang w:eastAsia="en-ZA"/>
        </w:rPr>
        <w:drawing>
          <wp:inline distT="0" distB="0" distL="0" distR="0" wp14:anchorId="64D7A5F4" wp14:editId="22C55AA5">
            <wp:extent cx="5731510" cy="6718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718935"/>
                    </a:xfrm>
                    <a:prstGeom prst="rect">
                      <a:avLst/>
                    </a:prstGeom>
                  </pic:spPr>
                </pic:pic>
              </a:graphicData>
            </a:graphic>
          </wp:inline>
        </w:drawing>
      </w:r>
    </w:p>
    <w:p w:rsidR="00DB0F37" w:rsidRDefault="00DB0F37" w:rsidP="00DB0F37">
      <w:pPr>
        <w:pStyle w:val="Caption"/>
      </w:pPr>
      <w:bookmarkStart w:id="13" w:name="_Toc514183308"/>
      <w:r>
        <w:t xml:space="preserve">Figure </w:t>
      </w:r>
      <w:fldSimple w:instr=" SEQ Figure \* ARABIC ">
        <w:r>
          <w:rPr>
            <w:noProof/>
          </w:rPr>
          <w:t>3</w:t>
        </w:r>
      </w:fldSimple>
      <w:r>
        <w:t>: Transposition Source Code</w:t>
      </w:r>
      <w:bookmarkEnd w:id="13"/>
    </w:p>
    <w:p w:rsidR="00990C72" w:rsidRDefault="00990C72">
      <w:pPr>
        <w:spacing w:before="0" w:after="160"/>
        <w:jc w:val="left"/>
      </w:pPr>
      <w:r>
        <w:br w:type="page"/>
      </w:r>
    </w:p>
    <w:p w:rsidR="00990C72" w:rsidRPr="00990C72" w:rsidRDefault="00990C72" w:rsidP="00990C72">
      <w:pPr>
        <w:pStyle w:val="Heading1"/>
      </w:pPr>
      <w:bookmarkStart w:id="14" w:name="_Toc514183297"/>
      <w:r>
        <w:lastRenderedPageBreak/>
        <w:t>References</w:t>
      </w:r>
      <w:bookmarkEnd w:id="14"/>
    </w:p>
    <w:sectPr w:rsidR="00990C72" w:rsidRPr="00990C72" w:rsidSect="00760D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6F1"/>
    <w:multiLevelType w:val="hybridMultilevel"/>
    <w:tmpl w:val="DD78F8BA"/>
    <w:lvl w:ilvl="0" w:tplc="1C090001">
      <w:start w:val="1"/>
      <w:numFmt w:val="bullet"/>
      <w:lvlText w:val=""/>
      <w:lvlJc w:val="left"/>
      <w:pPr>
        <w:ind w:left="938" w:hanging="360"/>
      </w:pPr>
      <w:rPr>
        <w:rFonts w:ascii="Symbol" w:hAnsi="Symbol" w:hint="default"/>
      </w:rPr>
    </w:lvl>
    <w:lvl w:ilvl="1" w:tplc="1C090003" w:tentative="1">
      <w:start w:val="1"/>
      <w:numFmt w:val="bullet"/>
      <w:lvlText w:val="o"/>
      <w:lvlJc w:val="left"/>
      <w:pPr>
        <w:ind w:left="1658" w:hanging="360"/>
      </w:pPr>
      <w:rPr>
        <w:rFonts w:ascii="Courier New" w:hAnsi="Courier New" w:cs="Courier New" w:hint="default"/>
      </w:rPr>
    </w:lvl>
    <w:lvl w:ilvl="2" w:tplc="1C090005" w:tentative="1">
      <w:start w:val="1"/>
      <w:numFmt w:val="bullet"/>
      <w:lvlText w:val=""/>
      <w:lvlJc w:val="left"/>
      <w:pPr>
        <w:ind w:left="2378" w:hanging="360"/>
      </w:pPr>
      <w:rPr>
        <w:rFonts w:ascii="Wingdings" w:hAnsi="Wingdings" w:hint="default"/>
      </w:rPr>
    </w:lvl>
    <w:lvl w:ilvl="3" w:tplc="1C090001" w:tentative="1">
      <w:start w:val="1"/>
      <w:numFmt w:val="bullet"/>
      <w:lvlText w:val=""/>
      <w:lvlJc w:val="left"/>
      <w:pPr>
        <w:ind w:left="3098" w:hanging="360"/>
      </w:pPr>
      <w:rPr>
        <w:rFonts w:ascii="Symbol" w:hAnsi="Symbol" w:hint="default"/>
      </w:rPr>
    </w:lvl>
    <w:lvl w:ilvl="4" w:tplc="1C090003" w:tentative="1">
      <w:start w:val="1"/>
      <w:numFmt w:val="bullet"/>
      <w:lvlText w:val="o"/>
      <w:lvlJc w:val="left"/>
      <w:pPr>
        <w:ind w:left="3818" w:hanging="360"/>
      </w:pPr>
      <w:rPr>
        <w:rFonts w:ascii="Courier New" w:hAnsi="Courier New" w:cs="Courier New" w:hint="default"/>
      </w:rPr>
    </w:lvl>
    <w:lvl w:ilvl="5" w:tplc="1C090005" w:tentative="1">
      <w:start w:val="1"/>
      <w:numFmt w:val="bullet"/>
      <w:lvlText w:val=""/>
      <w:lvlJc w:val="left"/>
      <w:pPr>
        <w:ind w:left="4538" w:hanging="360"/>
      </w:pPr>
      <w:rPr>
        <w:rFonts w:ascii="Wingdings" w:hAnsi="Wingdings" w:hint="default"/>
      </w:rPr>
    </w:lvl>
    <w:lvl w:ilvl="6" w:tplc="1C090001" w:tentative="1">
      <w:start w:val="1"/>
      <w:numFmt w:val="bullet"/>
      <w:lvlText w:val=""/>
      <w:lvlJc w:val="left"/>
      <w:pPr>
        <w:ind w:left="5258" w:hanging="360"/>
      </w:pPr>
      <w:rPr>
        <w:rFonts w:ascii="Symbol" w:hAnsi="Symbol" w:hint="default"/>
      </w:rPr>
    </w:lvl>
    <w:lvl w:ilvl="7" w:tplc="1C090003" w:tentative="1">
      <w:start w:val="1"/>
      <w:numFmt w:val="bullet"/>
      <w:lvlText w:val="o"/>
      <w:lvlJc w:val="left"/>
      <w:pPr>
        <w:ind w:left="5978" w:hanging="360"/>
      </w:pPr>
      <w:rPr>
        <w:rFonts w:ascii="Courier New" w:hAnsi="Courier New" w:cs="Courier New" w:hint="default"/>
      </w:rPr>
    </w:lvl>
    <w:lvl w:ilvl="8" w:tplc="1C090005" w:tentative="1">
      <w:start w:val="1"/>
      <w:numFmt w:val="bullet"/>
      <w:lvlText w:val=""/>
      <w:lvlJc w:val="left"/>
      <w:pPr>
        <w:ind w:left="6698" w:hanging="360"/>
      </w:pPr>
      <w:rPr>
        <w:rFonts w:ascii="Wingdings" w:hAnsi="Wingdings" w:hint="default"/>
      </w:rPr>
    </w:lvl>
  </w:abstractNum>
  <w:abstractNum w:abstractNumId="1">
    <w:nsid w:val="49F615B0"/>
    <w:multiLevelType w:val="hybridMultilevel"/>
    <w:tmpl w:val="3522B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31D3E68"/>
    <w:multiLevelType w:val="hybridMultilevel"/>
    <w:tmpl w:val="FAB21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3A474B7"/>
    <w:multiLevelType w:val="hybridMultilevel"/>
    <w:tmpl w:val="E4784F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9A42446"/>
    <w:multiLevelType w:val="hybridMultilevel"/>
    <w:tmpl w:val="8C8C71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695659C5"/>
    <w:multiLevelType w:val="hybridMultilevel"/>
    <w:tmpl w:val="2904D7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CB747FD"/>
    <w:multiLevelType w:val="hybridMultilevel"/>
    <w:tmpl w:val="77EC380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55"/>
    <w:rsid w:val="00031922"/>
    <w:rsid w:val="000A4AB6"/>
    <w:rsid w:val="000D1155"/>
    <w:rsid w:val="001064E4"/>
    <w:rsid w:val="001310F3"/>
    <w:rsid w:val="001508DC"/>
    <w:rsid w:val="001B17E7"/>
    <w:rsid w:val="001B4630"/>
    <w:rsid w:val="00264275"/>
    <w:rsid w:val="002D711C"/>
    <w:rsid w:val="00333076"/>
    <w:rsid w:val="00333153"/>
    <w:rsid w:val="00364696"/>
    <w:rsid w:val="003736C2"/>
    <w:rsid w:val="00415D68"/>
    <w:rsid w:val="004F3DB0"/>
    <w:rsid w:val="005A0622"/>
    <w:rsid w:val="00641BB8"/>
    <w:rsid w:val="006967A0"/>
    <w:rsid w:val="00742B96"/>
    <w:rsid w:val="00760DDF"/>
    <w:rsid w:val="00770C55"/>
    <w:rsid w:val="00821B19"/>
    <w:rsid w:val="00880B44"/>
    <w:rsid w:val="00911712"/>
    <w:rsid w:val="00986F10"/>
    <w:rsid w:val="00990C72"/>
    <w:rsid w:val="00AC20E8"/>
    <w:rsid w:val="00B32E28"/>
    <w:rsid w:val="00BA227C"/>
    <w:rsid w:val="00BC1B96"/>
    <w:rsid w:val="00DA0645"/>
    <w:rsid w:val="00DB0F37"/>
    <w:rsid w:val="00DE206F"/>
    <w:rsid w:val="00EC45D8"/>
    <w:rsid w:val="00F641FB"/>
    <w:rsid w:val="00FB01EC"/>
    <w:rsid w:val="00FF51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AB6E0-38F8-4B77-A523-168148EC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AB6"/>
    <w:pPr>
      <w:spacing w:before="120" w:after="280"/>
      <w:jc w:val="both"/>
    </w:pPr>
    <w:rPr>
      <w:rFonts w:ascii="Arial" w:hAnsi="Arial"/>
    </w:rPr>
  </w:style>
  <w:style w:type="paragraph" w:styleId="Heading1">
    <w:name w:val="heading 1"/>
    <w:basedOn w:val="Normal"/>
    <w:next w:val="Normal"/>
    <w:link w:val="Heading1Char"/>
    <w:uiPriority w:val="9"/>
    <w:qFormat/>
    <w:rsid w:val="00770C55"/>
    <w:pPr>
      <w:keepNext/>
      <w:keepLines/>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0C55"/>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64696"/>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5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70C55"/>
    <w:rPr>
      <w:rFonts w:ascii="Arial" w:eastAsiaTheme="majorEastAsia" w:hAnsi="Arial" w:cstheme="majorBidi"/>
      <w:b/>
      <w:sz w:val="26"/>
      <w:szCs w:val="26"/>
    </w:rPr>
  </w:style>
  <w:style w:type="paragraph" w:styleId="Caption">
    <w:name w:val="caption"/>
    <w:basedOn w:val="Normal"/>
    <w:next w:val="Normal"/>
    <w:uiPriority w:val="35"/>
    <w:unhideWhenUsed/>
    <w:qFormat/>
    <w:rsid w:val="000A4AB6"/>
    <w:pPr>
      <w:spacing w:after="200" w:line="240" w:lineRule="auto"/>
    </w:pPr>
    <w:rPr>
      <w:i/>
      <w:iCs/>
      <w:color w:val="44546A" w:themeColor="text2"/>
      <w:sz w:val="18"/>
      <w:szCs w:val="18"/>
    </w:rPr>
  </w:style>
  <w:style w:type="paragraph" w:styleId="ListParagraph">
    <w:name w:val="List Paragraph"/>
    <w:basedOn w:val="Normal"/>
    <w:uiPriority w:val="34"/>
    <w:qFormat/>
    <w:rsid w:val="00EC45D8"/>
    <w:pPr>
      <w:ind w:left="720"/>
      <w:contextualSpacing/>
    </w:pPr>
  </w:style>
  <w:style w:type="character" w:customStyle="1" w:styleId="Heading3Char">
    <w:name w:val="Heading 3 Char"/>
    <w:basedOn w:val="DefaultParagraphFont"/>
    <w:link w:val="Heading3"/>
    <w:uiPriority w:val="9"/>
    <w:rsid w:val="00364696"/>
    <w:rPr>
      <w:rFonts w:ascii="Arial" w:eastAsiaTheme="majorEastAsia" w:hAnsi="Arial" w:cstheme="majorBidi"/>
      <w:b/>
      <w:sz w:val="24"/>
      <w:szCs w:val="24"/>
    </w:rPr>
  </w:style>
  <w:style w:type="paragraph" w:styleId="NoSpacing">
    <w:name w:val="No Spacing"/>
    <w:link w:val="NoSpacingChar"/>
    <w:uiPriority w:val="1"/>
    <w:qFormat/>
    <w:rsid w:val="00760D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0DDF"/>
    <w:rPr>
      <w:rFonts w:eastAsiaTheme="minorEastAsia"/>
      <w:lang w:val="en-US"/>
    </w:rPr>
  </w:style>
  <w:style w:type="paragraph" w:styleId="TOCHeading">
    <w:name w:val="TOC Heading"/>
    <w:basedOn w:val="Heading1"/>
    <w:next w:val="Normal"/>
    <w:uiPriority w:val="39"/>
    <w:unhideWhenUsed/>
    <w:qFormat/>
    <w:rsid w:val="00760DDF"/>
    <w:pPr>
      <w:spacing w:after="0"/>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0DDF"/>
    <w:pPr>
      <w:spacing w:after="100"/>
    </w:pPr>
  </w:style>
  <w:style w:type="paragraph" w:styleId="TOC2">
    <w:name w:val="toc 2"/>
    <w:basedOn w:val="Normal"/>
    <w:next w:val="Normal"/>
    <w:autoRedefine/>
    <w:uiPriority w:val="39"/>
    <w:unhideWhenUsed/>
    <w:rsid w:val="00760DDF"/>
    <w:pPr>
      <w:spacing w:after="100"/>
      <w:ind w:left="220"/>
    </w:pPr>
  </w:style>
  <w:style w:type="paragraph" w:styleId="TOC3">
    <w:name w:val="toc 3"/>
    <w:basedOn w:val="Normal"/>
    <w:next w:val="Normal"/>
    <w:autoRedefine/>
    <w:uiPriority w:val="39"/>
    <w:unhideWhenUsed/>
    <w:rsid w:val="00760DDF"/>
    <w:pPr>
      <w:spacing w:after="100"/>
      <w:ind w:left="440"/>
    </w:pPr>
  </w:style>
  <w:style w:type="character" w:styleId="Hyperlink">
    <w:name w:val="Hyperlink"/>
    <w:basedOn w:val="DefaultParagraphFont"/>
    <w:uiPriority w:val="99"/>
    <w:unhideWhenUsed/>
    <w:rsid w:val="00760DDF"/>
    <w:rPr>
      <w:color w:val="0563C1" w:themeColor="hyperlink"/>
      <w:u w:val="single"/>
    </w:rPr>
  </w:style>
  <w:style w:type="paragraph" w:styleId="TableofFigures">
    <w:name w:val="table of figures"/>
    <w:basedOn w:val="Normal"/>
    <w:next w:val="Normal"/>
    <w:uiPriority w:val="99"/>
    <w:unhideWhenUsed/>
    <w:rsid w:val="00760D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Project</dc:title>
  <dc:subject>ITRI 615</dc:subject>
  <dc:creator>SC Fourie 24060984, W Swarts</dc:creator>
  <cp:keywords/>
  <dc:description/>
  <cp:lastModifiedBy>Stephan Fourie</cp:lastModifiedBy>
  <cp:revision>2</cp:revision>
  <dcterms:created xsi:type="dcterms:W3CDTF">2018-05-15T19:45:00Z</dcterms:created>
  <dcterms:modified xsi:type="dcterms:W3CDTF">2018-05-15T19:45:00Z</dcterms:modified>
</cp:coreProperties>
</file>