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04E3A" w14:textId="77777777" w:rsidR="00B33341" w:rsidRDefault="00862DDB" w:rsidP="0007773B">
      <w:pPr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CBS 810</w:t>
      </w:r>
    </w:p>
    <w:p w14:paraId="7AD5DEBC" w14:textId="77777777" w:rsidR="00B33341" w:rsidRDefault="00EB5571" w:rsidP="0007773B">
      <w:pPr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R0 for endemic diseases and </w:t>
      </w:r>
      <w:proofErr w:type="spellStart"/>
      <w:r>
        <w:rPr>
          <w:rFonts w:ascii="Arial" w:hAnsi="Arial" w:cs="Arial"/>
          <w:sz w:val="28"/>
          <w:szCs w:val="28"/>
        </w:rPr>
        <w:t>seroepidemiology</w:t>
      </w:r>
      <w:proofErr w:type="spellEnd"/>
    </w:p>
    <w:p w14:paraId="79CEC010" w14:textId="77777777" w:rsidR="0020672C" w:rsidRDefault="0020672C" w:rsidP="0007773B">
      <w:pPr>
        <w:spacing w:after="0" w:line="276" w:lineRule="auto"/>
        <w:rPr>
          <w:rFonts w:ascii="Arial" w:hAnsi="Arial" w:cs="Arial"/>
        </w:rPr>
      </w:pPr>
    </w:p>
    <w:p w14:paraId="0BAB2A11" w14:textId="77777777" w:rsidR="00EB5571" w:rsidRPr="00862DDB" w:rsidRDefault="00EB5571" w:rsidP="0007773B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Why is SIRS a better model for influenza than SIR?</w:t>
      </w:r>
    </w:p>
    <w:p w14:paraId="3FE8E1AE" w14:textId="371E9FD9" w:rsidR="0007773B" w:rsidRDefault="0078166B" w:rsidP="0007773B">
      <w:pPr>
        <w:spacing w:after="0" w:line="276" w:lineRule="auto"/>
        <w:rPr>
          <w:rFonts w:cs="Arial"/>
        </w:rPr>
      </w:pPr>
      <w:r>
        <w:rPr>
          <w:rFonts w:cs="Arial"/>
        </w:rPr>
        <w:t>Immunity for influenza is temporary,</w:t>
      </w:r>
      <w:r w:rsidR="00827E7A">
        <w:rPr>
          <w:rFonts w:cs="Arial"/>
        </w:rPr>
        <w:t xml:space="preserve"> lasting only a couple of years, so immunity is temporary and recovered individuals become susceptible again.</w:t>
      </w:r>
      <w:bookmarkStart w:id="0" w:name="_GoBack"/>
      <w:bookmarkEnd w:id="0"/>
    </w:p>
    <w:p w14:paraId="2D7A4E0F" w14:textId="77777777" w:rsidR="0007773B" w:rsidRPr="0007773B" w:rsidRDefault="0007773B" w:rsidP="0007773B">
      <w:pPr>
        <w:spacing w:after="0" w:line="276" w:lineRule="auto"/>
        <w:rPr>
          <w:rFonts w:cs="Arial"/>
        </w:rPr>
      </w:pPr>
    </w:p>
    <w:p w14:paraId="6BE36E84" w14:textId="77777777" w:rsidR="00EB5571" w:rsidRPr="00EB5571" w:rsidRDefault="00EB5571" w:rsidP="0007773B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Define force of infection</w:t>
      </w:r>
    </w:p>
    <w:p w14:paraId="01A40B2E" w14:textId="3E9929D6" w:rsidR="00EB5571" w:rsidRDefault="0078166B" w:rsidP="0007773B">
      <w:pPr>
        <w:spacing w:after="0" w:line="276" w:lineRule="auto"/>
        <w:rPr>
          <w:rFonts w:ascii="Calibri" w:hAnsi="Calibri" w:cs="Arial"/>
        </w:rPr>
      </w:pPr>
      <w:r w:rsidRPr="0078166B">
        <w:rPr>
          <w:rFonts w:ascii="Calibri" w:hAnsi="Calibri" w:cs="Arial"/>
        </w:rPr>
        <w:t xml:space="preserve">The per capita rate at which susceptible individuals contract infection (Keeling &amp; </w:t>
      </w:r>
      <w:proofErr w:type="spellStart"/>
      <w:r w:rsidRPr="0078166B">
        <w:rPr>
          <w:rFonts w:ascii="Calibri" w:hAnsi="Calibri" w:cs="Arial"/>
        </w:rPr>
        <w:t>Rohani</w:t>
      </w:r>
      <w:proofErr w:type="spellEnd"/>
      <w:r w:rsidRPr="0078166B">
        <w:rPr>
          <w:rFonts w:ascii="Calibri" w:hAnsi="Calibri" w:cs="Arial"/>
        </w:rPr>
        <w:t xml:space="preserve"> book)</w:t>
      </w:r>
    </w:p>
    <w:p w14:paraId="481153DD" w14:textId="77777777" w:rsidR="0007773B" w:rsidRPr="0007773B" w:rsidRDefault="0007773B" w:rsidP="0007773B">
      <w:pPr>
        <w:spacing w:after="0" w:line="276" w:lineRule="auto"/>
        <w:rPr>
          <w:rFonts w:ascii="Calibri" w:hAnsi="Calibri" w:cs="Arial"/>
        </w:rPr>
      </w:pPr>
    </w:p>
    <w:p w14:paraId="0D4D89A1" w14:textId="77777777" w:rsidR="00EB5571" w:rsidRPr="00862DDB" w:rsidRDefault="00EB5571" w:rsidP="0007773B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How do we estimate the average force of infection from cross-sectional serological data?</w:t>
      </w:r>
    </w:p>
    <w:p w14:paraId="5565DEDA" w14:textId="1B80FDE6" w:rsidR="00EB5571" w:rsidRDefault="0078166B" w:rsidP="0007773B">
      <w:pPr>
        <w:spacing w:after="0"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Fit a catalytic model (</w:t>
      </w:r>
      <w:proofErr w:type="spellStart"/>
      <w:r>
        <w:rPr>
          <w:rFonts w:ascii="Calibri" w:hAnsi="Calibri" w:cs="Arial"/>
        </w:rPr>
        <w:t>nls</w:t>
      </w:r>
      <w:proofErr w:type="spellEnd"/>
      <w:r>
        <w:rPr>
          <w:rFonts w:ascii="Calibri" w:hAnsi="Calibri" w:cs="Arial"/>
        </w:rPr>
        <w:t>, non-linear least squares regression) to the data, which iterates over different values of lambda (FOI) in order to converge on an average value.</w:t>
      </w:r>
    </w:p>
    <w:p w14:paraId="31BA4DF1" w14:textId="77777777" w:rsidR="0007773B" w:rsidRPr="0007773B" w:rsidRDefault="0007773B" w:rsidP="0007773B">
      <w:pPr>
        <w:spacing w:after="0" w:line="276" w:lineRule="auto"/>
        <w:rPr>
          <w:rFonts w:ascii="Calibri" w:hAnsi="Calibri" w:cs="Arial"/>
        </w:rPr>
      </w:pPr>
    </w:p>
    <w:p w14:paraId="40233706" w14:textId="368F5594" w:rsidR="00EB5571" w:rsidRDefault="00EB5571" w:rsidP="0007773B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Why </w:t>
      </w:r>
      <w:r w:rsidR="0078166B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measles and mumps are called “childhood diseases”?</w:t>
      </w:r>
    </w:p>
    <w:p w14:paraId="2202B540" w14:textId="3D0CF5AA" w:rsidR="00EB5571" w:rsidRPr="0078166B" w:rsidRDefault="0078166B" w:rsidP="0007773B">
      <w:pPr>
        <w:spacing w:after="0"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The average age at which infection is contracted occurs during early childhood. In the example data set we looked at the average age was ~ 5 years</w:t>
      </w:r>
    </w:p>
    <w:p w14:paraId="5CF02A72" w14:textId="77777777" w:rsidR="00EB5571" w:rsidRDefault="00EB5571" w:rsidP="0007773B">
      <w:pPr>
        <w:spacing w:after="0" w:line="276" w:lineRule="auto"/>
        <w:rPr>
          <w:rFonts w:ascii="Arial" w:hAnsi="Arial" w:cs="Arial"/>
        </w:rPr>
      </w:pPr>
    </w:p>
    <w:p w14:paraId="04993B39" w14:textId="77777777" w:rsidR="00EB5571" w:rsidRDefault="00EB5571" w:rsidP="0007773B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The force of infection between children and adults is often different. What factors may contribute to this difference?</w:t>
      </w:r>
    </w:p>
    <w:p w14:paraId="0581AB17" w14:textId="35393CFF" w:rsidR="00EB5571" w:rsidRPr="0078166B" w:rsidRDefault="0078166B" w:rsidP="0007773B">
      <w:pPr>
        <w:spacing w:after="0"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Exposure, susceptibility, genetics</w:t>
      </w:r>
    </w:p>
    <w:p w14:paraId="76DEA4D6" w14:textId="77777777" w:rsidR="00EB5571" w:rsidRDefault="00EB5571" w:rsidP="0007773B">
      <w:pPr>
        <w:spacing w:after="0" w:line="276" w:lineRule="auto"/>
        <w:rPr>
          <w:rFonts w:ascii="Arial" w:hAnsi="Arial" w:cs="Arial"/>
        </w:rPr>
      </w:pPr>
    </w:p>
    <w:p w14:paraId="56668FD7" w14:textId="77777777" w:rsidR="00EB5571" w:rsidRPr="00EB5571" w:rsidRDefault="00EB5571" w:rsidP="0007773B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a WAIFW matrix?</w:t>
      </w:r>
    </w:p>
    <w:p w14:paraId="37A90CBD" w14:textId="2C8099C8" w:rsidR="00EB5571" w:rsidRPr="004566B5" w:rsidRDefault="00B71715" w:rsidP="0007773B">
      <w:pPr>
        <w:spacing w:after="0"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t>The “</w:t>
      </w:r>
      <w:r w:rsidR="004566B5">
        <w:rPr>
          <w:rFonts w:ascii="Calibri" w:hAnsi="Calibri" w:cs="Arial"/>
        </w:rPr>
        <w:t>Who acquires infection from who</w:t>
      </w:r>
      <w:r>
        <w:rPr>
          <w:rFonts w:ascii="Calibri" w:hAnsi="Calibri" w:cs="Arial"/>
        </w:rPr>
        <w:t>m” matrices capture the mixing between groups with different risk structures, e.g. different age groups, high risk vs. low risk.</w:t>
      </w:r>
    </w:p>
    <w:p w14:paraId="6B5A7C22" w14:textId="77777777" w:rsidR="00EB5571" w:rsidRDefault="00EB5571" w:rsidP="0007773B">
      <w:pPr>
        <w:spacing w:after="0" w:line="276" w:lineRule="auto"/>
        <w:rPr>
          <w:rFonts w:ascii="Arial" w:hAnsi="Arial" w:cs="Arial"/>
        </w:rPr>
      </w:pPr>
    </w:p>
    <w:p w14:paraId="09591D84" w14:textId="77777777" w:rsidR="00862DDB" w:rsidRPr="004967E4" w:rsidRDefault="00862DDB" w:rsidP="0007773B">
      <w:pPr>
        <w:spacing w:after="0" w:line="276" w:lineRule="auto"/>
        <w:rPr>
          <w:rFonts w:ascii="Arial" w:hAnsi="Arial" w:cs="Calibri"/>
        </w:rPr>
      </w:pPr>
      <w:r w:rsidRPr="004967E4">
        <w:rPr>
          <w:rFonts w:ascii="Arial" w:hAnsi="Arial" w:cs="Arial"/>
        </w:rPr>
        <w:t xml:space="preserve">7. </w:t>
      </w:r>
      <w:r w:rsidRPr="004967E4">
        <w:rPr>
          <w:rFonts w:ascii="Arial" w:hAnsi="Arial" w:cs="Calibri"/>
        </w:rPr>
        <w:t xml:space="preserve">The dataset RubellaBangladesh.csv contains data on the number of individuals who tested negative for rubella in a study conducted in 2008 in Bangladesh. </w:t>
      </w:r>
    </w:p>
    <w:p w14:paraId="3ACDF97D" w14:textId="77777777" w:rsidR="00862DDB" w:rsidRPr="004967E4" w:rsidRDefault="00862DDB" w:rsidP="0007773B">
      <w:pPr>
        <w:spacing w:after="0" w:line="276" w:lineRule="auto"/>
        <w:rPr>
          <w:rFonts w:ascii="Arial" w:hAnsi="Arial" w:cs="Calibri"/>
        </w:rPr>
      </w:pPr>
    </w:p>
    <w:p w14:paraId="0AE91485" w14:textId="77777777" w:rsidR="00862DDB" w:rsidRDefault="00862DDB" w:rsidP="0007773B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Arial" w:hAnsi="Arial" w:cs="Calibri"/>
        </w:rPr>
      </w:pPr>
      <w:r w:rsidRPr="004967E4">
        <w:rPr>
          <w:rFonts w:ascii="Arial" w:hAnsi="Arial" w:cs="Calibri"/>
        </w:rPr>
        <w:t xml:space="preserve">Estimate the average force of infection, assuming that it is not age dependent. </w:t>
      </w:r>
    </w:p>
    <w:p w14:paraId="2AC4D935" w14:textId="77777777" w:rsidR="00862DDB" w:rsidRPr="004967E4" w:rsidRDefault="00862DDB" w:rsidP="0007773B">
      <w:pPr>
        <w:pStyle w:val="ListParagraph"/>
        <w:spacing w:after="0" w:line="276" w:lineRule="auto"/>
        <w:ind w:left="360"/>
        <w:rPr>
          <w:rFonts w:ascii="Arial" w:hAnsi="Arial" w:cs="Calibri"/>
        </w:rPr>
      </w:pPr>
    </w:p>
    <w:p w14:paraId="5CCD8425" w14:textId="77777777" w:rsidR="00862DDB" w:rsidRDefault="00862DDB" w:rsidP="0007773B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Arial" w:hAnsi="Arial" w:cs="Calibri"/>
        </w:rPr>
      </w:pPr>
      <w:r w:rsidRPr="004967E4">
        <w:rPr>
          <w:rFonts w:ascii="Arial" w:hAnsi="Arial" w:cs="Calibri"/>
        </w:rPr>
        <w:t>Estimate the basic reproduction number for rubella (Assume a life expectancy of 68 years)</w:t>
      </w:r>
    </w:p>
    <w:p w14:paraId="3FC8AE80" w14:textId="77777777" w:rsidR="00862DDB" w:rsidRPr="0007773B" w:rsidRDefault="00862DDB" w:rsidP="0007773B">
      <w:pPr>
        <w:spacing w:after="0" w:line="276" w:lineRule="auto"/>
        <w:rPr>
          <w:rFonts w:ascii="Arial" w:hAnsi="Arial" w:cs="Calibri"/>
        </w:rPr>
      </w:pPr>
    </w:p>
    <w:p w14:paraId="10DB4071" w14:textId="77777777" w:rsidR="00EB5571" w:rsidRPr="00862DDB" w:rsidRDefault="00862DDB" w:rsidP="0007773B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Arial" w:hAnsi="Arial" w:cs="Arial"/>
        </w:rPr>
      </w:pPr>
      <w:r w:rsidRPr="004967E4">
        <w:rPr>
          <w:rFonts w:ascii="Arial" w:hAnsi="Arial" w:cs="Calibri"/>
        </w:rPr>
        <w:t>Evaluate whether the force of infection is age-dependent</w:t>
      </w:r>
    </w:p>
    <w:sectPr w:rsidR="00EB5571" w:rsidRPr="0086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AF1"/>
    <w:multiLevelType w:val="hybridMultilevel"/>
    <w:tmpl w:val="39B0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70C58"/>
    <w:multiLevelType w:val="hybridMultilevel"/>
    <w:tmpl w:val="2D7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33674"/>
    <w:multiLevelType w:val="hybridMultilevel"/>
    <w:tmpl w:val="35C2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B0DE8"/>
    <w:multiLevelType w:val="hybridMultilevel"/>
    <w:tmpl w:val="30B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92E07"/>
    <w:multiLevelType w:val="hybridMultilevel"/>
    <w:tmpl w:val="FBDEFB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71"/>
    <w:rsid w:val="00013312"/>
    <w:rsid w:val="0007773B"/>
    <w:rsid w:val="000D1ECA"/>
    <w:rsid w:val="00115624"/>
    <w:rsid w:val="00153141"/>
    <w:rsid w:val="001E78E8"/>
    <w:rsid w:val="0020672C"/>
    <w:rsid w:val="00214B9F"/>
    <w:rsid w:val="00233CBD"/>
    <w:rsid w:val="002731D0"/>
    <w:rsid w:val="002961E4"/>
    <w:rsid w:val="003F5022"/>
    <w:rsid w:val="004044AC"/>
    <w:rsid w:val="004343F2"/>
    <w:rsid w:val="004566B5"/>
    <w:rsid w:val="004A0FF3"/>
    <w:rsid w:val="005C7A03"/>
    <w:rsid w:val="007132CD"/>
    <w:rsid w:val="0078166B"/>
    <w:rsid w:val="00827E7A"/>
    <w:rsid w:val="00846971"/>
    <w:rsid w:val="00862DDB"/>
    <w:rsid w:val="008C26C1"/>
    <w:rsid w:val="00922528"/>
    <w:rsid w:val="00B33341"/>
    <w:rsid w:val="00B66BE4"/>
    <w:rsid w:val="00B71715"/>
    <w:rsid w:val="00CF15DA"/>
    <w:rsid w:val="00E26707"/>
    <w:rsid w:val="00E73168"/>
    <w:rsid w:val="00E91444"/>
    <w:rsid w:val="00EB5571"/>
    <w:rsid w:val="00F231D7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9B4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5E3C1-E26D-0345-B758-FE4651AB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Lanzas, Cristina</dc:creator>
  <cp:keywords/>
  <dc:description/>
  <cp:lastModifiedBy>wwdillon</cp:lastModifiedBy>
  <cp:revision>5</cp:revision>
  <dcterms:created xsi:type="dcterms:W3CDTF">2015-09-23T02:33:00Z</dcterms:created>
  <dcterms:modified xsi:type="dcterms:W3CDTF">2015-09-30T15:48:00Z</dcterms:modified>
</cp:coreProperties>
</file>