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F9" w:rsidRDefault="00FC713B" w:rsidP="00FC713B">
      <w:pPr>
        <w:jc w:val="center"/>
        <w:rPr>
          <w:rFonts w:ascii="楷体" w:eastAsia="楷体" w:hAnsi="楷体"/>
          <w:b/>
          <w:sz w:val="28"/>
          <w:szCs w:val="28"/>
        </w:rPr>
      </w:pPr>
      <w:r w:rsidRPr="00FC713B">
        <w:rPr>
          <w:rFonts w:ascii="楷体" w:eastAsia="楷体" w:hAnsi="楷体" w:hint="eastAsia"/>
          <w:b/>
          <w:sz w:val="28"/>
          <w:szCs w:val="28"/>
        </w:rPr>
        <w:t>NIO高级编程与</w:t>
      </w:r>
      <w:proofErr w:type="spellStart"/>
      <w:r w:rsidRPr="00FC713B">
        <w:rPr>
          <w:rFonts w:ascii="楷体" w:eastAsia="楷体" w:hAnsi="楷体" w:hint="eastAsia"/>
          <w:b/>
          <w:sz w:val="28"/>
          <w:szCs w:val="28"/>
        </w:rPr>
        <w:t>Netty</w:t>
      </w:r>
      <w:proofErr w:type="spellEnd"/>
      <w:r w:rsidRPr="00FC713B">
        <w:rPr>
          <w:rFonts w:ascii="楷体" w:eastAsia="楷体" w:hAnsi="楷体" w:hint="eastAsia"/>
          <w:b/>
          <w:sz w:val="28"/>
          <w:szCs w:val="28"/>
        </w:rPr>
        <w:t>入门</w:t>
      </w:r>
      <w:r w:rsidR="00A35E8B" w:rsidRPr="00FC713B">
        <w:rPr>
          <w:rFonts w:ascii="楷体" w:eastAsia="楷体" w:hAnsi="楷体" w:hint="eastAsia"/>
          <w:b/>
          <w:sz w:val="28"/>
          <w:szCs w:val="28"/>
        </w:rPr>
        <w:t>概述</w:t>
      </w:r>
    </w:p>
    <w:p w:rsidR="00BE6972" w:rsidRDefault="00BE6972" w:rsidP="00FC713B">
      <w:pPr>
        <w:jc w:val="center"/>
        <w:rPr>
          <w:rFonts w:ascii="楷体" w:eastAsia="楷体" w:hAnsi="楷体"/>
          <w:b/>
          <w:sz w:val="28"/>
          <w:szCs w:val="28"/>
        </w:rPr>
      </w:pPr>
    </w:p>
    <w:p w:rsidR="00BE6972" w:rsidRDefault="00BE6972" w:rsidP="009F2877">
      <w:pPr>
        <w:pStyle w:val="1"/>
        <w:ind w:firstLineChars="50" w:firstLine="221"/>
      </w:pPr>
      <w:r>
        <w:rPr>
          <w:rFonts w:hint="eastAsia"/>
        </w:rPr>
        <w:t>NIO</w:t>
      </w:r>
      <w:r w:rsidR="00047FF4">
        <w:rPr>
          <w:rFonts w:hint="eastAsia"/>
        </w:rPr>
        <w:t>同步</w:t>
      </w:r>
      <w:r>
        <w:rPr>
          <w:rFonts w:hint="eastAsia"/>
        </w:rPr>
        <w:t>阻塞</w:t>
      </w:r>
      <w:r>
        <w:t>与</w:t>
      </w:r>
      <w:r w:rsidR="00047FF4">
        <w:rPr>
          <w:rFonts w:hint="eastAsia"/>
        </w:rPr>
        <w:t>同步</w:t>
      </w:r>
      <w:r>
        <w:t>非阻塞</w:t>
      </w:r>
    </w:p>
    <w:p w:rsidR="00E11386" w:rsidRDefault="00E11386" w:rsidP="00E11386">
      <w:pPr>
        <w:pStyle w:val="1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与</w:t>
      </w:r>
      <w:r>
        <w:rPr>
          <w:rFonts w:hint="eastAsia"/>
        </w:rPr>
        <w:t>NIO</w:t>
      </w:r>
    </w:p>
    <w:p w:rsidR="00E11386" w:rsidRPr="00B20F9F" w:rsidRDefault="00E11386" w:rsidP="00E11386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IO(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BIO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)和NIO区别:其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本质就是阻塞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和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非阻塞的区别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 xml:space="preserve"> </w:t>
      </w:r>
    </w:p>
    <w:p w:rsidR="00E11386" w:rsidRPr="00B20F9F" w:rsidRDefault="00E11386" w:rsidP="00E11386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阻塞概念:应用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程序在获取网络数据的时候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,如果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网络传输数据很慢，就会一直等待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,直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到传输完毕为止。</w:t>
      </w:r>
    </w:p>
    <w:p w:rsidR="00E11386" w:rsidRPr="00B20F9F" w:rsidRDefault="00E11386" w:rsidP="00E11386">
      <w:pPr>
        <w:rPr>
          <w:rFonts w:ascii="楷体" w:eastAsia="楷体" w:hAnsi="楷体" w:cstheme="majorBidi"/>
          <w:b/>
          <w:bCs/>
          <w:color w:val="FF0000"/>
          <w:sz w:val="15"/>
          <w:szCs w:val="15"/>
        </w:rPr>
      </w:pP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非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阻塞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概念:应用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程序直接可以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获取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已经准备就绪好的数据</w:t>
      </w:r>
      <w:r w:rsidRPr="00B20F9F">
        <w:rPr>
          <w:rFonts w:ascii="楷体" w:eastAsia="楷体" w:hAnsi="楷体" w:cstheme="majorBidi" w:hint="eastAsia"/>
          <w:b/>
          <w:bCs/>
          <w:color w:val="FF0000"/>
          <w:sz w:val="15"/>
          <w:szCs w:val="15"/>
        </w:rPr>
        <w:t>,无需</w:t>
      </w:r>
      <w:r w:rsidRPr="00B20F9F">
        <w:rPr>
          <w:rFonts w:ascii="楷体" w:eastAsia="楷体" w:hAnsi="楷体" w:cstheme="majorBidi"/>
          <w:b/>
          <w:bCs/>
          <w:color w:val="FF0000"/>
          <w:sz w:val="15"/>
          <w:szCs w:val="15"/>
        </w:rPr>
        <w:t>等待。</w:t>
      </w:r>
    </w:p>
    <w:p w:rsidR="00E11386" w:rsidRPr="00B20F9F" w:rsidRDefault="00E11386" w:rsidP="00E11386">
      <w:pPr>
        <w:rPr>
          <w:rFonts w:ascii="楷体" w:eastAsia="楷体" w:hAnsi="楷体" w:cstheme="majorBidi"/>
          <w:bCs/>
          <w:sz w:val="15"/>
          <w:szCs w:val="15"/>
        </w:rPr>
      </w:pPr>
      <w:r w:rsidRPr="00B20F9F">
        <w:rPr>
          <w:rFonts w:ascii="楷体" w:eastAsia="楷体" w:hAnsi="楷体" w:cstheme="majorBidi" w:hint="eastAsia"/>
          <w:bCs/>
          <w:sz w:val="15"/>
          <w:szCs w:val="15"/>
        </w:rPr>
        <w:t>IO为同步</w:t>
      </w:r>
      <w:r w:rsidRPr="00B20F9F">
        <w:rPr>
          <w:rFonts w:ascii="楷体" w:eastAsia="楷体" w:hAnsi="楷体" w:cstheme="majorBidi"/>
          <w:bCs/>
          <w:sz w:val="15"/>
          <w:szCs w:val="15"/>
        </w:rPr>
        <w:t>阻塞形式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,NIO为</w:t>
      </w:r>
      <w:r w:rsidRPr="00B20F9F">
        <w:rPr>
          <w:rFonts w:ascii="楷体" w:eastAsia="楷体" w:hAnsi="楷体" w:cstheme="majorBidi"/>
          <w:bCs/>
          <w:sz w:val="15"/>
          <w:szCs w:val="15"/>
        </w:rPr>
        <w:t>同步非阻塞形式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,NIO并</w:t>
      </w:r>
      <w:r w:rsidRPr="00B20F9F">
        <w:rPr>
          <w:rFonts w:ascii="楷体" w:eastAsia="楷体" w:hAnsi="楷体" w:cstheme="majorBidi"/>
          <w:bCs/>
          <w:sz w:val="15"/>
          <w:szCs w:val="15"/>
        </w:rPr>
        <w:t>没有实现异步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,在JDK1.7后</w:t>
      </w:r>
      <w:r w:rsidRPr="00B20F9F">
        <w:rPr>
          <w:rFonts w:ascii="楷体" w:eastAsia="楷体" w:hAnsi="楷体" w:cstheme="majorBidi"/>
          <w:bCs/>
          <w:sz w:val="15"/>
          <w:szCs w:val="15"/>
        </w:rPr>
        <w:t>升级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NIO库</w:t>
      </w:r>
      <w:r w:rsidRPr="00B20F9F">
        <w:rPr>
          <w:rFonts w:ascii="楷体" w:eastAsia="楷体" w:hAnsi="楷体" w:cstheme="majorBidi"/>
          <w:bCs/>
          <w:sz w:val="15"/>
          <w:szCs w:val="15"/>
        </w:rPr>
        <w:t>包，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支持</w:t>
      </w:r>
      <w:r w:rsidRPr="00B20F9F">
        <w:rPr>
          <w:rFonts w:ascii="楷体" w:eastAsia="楷体" w:hAnsi="楷体" w:cstheme="majorBidi"/>
          <w:bCs/>
          <w:sz w:val="15"/>
          <w:szCs w:val="15"/>
        </w:rPr>
        <w:t>异步非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阻塞</w:t>
      </w:r>
    </w:p>
    <w:p w:rsidR="00E11386" w:rsidRPr="00B20F9F" w:rsidRDefault="00E11386" w:rsidP="00E11386">
      <w:pPr>
        <w:rPr>
          <w:rFonts w:ascii="楷体" w:eastAsia="楷体" w:hAnsi="楷体" w:cstheme="majorBidi"/>
          <w:bCs/>
          <w:sz w:val="15"/>
          <w:szCs w:val="15"/>
        </w:rPr>
      </w:pPr>
      <w:r w:rsidRPr="00B20F9F">
        <w:rPr>
          <w:rFonts w:ascii="楷体" w:eastAsia="楷体" w:hAnsi="楷体" w:cstheme="majorBidi" w:hint="eastAsia"/>
          <w:bCs/>
          <w:sz w:val="15"/>
          <w:szCs w:val="15"/>
        </w:rPr>
        <w:t>同学</w:t>
      </w:r>
      <w:r w:rsidRPr="00B20F9F">
        <w:rPr>
          <w:rFonts w:ascii="楷体" w:eastAsia="楷体" w:hAnsi="楷体" w:cstheme="majorBidi"/>
          <w:bCs/>
          <w:sz w:val="15"/>
          <w:szCs w:val="15"/>
        </w:rPr>
        <w:t>模型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NIO2.0(</w:t>
      </w:r>
      <w:r w:rsidRPr="00B20F9F">
        <w:rPr>
          <w:rFonts w:ascii="楷体" w:eastAsia="楷体" w:hAnsi="楷体" w:cstheme="majorBidi"/>
          <w:bCs/>
          <w:sz w:val="15"/>
          <w:szCs w:val="15"/>
        </w:rPr>
        <w:t>AIO</w:t>
      </w:r>
      <w:r w:rsidRPr="00B20F9F">
        <w:rPr>
          <w:rFonts w:ascii="楷体" w:eastAsia="楷体" w:hAnsi="楷体" w:cstheme="majorBidi" w:hint="eastAsia"/>
          <w:bCs/>
          <w:sz w:val="15"/>
          <w:szCs w:val="15"/>
        </w:rPr>
        <w:t>)</w:t>
      </w: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 w:rsidRPr="00672C0C">
        <w:rPr>
          <w:rFonts w:ascii="楷体" w:eastAsia="楷体" w:hAnsi="楷体" w:cstheme="majorBidi"/>
          <w:bCs/>
          <w:sz w:val="15"/>
          <w:szCs w:val="15"/>
        </w:rPr>
        <w:t>BIO：同步阻塞式IO，服务器实现模式为一个连接一个线程，即客户端有连接请求时</w:t>
      </w:r>
      <w:proofErr w:type="gramStart"/>
      <w:r w:rsidRPr="00672C0C">
        <w:rPr>
          <w:rFonts w:ascii="楷体" w:eastAsia="楷体" w:hAnsi="楷体" w:cstheme="majorBidi"/>
          <w:bCs/>
          <w:sz w:val="15"/>
          <w:szCs w:val="15"/>
        </w:rPr>
        <w:t>服务器端就需要</w:t>
      </w:r>
      <w:proofErr w:type="gramEnd"/>
      <w:r w:rsidRPr="00672C0C">
        <w:rPr>
          <w:rFonts w:ascii="楷体" w:eastAsia="楷体" w:hAnsi="楷体" w:cstheme="majorBidi"/>
          <w:bCs/>
          <w:sz w:val="15"/>
          <w:szCs w:val="15"/>
        </w:rPr>
        <w:t>启动一个线程进行处理，如果这个连接不做任何事情会造成不必要的线程开销，当然可以通过线程</w:t>
      </w:r>
      <w:proofErr w:type="gramStart"/>
      <w:r w:rsidRPr="00672C0C">
        <w:rPr>
          <w:rFonts w:ascii="楷体" w:eastAsia="楷体" w:hAnsi="楷体" w:cstheme="majorBidi"/>
          <w:bCs/>
          <w:sz w:val="15"/>
          <w:szCs w:val="15"/>
        </w:rPr>
        <w:t>池机制</w:t>
      </w:r>
      <w:proofErr w:type="gramEnd"/>
      <w:r w:rsidRPr="00672C0C">
        <w:rPr>
          <w:rFonts w:ascii="楷体" w:eastAsia="楷体" w:hAnsi="楷体" w:cstheme="majorBidi"/>
          <w:bCs/>
          <w:sz w:val="15"/>
          <w:szCs w:val="15"/>
        </w:rPr>
        <w:t>改善。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  <w:r w:rsidRPr="00672C0C">
        <w:rPr>
          <w:rFonts w:ascii="楷体" w:eastAsia="楷体" w:hAnsi="楷体" w:cstheme="majorBidi"/>
          <w:bCs/>
          <w:sz w:val="15"/>
          <w:szCs w:val="15"/>
        </w:rPr>
        <w:br/>
        <w:t>NIO：同步非阻塞式IO，服务器实现模式为一个请求一个线程，即客户端发送的连接请求都会注册到多路复用器上，多路复用器轮询到连接有I/O请求时才启动一个线程进行处理。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  <w:r w:rsidRPr="00672C0C">
        <w:rPr>
          <w:rFonts w:ascii="楷体" w:eastAsia="楷体" w:hAnsi="楷体" w:cstheme="majorBidi"/>
          <w:bCs/>
          <w:sz w:val="15"/>
          <w:szCs w:val="15"/>
        </w:rPr>
        <w:br/>
        <w:t>AIO(NIO.2)：异步非阻塞式IO，服务器实现模式为一个有效请求一个线程，客户端的I/O请求都是由OS先完成了再通知服务器应用去启动线程进行处理。</w:t>
      </w:r>
      <w:r w:rsidRPr="00672C0C">
        <w:rPr>
          <w:rFonts w:ascii="Calibri" w:eastAsia="楷体" w:hAnsi="Calibri" w:cs="Calibri"/>
          <w:bCs/>
          <w:sz w:val="15"/>
          <w:szCs w:val="15"/>
        </w:rPr>
        <w:t> </w:t>
      </w: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同步时，</w:t>
      </w:r>
      <w:r>
        <w:rPr>
          <w:rFonts w:ascii="Calibri" w:eastAsia="楷体" w:hAnsi="Calibri" w:cs="Calibri"/>
          <w:bCs/>
          <w:sz w:val="15"/>
          <w:szCs w:val="15"/>
        </w:rPr>
        <w:t>应用程序会直接参与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并且我们</w:t>
      </w:r>
      <w:r>
        <w:rPr>
          <w:rFonts w:ascii="Calibri" w:eastAsia="楷体" w:hAnsi="Calibri" w:cs="Calibri"/>
          <w:bCs/>
          <w:sz w:val="15"/>
          <w:szCs w:val="15"/>
        </w:rPr>
        <w:t>的应用</w:t>
      </w:r>
      <w:r>
        <w:rPr>
          <w:rFonts w:ascii="Calibri" w:eastAsia="楷体" w:hAnsi="Calibri" w:cs="Calibri" w:hint="eastAsia"/>
          <w:bCs/>
          <w:sz w:val="15"/>
          <w:szCs w:val="15"/>
        </w:rPr>
        <w:t>程序</w:t>
      </w:r>
      <w:r>
        <w:rPr>
          <w:rFonts w:ascii="Calibri" w:eastAsia="楷体" w:hAnsi="Calibri" w:cs="Calibri"/>
          <w:bCs/>
          <w:sz w:val="15"/>
          <w:szCs w:val="15"/>
        </w:rPr>
        <w:t>会直接阻塞到某一个方法</w:t>
      </w:r>
      <w:r>
        <w:rPr>
          <w:rFonts w:ascii="Calibri" w:eastAsia="楷体" w:hAnsi="Calibri" w:cs="Calibri" w:hint="eastAsia"/>
          <w:bCs/>
          <w:sz w:val="15"/>
          <w:szCs w:val="15"/>
        </w:rPr>
        <w:t>上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直到</w:t>
      </w:r>
      <w:r>
        <w:rPr>
          <w:rFonts w:ascii="Calibri" w:eastAsia="楷体" w:hAnsi="Calibri" w:cs="Calibri"/>
          <w:bCs/>
          <w:sz w:val="15"/>
          <w:szCs w:val="15"/>
        </w:rPr>
        <w:t>数据</w:t>
      </w:r>
      <w:r>
        <w:rPr>
          <w:rFonts w:ascii="Calibri" w:eastAsia="楷体" w:hAnsi="Calibri" w:cs="Calibri" w:hint="eastAsia"/>
          <w:bCs/>
          <w:sz w:val="15"/>
          <w:szCs w:val="15"/>
        </w:rPr>
        <w:t>准备</w:t>
      </w:r>
      <w:r>
        <w:rPr>
          <w:rFonts w:ascii="Calibri" w:eastAsia="楷体" w:hAnsi="Calibri" w:cs="Calibri"/>
          <w:bCs/>
          <w:sz w:val="15"/>
          <w:szCs w:val="15"/>
        </w:rPr>
        <w:t>就绪</w:t>
      </w:r>
      <w:r>
        <w:rPr>
          <w:rFonts w:ascii="Calibri" w:eastAsia="楷体" w:hAnsi="Calibri" w:cs="Calibri" w:hint="eastAsia"/>
          <w:bCs/>
          <w:sz w:val="15"/>
          <w:szCs w:val="15"/>
        </w:rPr>
        <w:t>:</w:t>
      </w: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或者采用轮训</w:t>
      </w:r>
      <w:r>
        <w:rPr>
          <w:rFonts w:ascii="Calibri" w:eastAsia="楷体" w:hAnsi="Calibri" w:cs="Calibri"/>
          <w:bCs/>
          <w:sz w:val="15"/>
          <w:szCs w:val="15"/>
        </w:rPr>
        <w:t>的策略</w:t>
      </w:r>
      <w:r>
        <w:rPr>
          <w:rFonts w:ascii="Calibri" w:eastAsia="楷体" w:hAnsi="Calibri" w:cs="Calibri" w:hint="eastAsia"/>
          <w:bCs/>
          <w:sz w:val="15"/>
          <w:szCs w:val="15"/>
        </w:rPr>
        <w:t>实时检查</w:t>
      </w:r>
      <w:r>
        <w:rPr>
          <w:rFonts w:ascii="Calibri" w:eastAsia="楷体" w:hAnsi="Calibri" w:cs="Calibri"/>
          <w:bCs/>
          <w:sz w:val="15"/>
          <w:szCs w:val="15"/>
        </w:rPr>
        <w:t>数据的</w:t>
      </w:r>
      <w:r>
        <w:rPr>
          <w:rFonts w:ascii="Calibri" w:eastAsia="楷体" w:hAnsi="Calibri" w:cs="Calibri" w:hint="eastAsia"/>
          <w:bCs/>
          <w:sz w:val="15"/>
          <w:szCs w:val="15"/>
        </w:rPr>
        <w:t>就绪</w:t>
      </w:r>
      <w:r>
        <w:rPr>
          <w:rFonts w:ascii="Calibri" w:eastAsia="楷体" w:hAnsi="Calibri" w:cs="Calibri"/>
          <w:bCs/>
          <w:sz w:val="15"/>
          <w:szCs w:val="15"/>
        </w:rPr>
        <w:t>状态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如果</w:t>
      </w:r>
      <w:r>
        <w:rPr>
          <w:rFonts w:ascii="Calibri" w:eastAsia="楷体" w:hAnsi="Calibri" w:cs="Calibri"/>
          <w:bCs/>
          <w:sz w:val="15"/>
          <w:szCs w:val="15"/>
        </w:rPr>
        <w:t>就绪</w:t>
      </w:r>
      <w:r>
        <w:rPr>
          <w:rFonts w:ascii="Calibri" w:eastAsia="楷体" w:hAnsi="Calibri" w:cs="Calibri" w:hint="eastAsia"/>
          <w:bCs/>
          <w:sz w:val="15"/>
          <w:szCs w:val="15"/>
        </w:rPr>
        <w:t>则</w:t>
      </w:r>
      <w:r>
        <w:rPr>
          <w:rFonts w:ascii="Calibri" w:eastAsia="楷体" w:hAnsi="Calibri" w:cs="Calibri"/>
          <w:bCs/>
          <w:sz w:val="15"/>
          <w:szCs w:val="15"/>
        </w:rPr>
        <w:t>获取数据</w:t>
      </w:r>
      <w:r>
        <w:rPr>
          <w:rFonts w:ascii="Calibri" w:eastAsia="楷体" w:hAnsi="Calibri" w:cs="Calibri" w:hint="eastAsia"/>
          <w:bCs/>
          <w:sz w:val="15"/>
          <w:szCs w:val="15"/>
        </w:rPr>
        <w:t>.</w:t>
      </w:r>
    </w:p>
    <w:p w:rsidR="00E11386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异步</w:t>
      </w:r>
      <w:r>
        <w:rPr>
          <w:rFonts w:ascii="Calibri" w:eastAsia="楷体" w:hAnsi="Calibri" w:cs="Calibri"/>
          <w:bCs/>
          <w:sz w:val="15"/>
          <w:szCs w:val="15"/>
        </w:rPr>
        <w:t>时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则</w:t>
      </w:r>
      <w:r>
        <w:rPr>
          <w:rFonts w:ascii="Calibri" w:eastAsia="楷体" w:hAnsi="Calibri" w:cs="Calibri"/>
          <w:bCs/>
          <w:sz w:val="15"/>
          <w:szCs w:val="15"/>
        </w:rPr>
        <w:t>所有的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操作交给操作系统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与</w:t>
      </w:r>
      <w:r>
        <w:rPr>
          <w:rFonts w:ascii="Calibri" w:eastAsia="楷体" w:hAnsi="Calibri" w:cs="Calibri"/>
          <w:bCs/>
          <w:sz w:val="15"/>
          <w:szCs w:val="15"/>
        </w:rPr>
        <w:t>我们的应用程序没有直接关系，我们程序不需要关系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，当操作</w:t>
      </w:r>
    </w:p>
    <w:p w:rsidR="00E11386" w:rsidRPr="009604EC" w:rsidRDefault="00E11386" w:rsidP="00E11386">
      <w:pPr>
        <w:rPr>
          <w:rFonts w:ascii="Calibri" w:eastAsia="楷体" w:hAnsi="Calibri" w:cs="Calibri"/>
          <w:bCs/>
          <w:sz w:val="15"/>
          <w:szCs w:val="15"/>
        </w:rPr>
      </w:pPr>
      <w:r>
        <w:rPr>
          <w:rFonts w:ascii="Calibri" w:eastAsia="楷体" w:hAnsi="Calibri" w:cs="Calibri" w:hint="eastAsia"/>
          <w:bCs/>
          <w:sz w:val="15"/>
          <w:szCs w:val="15"/>
        </w:rPr>
        <w:t>系统完成</w:t>
      </w:r>
      <w:r>
        <w:rPr>
          <w:rFonts w:ascii="Calibri" w:eastAsia="楷体" w:hAnsi="Calibri" w:cs="Calibri"/>
          <w:bCs/>
          <w:sz w:val="15"/>
          <w:szCs w:val="15"/>
        </w:rPr>
        <w:t>了</w:t>
      </w:r>
      <w:r>
        <w:rPr>
          <w:rFonts w:ascii="Calibri" w:eastAsia="楷体" w:hAnsi="Calibri" w:cs="Calibri" w:hint="eastAsia"/>
          <w:bCs/>
          <w:sz w:val="15"/>
          <w:szCs w:val="15"/>
        </w:rPr>
        <w:t>IO</w:t>
      </w:r>
      <w:r>
        <w:rPr>
          <w:rFonts w:ascii="Calibri" w:eastAsia="楷体" w:hAnsi="Calibri" w:cs="Calibri" w:hint="eastAsia"/>
          <w:bCs/>
          <w:sz w:val="15"/>
          <w:szCs w:val="15"/>
        </w:rPr>
        <w:t>读写</w:t>
      </w:r>
      <w:r>
        <w:rPr>
          <w:rFonts w:ascii="Calibri" w:eastAsia="楷体" w:hAnsi="Calibri" w:cs="Calibri"/>
          <w:bCs/>
          <w:sz w:val="15"/>
          <w:szCs w:val="15"/>
        </w:rPr>
        <w:t>操作时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会给我们</w:t>
      </w:r>
      <w:r>
        <w:rPr>
          <w:rFonts w:ascii="Calibri" w:eastAsia="楷体" w:hAnsi="Calibri" w:cs="Calibri"/>
          <w:bCs/>
          <w:sz w:val="15"/>
          <w:szCs w:val="15"/>
        </w:rPr>
        <w:t>应用程序发送通知</w:t>
      </w:r>
      <w:r>
        <w:rPr>
          <w:rFonts w:ascii="Calibri" w:eastAsia="楷体" w:hAnsi="Calibri" w:cs="Calibri" w:hint="eastAsia"/>
          <w:bCs/>
          <w:sz w:val="15"/>
          <w:szCs w:val="15"/>
        </w:rPr>
        <w:t>,</w:t>
      </w:r>
      <w:r>
        <w:rPr>
          <w:rFonts w:ascii="Calibri" w:eastAsia="楷体" w:hAnsi="Calibri" w:cs="Calibri" w:hint="eastAsia"/>
          <w:bCs/>
          <w:sz w:val="15"/>
          <w:szCs w:val="15"/>
        </w:rPr>
        <w:t>我们</w:t>
      </w:r>
      <w:r>
        <w:rPr>
          <w:rFonts w:ascii="Calibri" w:eastAsia="楷体" w:hAnsi="Calibri" w:cs="Calibri"/>
          <w:bCs/>
          <w:sz w:val="15"/>
          <w:szCs w:val="15"/>
        </w:rPr>
        <w:t>的</w:t>
      </w:r>
      <w:r>
        <w:rPr>
          <w:rFonts w:ascii="Calibri" w:eastAsia="楷体" w:hAnsi="Calibri" w:cs="Calibri" w:hint="eastAsia"/>
          <w:bCs/>
          <w:sz w:val="15"/>
          <w:szCs w:val="15"/>
        </w:rPr>
        <w:t>应用</w:t>
      </w:r>
      <w:r>
        <w:rPr>
          <w:rFonts w:ascii="Calibri" w:eastAsia="楷体" w:hAnsi="Calibri" w:cs="Calibri"/>
          <w:bCs/>
          <w:sz w:val="15"/>
          <w:szCs w:val="15"/>
        </w:rPr>
        <w:t>程序直接拿走</w:t>
      </w:r>
      <w:proofErr w:type="gramStart"/>
      <w:r>
        <w:rPr>
          <w:rFonts w:ascii="Calibri" w:eastAsia="楷体" w:hAnsi="Calibri" w:cs="Calibri"/>
          <w:bCs/>
          <w:sz w:val="15"/>
          <w:szCs w:val="15"/>
        </w:rPr>
        <w:t>数据极</w:t>
      </w:r>
      <w:r>
        <w:rPr>
          <w:rFonts w:ascii="Calibri" w:eastAsia="楷体" w:hAnsi="Calibri" w:cs="Calibri" w:hint="eastAsia"/>
          <w:bCs/>
          <w:sz w:val="15"/>
          <w:szCs w:val="15"/>
        </w:rPr>
        <w:t>即可</w:t>
      </w:r>
      <w:proofErr w:type="gramEnd"/>
      <w:r>
        <w:rPr>
          <w:rFonts w:ascii="Calibri" w:eastAsia="楷体" w:hAnsi="Calibri" w:cs="Calibri" w:hint="eastAsia"/>
          <w:bCs/>
          <w:sz w:val="15"/>
          <w:szCs w:val="15"/>
        </w:rPr>
        <w:t>。</w:t>
      </w:r>
    </w:p>
    <w:p w:rsidR="00E11386" w:rsidRDefault="00E11386" w:rsidP="00E11386">
      <w:pPr>
        <w:pStyle w:val="2"/>
      </w:pPr>
      <w:r>
        <w:rPr>
          <w:rFonts w:hint="eastAsia"/>
        </w:rPr>
        <w:t>伪异步</w:t>
      </w:r>
    </w:p>
    <w:p w:rsidR="00E11386" w:rsidRPr="00BC6390" w:rsidRDefault="00E11386" w:rsidP="00E11386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BC6390">
        <w:rPr>
          <w:rFonts w:ascii="楷体" w:eastAsia="楷体" w:hAnsi="楷体" w:cstheme="minorBidi" w:hint="eastAsia"/>
          <w:sz w:val="18"/>
          <w:szCs w:val="18"/>
        </w:rPr>
        <w:t>由于BIO一个客户端需要一个线程去处理，因此我们进行优化，后端使用线程池来处理多个客户端的请求接入，形成客户端个数M：线程</w:t>
      </w:r>
      <w:proofErr w:type="gramStart"/>
      <w:r w:rsidRPr="00BC6390">
        <w:rPr>
          <w:rFonts w:ascii="楷体" w:eastAsia="楷体" w:hAnsi="楷体" w:cstheme="minorBidi" w:hint="eastAsia"/>
          <w:sz w:val="18"/>
          <w:szCs w:val="18"/>
        </w:rPr>
        <w:t>池最大的线程数</w:t>
      </w:r>
      <w:proofErr w:type="gramEnd"/>
      <w:r w:rsidRPr="00BC6390">
        <w:rPr>
          <w:rFonts w:ascii="楷体" w:eastAsia="楷体" w:hAnsi="楷体" w:cstheme="minorBidi" w:hint="eastAsia"/>
          <w:sz w:val="18"/>
          <w:szCs w:val="18"/>
        </w:rPr>
        <w:t>N的比例关系，其中M可以远远大于N，通过线程池可以灵活的调配线程资源，设置线程的最大值，防止由于海量并发接入导致线程耗尽。</w:t>
      </w:r>
    </w:p>
    <w:p w:rsidR="00E11386" w:rsidRPr="00BC6390" w:rsidRDefault="00E11386" w:rsidP="00E11386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BC6390">
        <w:rPr>
          <w:rFonts w:ascii="楷体" w:eastAsia="楷体" w:hAnsi="楷体" w:cstheme="minorBidi" w:hint="eastAsia"/>
          <w:sz w:val="18"/>
          <w:szCs w:val="18"/>
        </w:rPr>
        <w:t>原理：</w:t>
      </w:r>
    </w:p>
    <w:p w:rsidR="00E11386" w:rsidRPr="00BC6390" w:rsidRDefault="00E11386" w:rsidP="00E11386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BC6390">
        <w:rPr>
          <w:rFonts w:ascii="楷体" w:eastAsia="楷体" w:hAnsi="楷体" w:cstheme="minorBidi" w:hint="eastAsia"/>
          <w:sz w:val="18"/>
          <w:szCs w:val="18"/>
        </w:rPr>
        <w:t>当有新的客户端接入时，将客户端的Socket封装成一个Task（该Task任务实现了java的Runnable接口）投递到后端的线程池中进行处理，由于线程池可以设置消息队列的大小以及线程池的最大值，因此，它的资源占用是可控的，无论多少个客户端的并发访问，都不会导致资源的耗尽或</w:t>
      </w:r>
      <w:proofErr w:type="gramStart"/>
      <w:r w:rsidRPr="00BC6390">
        <w:rPr>
          <w:rFonts w:ascii="楷体" w:eastAsia="楷体" w:hAnsi="楷体" w:cstheme="minorBidi" w:hint="eastAsia"/>
          <w:sz w:val="18"/>
          <w:szCs w:val="18"/>
        </w:rPr>
        <w:t>宕</w:t>
      </w:r>
      <w:proofErr w:type="gramEnd"/>
      <w:r w:rsidRPr="00BC6390">
        <w:rPr>
          <w:rFonts w:ascii="楷体" w:eastAsia="楷体" w:hAnsi="楷体" w:cstheme="minorBidi" w:hint="eastAsia"/>
          <w:sz w:val="18"/>
          <w:szCs w:val="18"/>
        </w:rPr>
        <w:t>机。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386" w:rsidTr="00D37D8E">
        <w:tc>
          <w:tcPr>
            <w:tcW w:w="8522" w:type="dxa"/>
          </w:tcPr>
          <w:p w:rsidR="00E11386" w:rsidRDefault="00E11386" w:rsidP="00D37D8E"/>
        </w:tc>
      </w:tr>
    </w:tbl>
    <w:p w:rsidR="00E11386" w:rsidRDefault="00E11386" w:rsidP="00E11386"/>
    <w:p w:rsidR="00E11386" w:rsidRPr="004E0BE6" w:rsidRDefault="00E11386" w:rsidP="00E11386"/>
    <w:p w:rsidR="00E11386" w:rsidRDefault="00E11386" w:rsidP="00E11386">
      <w:pPr>
        <w:pStyle w:val="2"/>
      </w:pPr>
      <w:r>
        <w:rPr>
          <w:rFonts w:hint="eastAsia"/>
        </w:rPr>
        <w:lastRenderedPageBreak/>
        <w:t>使用</w:t>
      </w:r>
      <w:r>
        <w:t>多线程</w:t>
      </w:r>
      <w:r>
        <w:rPr>
          <w:rFonts w:hint="eastAsia"/>
        </w:rPr>
        <w:t>支持</w:t>
      </w:r>
      <w:r>
        <w:t>多个请求</w:t>
      </w:r>
    </w:p>
    <w:p w:rsidR="00E11386" w:rsidRPr="00B754AD" w:rsidRDefault="00E11386" w:rsidP="00E11386">
      <w:pPr>
        <w:rPr>
          <w:rFonts w:ascii="楷体" w:eastAsia="楷体" w:hAnsi="楷体" w:cstheme="majorBidi"/>
          <w:bCs/>
          <w:sz w:val="15"/>
          <w:szCs w:val="15"/>
        </w:rPr>
      </w:pPr>
      <w:r w:rsidRPr="00B754AD">
        <w:rPr>
          <w:rFonts w:ascii="楷体" w:eastAsia="楷体" w:hAnsi="楷体" w:cstheme="majorBidi"/>
          <w:bCs/>
          <w:sz w:val="15"/>
          <w:szCs w:val="15"/>
        </w:rPr>
        <w:t>服务器实现模式为一个连接一个线程，即客户端有连接请求时</w:t>
      </w:r>
      <w:proofErr w:type="gramStart"/>
      <w:r w:rsidRPr="00B754AD">
        <w:rPr>
          <w:rFonts w:ascii="楷体" w:eastAsia="楷体" w:hAnsi="楷体" w:cstheme="majorBidi"/>
          <w:bCs/>
          <w:sz w:val="15"/>
          <w:szCs w:val="15"/>
        </w:rPr>
        <w:t>服务器端就需要</w:t>
      </w:r>
      <w:proofErr w:type="gramEnd"/>
      <w:r w:rsidRPr="00B754AD">
        <w:rPr>
          <w:rFonts w:ascii="楷体" w:eastAsia="楷体" w:hAnsi="楷体" w:cstheme="majorBidi"/>
          <w:bCs/>
          <w:sz w:val="15"/>
          <w:szCs w:val="15"/>
        </w:rPr>
        <w:t>启动一个线程进行处理，如果这个连接不做任何事情会造成不必要的线程开销，当然可以通过线程</w:t>
      </w:r>
      <w:proofErr w:type="gramStart"/>
      <w:r w:rsidRPr="00B754AD">
        <w:rPr>
          <w:rFonts w:ascii="楷体" w:eastAsia="楷体" w:hAnsi="楷体" w:cstheme="majorBidi"/>
          <w:bCs/>
          <w:sz w:val="15"/>
          <w:szCs w:val="15"/>
        </w:rPr>
        <w:t>池机制</w:t>
      </w:r>
      <w:proofErr w:type="gramEnd"/>
      <w:r w:rsidRPr="00B754AD">
        <w:rPr>
          <w:rFonts w:ascii="楷体" w:eastAsia="楷体" w:hAnsi="楷体" w:cstheme="majorBidi"/>
          <w:bCs/>
          <w:sz w:val="15"/>
          <w:szCs w:val="15"/>
        </w:rPr>
        <w:t>改善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386" w:rsidRPr="00B530BF" w:rsidTr="00D45812">
        <w:tc>
          <w:tcPr>
            <w:tcW w:w="8522" w:type="dxa"/>
          </w:tcPr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...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</w:t>
            </w:r>
            <w:proofErr w:type="gram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端启动</w:t>
            </w:r>
            <w:proofErr w:type="gram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(8080);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转换成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[1024];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530B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B530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TcpClient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UnknownHostException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530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客户端启动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530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8080);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.getOutputStream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我是蚂蚁课堂</w:t>
            </w:r>
            <w:r w:rsidRPr="00B530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530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B530BF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530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11386" w:rsidRPr="00B530BF" w:rsidRDefault="00E11386" w:rsidP="00D45812">
            <w:pPr>
              <w:rPr>
                <w:sz w:val="13"/>
                <w:szCs w:val="13"/>
              </w:rPr>
            </w:pPr>
          </w:p>
        </w:tc>
      </w:tr>
    </w:tbl>
    <w:p w:rsidR="00E11386" w:rsidRPr="00672C0C" w:rsidRDefault="00E11386" w:rsidP="00E11386"/>
    <w:p w:rsidR="00E11386" w:rsidRDefault="00E11386" w:rsidP="00E11386">
      <w:pPr>
        <w:pStyle w:val="2"/>
      </w:pPr>
      <w:r>
        <w:rPr>
          <w:rFonts w:hint="eastAsia"/>
        </w:rPr>
        <w:t>使用</w:t>
      </w:r>
      <w:r>
        <w:t>线程</w:t>
      </w:r>
      <w:proofErr w:type="gramStart"/>
      <w:r>
        <w:t>池管理</w:t>
      </w:r>
      <w:proofErr w:type="gramEnd"/>
      <w:r>
        <w:t>线程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386" w:rsidRPr="00C14F98" w:rsidTr="00D45812">
        <w:tc>
          <w:tcPr>
            <w:tcW w:w="8522" w:type="dxa"/>
          </w:tcPr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...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TcpServer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C14F9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</w:t>
            </w:r>
            <w:proofErr w:type="gram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端启动</w:t>
            </w:r>
            <w:proofErr w:type="gram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(8080);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等待客户端请求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使用线程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newCachedThreadPool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accept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转换成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[1024];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len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0,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len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服务器接受客户端内容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14F9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C14F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TcpClient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UnknownHostException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4F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"socket </w:t>
            </w:r>
            <w:proofErr w:type="spellStart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tcp</w:t>
            </w:r>
            <w:proofErr w:type="spellEnd"/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客户端启动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14F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8080);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.getOutputStream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outputStream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我是蚂蚁课堂</w:t>
            </w:r>
            <w:r w:rsidRPr="00C14F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proofErr w:type="spellStart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4F9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11386" w:rsidRPr="00C14F98" w:rsidRDefault="00E11386" w:rsidP="00D45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11386" w:rsidRPr="00C14F98" w:rsidRDefault="00E11386" w:rsidP="00D45812">
            <w:pPr>
              <w:rPr>
                <w:sz w:val="13"/>
                <w:szCs w:val="13"/>
              </w:rPr>
            </w:pPr>
            <w:r w:rsidRPr="00C14F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11386" w:rsidRPr="00C14F98" w:rsidRDefault="00E11386" w:rsidP="00E11386"/>
    <w:p w:rsidR="00E11386" w:rsidRPr="00B754AD" w:rsidRDefault="00E11386" w:rsidP="00E11386"/>
    <w:p w:rsidR="00E11386" w:rsidRPr="00250E5A" w:rsidRDefault="00E11386" w:rsidP="00E11386"/>
    <w:p w:rsidR="00E11386" w:rsidRPr="00772000" w:rsidRDefault="00E11386" w:rsidP="00E11386"/>
    <w:p w:rsidR="00E11386" w:rsidRPr="00E45699" w:rsidRDefault="00E11386" w:rsidP="00E11386"/>
    <w:p w:rsidR="00E11386" w:rsidRPr="00371712" w:rsidRDefault="00E11386" w:rsidP="00E11386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模型关系</w:t>
      </w:r>
    </w:p>
    <w:p w:rsidR="00E11386" w:rsidRPr="00724D44" w:rsidRDefault="00E11386" w:rsidP="00E11386">
      <w:r>
        <w:rPr>
          <w:noProof/>
        </w:rPr>
        <w:drawing>
          <wp:inline distT="0" distB="0" distL="0" distR="0" wp14:anchorId="63D28FA8" wp14:editId="1FDE1B4A">
            <wp:extent cx="5274310" cy="87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44" w:rsidRDefault="00724D44" w:rsidP="00E71EEA">
      <w:pPr>
        <w:pStyle w:val="2"/>
      </w:pPr>
      <w:r>
        <w:rPr>
          <w:rFonts w:hint="eastAsia"/>
        </w:rPr>
        <w:t>什么</w:t>
      </w:r>
      <w:r>
        <w:t>是阻塞</w:t>
      </w:r>
    </w:p>
    <w:p w:rsidR="00E71EEA" w:rsidRPr="00460E59" w:rsidRDefault="00F23F9B" w:rsidP="0088643B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460E59">
        <w:rPr>
          <w:rFonts w:ascii="楷体" w:eastAsia="楷体" w:hAnsi="楷体" w:cstheme="minorBidi" w:hint="eastAsia"/>
          <w:sz w:val="18"/>
          <w:szCs w:val="18"/>
        </w:rPr>
        <w:t>阻塞</w:t>
      </w:r>
      <w:r w:rsidRPr="00460E59">
        <w:rPr>
          <w:rFonts w:ascii="楷体" w:eastAsia="楷体" w:hAnsi="楷体" w:cstheme="minorBidi"/>
          <w:sz w:val="18"/>
          <w:szCs w:val="18"/>
        </w:rPr>
        <w:t>概念</w:t>
      </w:r>
      <w:r w:rsidRPr="00460E59">
        <w:rPr>
          <w:rFonts w:ascii="楷体" w:eastAsia="楷体" w:hAnsi="楷体" w:cstheme="minorBidi" w:hint="eastAsia"/>
          <w:sz w:val="18"/>
          <w:szCs w:val="18"/>
        </w:rPr>
        <w:t>:应用</w:t>
      </w:r>
      <w:r w:rsidRPr="00460E59">
        <w:rPr>
          <w:rFonts w:ascii="楷体" w:eastAsia="楷体" w:hAnsi="楷体" w:cstheme="minorBidi"/>
          <w:sz w:val="18"/>
          <w:szCs w:val="18"/>
        </w:rPr>
        <w:t>程序在获取网络数据的时候</w:t>
      </w:r>
      <w:r w:rsidRPr="00460E59">
        <w:rPr>
          <w:rFonts w:ascii="楷体" w:eastAsia="楷体" w:hAnsi="楷体" w:cstheme="minorBidi" w:hint="eastAsia"/>
          <w:sz w:val="18"/>
          <w:szCs w:val="18"/>
        </w:rPr>
        <w:t>,</w:t>
      </w:r>
      <w:r w:rsidR="00E36A10" w:rsidRPr="00460E59">
        <w:rPr>
          <w:rFonts w:ascii="楷体" w:eastAsia="楷体" w:hAnsi="楷体" w:cstheme="minorBidi" w:hint="eastAsia"/>
          <w:sz w:val="18"/>
          <w:szCs w:val="18"/>
        </w:rPr>
        <w:t>如果</w:t>
      </w:r>
      <w:r w:rsidR="00E36A10" w:rsidRPr="00460E59">
        <w:rPr>
          <w:rFonts w:ascii="楷体" w:eastAsia="楷体" w:hAnsi="楷体" w:cstheme="minorBidi"/>
          <w:sz w:val="18"/>
          <w:szCs w:val="18"/>
        </w:rPr>
        <w:t>网络传输很慢</w:t>
      </w:r>
      <w:r w:rsidR="00E36A10" w:rsidRPr="00460E59">
        <w:rPr>
          <w:rFonts w:ascii="楷体" w:eastAsia="楷体" w:hAnsi="楷体" w:cstheme="minorBidi" w:hint="eastAsia"/>
          <w:sz w:val="18"/>
          <w:szCs w:val="18"/>
        </w:rPr>
        <w:t>,那么</w:t>
      </w:r>
      <w:r w:rsidR="00E36A10" w:rsidRPr="00460E59">
        <w:rPr>
          <w:rFonts w:ascii="楷体" w:eastAsia="楷体" w:hAnsi="楷体" w:cstheme="minorBidi"/>
          <w:sz w:val="18"/>
          <w:szCs w:val="18"/>
        </w:rPr>
        <w:t>程序就一直</w:t>
      </w:r>
      <w:r w:rsidR="00E36A10" w:rsidRPr="00460E59">
        <w:rPr>
          <w:rFonts w:ascii="楷体" w:eastAsia="楷体" w:hAnsi="楷体" w:cstheme="minorBidi" w:hint="eastAsia"/>
          <w:sz w:val="18"/>
          <w:szCs w:val="18"/>
        </w:rPr>
        <w:t>等着,直接到</w:t>
      </w:r>
      <w:r w:rsidR="00E36A10" w:rsidRPr="00460E59">
        <w:rPr>
          <w:rFonts w:ascii="楷体" w:eastAsia="楷体" w:hAnsi="楷体" w:cstheme="minorBidi"/>
          <w:sz w:val="18"/>
          <w:szCs w:val="18"/>
        </w:rPr>
        <w:t>传输完毕</w:t>
      </w:r>
      <w:r w:rsidR="0088643B" w:rsidRPr="00460E59">
        <w:rPr>
          <w:rFonts w:ascii="楷体" w:eastAsia="楷体" w:hAnsi="楷体" w:cstheme="minorBidi" w:hint="eastAsia"/>
          <w:sz w:val="18"/>
          <w:szCs w:val="18"/>
        </w:rPr>
        <w:t>。</w:t>
      </w:r>
    </w:p>
    <w:p w:rsidR="00724D44" w:rsidRDefault="00724D44" w:rsidP="00E71EEA">
      <w:pPr>
        <w:pStyle w:val="2"/>
      </w:pPr>
      <w:r>
        <w:rPr>
          <w:rFonts w:hint="eastAsia"/>
        </w:rPr>
        <w:lastRenderedPageBreak/>
        <w:t>什么</w:t>
      </w:r>
      <w:r>
        <w:t>是非阻塞</w:t>
      </w:r>
    </w:p>
    <w:p w:rsidR="0088643B" w:rsidRDefault="0088643B" w:rsidP="00460E5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460E59">
        <w:rPr>
          <w:rFonts w:ascii="楷体" w:eastAsia="楷体" w:hAnsi="楷体" w:cstheme="minorBidi" w:hint="eastAsia"/>
          <w:sz w:val="18"/>
          <w:szCs w:val="18"/>
        </w:rPr>
        <w:t>应用</w:t>
      </w:r>
      <w:r w:rsidRPr="00460E59">
        <w:rPr>
          <w:rFonts w:ascii="楷体" w:eastAsia="楷体" w:hAnsi="楷体" w:cstheme="minorBidi"/>
          <w:sz w:val="18"/>
          <w:szCs w:val="18"/>
        </w:rPr>
        <w:t>程序直接可以获取已经准备好的数据</w:t>
      </w:r>
      <w:r w:rsidRPr="00460E59">
        <w:rPr>
          <w:rFonts w:ascii="楷体" w:eastAsia="楷体" w:hAnsi="楷体" w:cstheme="minorBidi" w:hint="eastAsia"/>
          <w:sz w:val="18"/>
          <w:szCs w:val="18"/>
        </w:rPr>
        <w:t>,</w:t>
      </w:r>
      <w:r w:rsidR="003049A1" w:rsidRPr="00460E59">
        <w:rPr>
          <w:rFonts w:ascii="楷体" w:eastAsia="楷体" w:hAnsi="楷体" w:cstheme="minorBidi" w:hint="eastAsia"/>
          <w:sz w:val="18"/>
          <w:szCs w:val="18"/>
        </w:rPr>
        <w:t>无需等待</w:t>
      </w:r>
      <w:r w:rsidR="00460E59">
        <w:rPr>
          <w:rFonts w:ascii="楷体" w:eastAsia="楷体" w:hAnsi="楷体" w:cstheme="minorBidi" w:hint="eastAsia"/>
          <w:sz w:val="18"/>
          <w:szCs w:val="18"/>
        </w:rPr>
        <w:t>.</w:t>
      </w:r>
    </w:p>
    <w:p w:rsidR="00460E59" w:rsidRDefault="00460E59" w:rsidP="00460E5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>
        <w:rPr>
          <w:rFonts w:ascii="楷体" w:eastAsia="楷体" w:hAnsi="楷体" w:cstheme="minorBidi" w:hint="eastAsia"/>
          <w:sz w:val="18"/>
          <w:szCs w:val="18"/>
        </w:rPr>
        <w:t>IO为</w:t>
      </w:r>
      <w:r>
        <w:rPr>
          <w:rFonts w:ascii="楷体" w:eastAsia="楷体" w:hAnsi="楷体" w:cstheme="minorBidi"/>
          <w:sz w:val="18"/>
          <w:szCs w:val="18"/>
        </w:rPr>
        <w:t>同步阻塞形式</w:t>
      </w:r>
      <w:r>
        <w:rPr>
          <w:rFonts w:ascii="楷体" w:eastAsia="楷体" w:hAnsi="楷体" w:cstheme="minorBidi" w:hint="eastAsia"/>
          <w:sz w:val="18"/>
          <w:szCs w:val="18"/>
        </w:rPr>
        <w:t>,NIO为</w:t>
      </w:r>
      <w:r>
        <w:rPr>
          <w:rFonts w:ascii="楷体" w:eastAsia="楷体" w:hAnsi="楷体" w:cstheme="minorBidi"/>
          <w:sz w:val="18"/>
          <w:szCs w:val="18"/>
        </w:rPr>
        <w:t>同步非阻塞形式。</w:t>
      </w:r>
      <w:r>
        <w:rPr>
          <w:rFonts w:ascii="楷体" w:eastAsia="楷体" w:hAnsi="楷体" w:cstheme="minorBidi" w:hint="eastAsia"/>
          <w:sz w:val="18"/>
          <w:szCs w:val="18"/>
        </w:rPr>
        <w:t>N</w:t>
      </w:r>
      <w:r>
        <w:rPr>
          <w:rFonts w:ascii="楷体" w:eastAsia="楷体" w:hAnsi="楷体" w:cstheme="minorBidi"/>
          <w:sz w:val="18"/>
          <w:szCs w:val="18"/>
        </w:rPr>
        <w:t>IO</w:t>
      </w:r>
      <w:r>
        <w:rPr>
          <w:rFonts w:ascii="楷体" w:eastAsia="楷体" w:hAnsi="楷体" w:cstheme="minorBidi" w:hint="eastAsia"/>
          <w:sz w:val="18"/>
          <w:szCs w:val="18"/>
        </w:rPr>
        <w:t>没有</w:t>
      </w:r>
      <w:r>
        <w:rPr>
          <w:rFonts w:ascii="楷体" w:eastAsia="楷体" w:hAnsi="楷体" w:cstheme="minorBidi"/>
          <w:sz w:val="18"/>
          <w:szCs w:val="18"/>
        </w:rPr>
        <w:t>实现异步</w:t>
      </w:r>
      <w:r>
        <w:rPr>
          <w:rFonts w:ascii="楷体" w:eastAsia="楷体" w:hAnsi="楷体" w:cstheme="minorBidi" w:hint="eastAsia"/>
          <w:sz w:val="18"/>
          <w:szCs w:val="18"/>
        </w:rPr>
        <w:t>,在JDK1.7之后</w:t>
      </w:r>
      <w:r>
        <w:rPr>
          <w:rFonts w:ascii="楷体" w:eastAsia="楷体" w:hAnsi="楷体" w:cstheme="minorBidi"/>
          <w:sz w:val="18"/>
          <w:szCs w:val="18"/>
        </w:rPr>
        <w:t>，升级了</w:t>
      </w:r>
      <w:r>
        <w:rPr>
          <w:rFonts w:ascii="楷体" w:eastAsia="楷体" w:hAnsi="楷体" w:cstheme="minorBidi" w:hint="eastAsia"/>
          <w:sz w:val="18"/>
          <w:szCs w:val="18"/>
        </w:rPr>
        <w:t>NIO库包</w:t>
      </w:r>
    </w:p>
    <w:p w:rsidR="00460E59" w:rsidRPr="00460E59" w:rsidRDefault="00460E59" w:rsidP="00460E5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>
        <w:rPr>
          <w:rFonts w:ascii="楷体" w:eastAsia="楷体" w:hAnsi="楷体" w:cstheme="minorBidi"/>
          <w:sz w:val="18"/>
          <w:szCs w:val="18"/>
        </w:rPr>
        <w:t>,</w:t>
      </w:r>
      <w:r>
        <w:rPr>
          <w:rFonts w:ascii="楷体" w:eastAsia="楷体" w:hAnsi="楷体" w:cstheme="minorBidi" w:hint="eastAsia"/>
          <w:sz w:val="18"/>
          <w:szCs w:val="18"/>
        </w:rPr>
        <w:t>支持</w:t>
      </w:r>
      <w:r>
        <w:rPr>
          <w:rFonts w:ascii="楷体" w:eastAsia="楷体" w:hAnsi="楷体" w:cstheme="minorBidi"/>
          <w:sz w:val="18"/>
          <w:szCs w:val="18"/>
        </w:rPr>
        <w:t>异步费阻塞</w:t>
      </w:r>
      <w:r>
        <w:rPr>
          <w:rFonts w:ascii="楷体" w:eastAsia="楷体" w:hAnsi="楷体" w:cstheme="minorBidi" w:hint="eastAsia"/>
          <w:sz w:val="18"/>
          <w:szCs w:val="18"/>
        </w:rPr>
        <w:t>通讯</w:t>
      </w:r>
      <w:r>
        <w:rPr>
          <w:rFonts w:ascii="楷体" w:eastAsia="楷体" w:hAnsi="楷体" w:cstheme="minorBidi"/>
          <w:sz w:val="18"/>
          <w:szCs w:val="18"/>
        </w:rPr>
        <w:t>模型</w:t>
      </w:r>
      <w:r>
        <w:rPr>
          <w:rFonts w:ascii="楷体" w:eastAsia="楷体" w:hAnsi="楷体" w:cstheme="minorBidi" w:hint="eastAsia"/>
          <w:sz w:val="18"/>
          <w:szCs w:val="18"/>
        </w:rPr>
        <w:t>NIO2.0(</w:t>
      </w:r>
      <w:r w:rsidR="00097797">
        <w:rPr>
          <w:rFonts w:ascii="楷体" w:eastAsia="楷体" w:hAnsi="楷体" w:cstheme="minorBidi"/>
          <w:sz w:val="18"/>
          <w:szCs w:val="18"/>
        </w:rPr>
        <w:t>AIO</w:t>
      </w:r>
      <w:r>
        <w:rPr>
          <w:rFonts w:ascii="楷体" w:eastAsia="楷体" w:hAnsi="楷体" w:cstheme="minorBidi" w:hint="eastAsia"/>
          <w:sz w:val="18"/>
          <w:szCs w:val="18"/>
        </w:rPr>
        <w:t>)</w:t>
      </w:r>
    </w:p>
    <w:p w:rsidR="00E45699" w:rsidRDefault="00E45699" w:rsidP="00E45699">
      <w:pPr>
        <w:pStyle w:val="2"/>
      </w:pPr>
      <w:r>
        <w:rPr>
          <w:rFonts w:hint="eastAsia"/>
        </w:rPr>
        <w:t>NIO</w:t>
      </w:r>
      <w:r>
        <w:t>非阻塞</w:t>
      </w:r>
      <w:r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2E0C" w:rsidRPr="00CB2E0C" w:rsidTr="00CB2E0C">
        <w:tc>
          <w:tcPr>
            <w:tcW w:w="8522" w:type="dxa"/>
          </w:tcPr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nio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 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异步非阻塞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客户端已经启动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创建通道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open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"127.0.0.1"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, 8080));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2.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切换异步非阻塞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.configureBlocking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3.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指定缓冲区大小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ByteBuffer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ByteBuffer.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allocate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(1024);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Scanner 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scanner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= 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Scanner(System.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scanner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.hasNext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scanner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Date().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()+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"\n"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str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getBytes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4.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切换读取模式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.flip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.clear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nio</w:t>
            </w:r>
            <w:proofErr w:type="spellEnd"/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Server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服务器</w:t>
            </w:r>
            <w:proofErr w:type="gramStart"/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端已经</w:t>
            </w:r>
            <w:proofErr w:type="gramEnd"/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启动</w:t>
            </w:r>
            <w:r w:rsidRPr="00CB2E0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创建通道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ServerSocketChannel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ServerSocketChannel.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open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2.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切换读取模式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.configureBlocking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3.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绑定连接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.bind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(8080));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4.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获取选择器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Selector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Selector.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open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5.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将通道注册到选择器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并且指定监听接受事件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.register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SelectionKey.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OP_ACCEPT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6. 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轮训式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获取选择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已经准备就绪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的事件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.select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&gt; 0)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7.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获取当前选择</w:t>
            </w:r>
            <w:proofErr w:type="gramStart"/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器所有</w:t>
            </w:r>
            <w:proofErr w:type="gramEnd"/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注册的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选择键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已经就绪的监听事件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)"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Iterator&lt;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SelectionKey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&gt; 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.selectedKeys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().iterator();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.hasNext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8.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获取准备就绪的事件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SelectionKey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sk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9.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判断具体是什么事件准备就绪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sk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.isAcceptable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10.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若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接受就绪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",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获取客户端连接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.accept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11.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设置阻塞模式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.configureBlocking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12.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将该通道注册到服务器上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.register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SelectionKey.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OP_READ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sk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.isReadable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13.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获取当前选择器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就绪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" 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状态的通道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sk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.channel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 14.</w:t>
            </w:r>
            <w:r w:rsidRPr="00CB2E0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读取数据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ByteBuffer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ByteBuffer.</w:t>
            </w:r>
            <w:r w:rsidRPr="00CB2E0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allocate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(1024);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)) &gt; 0) {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.flip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CB2E0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B2E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.array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(), 0, </w:t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len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.clear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B2E0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it</w:t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.remove</w:t>
            </w:r>
            <w:proofErr w:type="spellEnd"/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CB2E0C" w:rsidRPr="00CB2E0C" w:rsidRDefault="00CB2E0C" w:rsidP="00CB2E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B2E0C" w:rsidRPr="00CB2E0C" w:rsidRDefault="00CB2E0C" w:rsidP="00CB2E0C">
            <w:pPr>
              <w:rPr>
                <w:b/>
                <w:sz w:val="13"/>
                <w:szCs w:val="13"/>
              </w:rPr>
            </w:pPr>
            <w:r w:rsidRPr="00CB2E0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906F3" w:rsidRDefault="008906F3" w:rsidP="008906F3">
      <w:pPr>
        <w:pStyle w:val="2"/>
      </w:pPr>
      <w:r>
        <w:rPr>
          <w:rFonts w:hint="eastAsia"/>
        </w:rPr>
        <w:lastRenderedPageBreak/>
        <w:t>选择</w:t>
      </w:r>
      <w:r>
        <w:rPr>
          <w:rFonts w:hint="eastAsia"/>
        </w:rPr>
        <w:t>KEY</w:t>
      </w:r>
      <w:r>
        <w:t xml:space="preserve"> </w:t>
      </w:r>
    </w:p>
    <w:p w:rsidR="00ED0C4E" w:rsidRPr="00ED0C4E" w:rsidRDefault="00ED0C4E" w:rsidP="00ED0C4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1、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SelectionKey.OP_CONNECT</w:t>
      </w:r>
      <w:proofErr w:type="spellEnd"/>
    </w:p>
    <w:p w:rsidR="00ED0C4E" w:rsidRPr="00ED0C4E" w:rsidRDefault="00ED0C4E" w:rsidP="00ED0C4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2、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SelectionKey.OP_ACCEPT</w:t>
      </w:r>
      <w:proofErr w:type="spellEnd"/>
    </w:p>
    <w:p w:rsidR="00ED0C4E" w:rsidRPr="00ED0C4E" w:rsidRDefault="00ED0C4E" w:rsidP="00ED0C4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lastRenderedPageBreak/>
        <w:t>3、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SelectionKey.OP_READ</w:t>
      </w:r>
      <w:proofErr w:type="spellEnd"/>
    </w:p>
    <w:p w:rsidR="00ED0C4E" w:rsidRPr="00ED0C4E" w:rsidRDefault="00ED0C4E" w:rsidP="00ED0C4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4、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SelectionKey.OP_WRITE</w:t>
      </w:r>
      <w:proofErr w:type="spellEnd"/>
    </w:p>
    <w:p w:rsidR="00ED0C4E" w:rsidRPr="00ED0C4E" w:rsidRDefault="00ED0C4E" w:rsidP="00ED0C4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如果你对不止一种事件感兴趣，那么</w:t>
      </w:r>
      <w:bookmarkStart w:id="0" w:name="_GoBack"/>
      <w:bookmarkEnd w:id="0"/>
      <w:r w:rsidRPr="00ED0C4E">
        <w:rPr>
          <w:rFonts w:ascii="楷体" w:eastAsia="楷体" w:hAnsi="楷体" w:cstheme="minorBidi"/>
          <w:sz w:val="18"/>
          <w:szCs w:val="18"/>
        </w:rPr>
        <w:t>可以用“位或”操作符将常量连接起来，如下：</w:t>
      </w:r>
    </w:p>
    <w:p w:rsidR="00ED0C4E" w:rsidRPr="00ED0C4E" w:rsidRDefault="00ED0C4E" w:rsidP="00ED0C4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proofErr w:type="spellStart"/>
      <w:proofErr w:type="gramStart"/>
      <w:r w:rsidRPr="00ED0C4E">
        <w:rPr>
          <w:rFonts w:ascii="楷体" w:eastAsia="楷体" w:hAnsi="楷体" w:cstheme="minorBidi"/>
          <w:sz w:val="18"/>
          <w:szCs w:val="18"/>
        </w:rPr>
        <w:t>int</w:t>
      </w:r>
      <w:proofErr w:type="spellEnd"/>
      <w:proofErr w:type="gramEnd"/>
      <w:r w:rsidRPr="00ED0C4E">
        <w:rPr>
          <w:rFonts w:ascii="楷体" w:eastAsia="楷体" w:hAnsi="楷体" w:cstheme="minorBidi"/>
          <w:sz w:val="18"/>
          <w:szCs w:val="18"/>
        </w:rPr>
        <w:t xml:space="preserve"> 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interestSet</w:t>
      </w:r>
      <w:proofErr w:type="spellEnd"/>
      <w:r w:rsidRPr="00ED0C4E">
        <w:rPr>
          <w:rFonts w:ascii="楷体" w:eastAsia="楷体" w:hAnsi="楷体" w:cstheme="minorBidi"/>
          <w:sz w:val="18"/>
          <w:szCs w:val="18"/>
        </w:rPr>
        <w:t xml:space="preserve"> = 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SelectionKey.OP_READ</w:t>
      </w:r>
      <w:proofErr w:type="spellEnd"/>
      <w:r w:rsidRPr="00ED0C4E">
        <w:rPr>
          <w:rFonts w:ascii="楷体" w:eastAsia="楷体" w:hAnsi="楷体" w:cstheme="minorBidi"/>
          <w:sz w:val="18"/>
          <w:szCs w:val="18"/>
        </w:rPr>
        <w:t xml:space="preserve"> | 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SelectionKey.OP_WRITE</w:t>
      </w:r>
      <w:proofErr w:type="spellEnd"/>
      <w:r w:rsidRPr="00ED0C4E">
        <w:rPr>
          <w:rFonts w:ascii="楷体" w:eastAsia="楷体" w:hAnsi="楷体" w:cstheme="minorBidi"/>
          <w:sz w:val="18"/>
          <w:szCs w:val="18"/>
        </w:rPr>
        <w:t>;</w:t>
      </w:r>
    </w:p>
    <w:p w:rsidR="00ED0C4E" w:rsidRPr="00ED0C4E" w:rsidRDefault="00ED0C4E" w:rsidP="00ED0C4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ED0C4E">
        <w:rPr>
          <w:rFonts w:ascii="楷体" w:eastAsia="楷体" w:hAnsi="楷体" w:cstheme="minorBidi"/>
          <w:sz w:val="18"/>
          <w:szCs w:val="18"/>
        </w:rPr>
        <w:t>在</w:t>
      </w:r>
      <w:proofErr w:type="spellStart"/>
      <w:r w:rsidRPr="00ED0C4E">
        <w:rPr>
          <w:rFonts w:ascii="楷体" w:eastAsia="楷体" w:hAnsi="楷体" w:cstheme="minorBidi"/>
          <w:sz w:val="18"/>
          <w:szCs w:val="18"/>
        </w:rPr>
        <w:t>SelectionKey</w:t>
      </w:r>
      <w:proofErr w:type="spellEnd"/>
      <w:r w:rsidRPr="00ED0C4E">
        <w:rPr>
          <w:rFonts w:ascii="楷体" w:eastAsia="楷体" w:hAnsi="楷体" w:cstheme="minorBidi"/>
          <w:sz w:val="18"/>
          <w:szCs w:val="18"/>
        </w:rPr>
        <w:t>类的源码中我们可以看到如下的4中属性，四个变量用来表示四种不同类型的事件：可读、可写、可连接、可接受连接</w:t>
      </w:r>
    </w:p>
    <w:p w:rsidR="00CB2E0C" w:rsidRPr="00ED0C4E" w:rsidRDefault="00CB2E0C" w:rsidP="00CB2E0C"/>
    <w:p w:rsidR="00A462A4" w:rsidRDefault="00A27D2C" w:rsidP="00A462A4">
      <w:pPr>
        <w:pStyle w:val="1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快速</w:t>
      </w:r>
      <w:r>
        <w:t>入门</w:t>
      </w:r>
    </w:p>
    <w:p w:rsidR="00EA5544" w:rsidRDefault="00EA5544" w:rsidP="00CA525E">
      <w:pPr>
        <w:pStyle w:val="2"/>
      </w:pP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N</w:t>
      </w:r>
      <w:r>
        <w:t>etty</w:t>
      </w:r>
      <w:proofErr w:type="spellEnd"/>
    </w:p>
    <w:p w:rsidR="005E5B04" w:rsidRPr="00D00F35" w:rsidRDefault="00076B97" w:rsidP="00D00F35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076B97">
        <w:rPr>
          <w:rFonts w:ascii="Calibri" w:eastAsia="楷体" w:hAnsi="Calibri" w:cs="Calibri"/>
          <w:sz w:val="18"/>
          <w:szCs w:val="18"/>
        </w:rPr>
        <w:t> </w:t>
      </w:r>
      <w:proofErr w:type="spellStart"/>
      <w:r w:rsidRPr="00076B97">
        <w:rPr>
          <w:rFonts w:ascii="楷体" w:eastAsia="楷体" w:hAnsi="楷体" w:cstheme="minorBidi" w:hint="eastAsia"/>
          <w:sz w:val="18"/>
          <w:szCs w:val="18"/>
        </w:rPr>
        <w:t>Netty</w:t>
      </w:r>
      <w:proofErr w:type="spellEnd"/>
      <w:r w:rsidRPr="00076B97">
        <w:rPr>
          <w:rFonts w:ascii="楷体" w:eastAsia="楷体" w:hAnsi="楷体" w:cstheme="minorBidi" w:hint="eastAsia"/>
          <w:sz w:val="18"/>
          <w:szCs w:val="18"/>
        </w:rPr>
        <w:t xml:space="preserve"> 是一个基于 JAVA NIO 类库的异步通信框架，它的架构特点是：异步非阻塞、基于事件驱动、高性能、高可靠性和高可定制性。</w:t>
      </w:r>
    </w:p>
    <w:p w:rsidR="00CA525E" w:rsidRDefault="00042684" w:rsidP="00CA525E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t>应用场景</w:t>
      </w:r>
    </w:p>
    <w:p w:rsidR="00A00264" w:rsidRDefault="00055E8D" w:rsidP="00055E8D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 w:hint="eastAsia"/>
          <w:sz w:val="18"/>
          <w:szCs w:val="18"/>
        </w:rPr>
        <w:t>1.</w:t>
      </w:r>
      <w:r>
        <w:rPr>
          <w:rFonts w:ascii="Calibri" w:eastAsia="楷体" w:hAnsi="Calibri" w:cs="Calibri" w:hint="eastAsia"/>
          <w:sz w:val="18"/>
          <w:szCs w:val="18"/>
        </w:rPr>
        <w:t>分布式</w:t>
      </w:r>
      <w:r>
        <w:rPr>
          <w:rFonts w:ascii="Calibri" w:eastAsia="楷体" w:hAnsi="Calibri" w:cs="Calibri"/>
          <w:sz w:val="18"/>
          <w:szCs w:val="18"/>
        </w:rPr>
        <w:t>开源框架中</w:t>
      </w:r>
      <w:proofErr w:type="spellStart"/>
      <w:r>
        <w:rPr>
          <w:rFonts w:ascii="Calibri" w:eastAsia="楷体" w:hAnsi="Calibri" w:cs="Calibri"/>
          <w:sz w:val="18"/>
          <w:szCs w:val="18"/>
        </w:rPr>
        <w:t>dubbo</w:t>
      </w:r>
      <w:proofErr w:type="spellEnd"/>
      <w:r>
        <w:rPr>
          <w:rFonts w:ascii="Calibri" w:eastAsia="楷体" w:hAnsi="Calibri" w:cs="Calibri" w:hint="eastAsia"/>
          <w:sz w:val="18"/>
          <w:szCs w:val="18"/>
        </w:rPr>
        <w:t>、</w:t>
      </w:r>
      <w:r w:rsidRPr="00055E8D">
        <w:rPr>
          <w:rFonts w:ascii="Calibri" w:eastAsia="楷体" w:hAnsi="Calibri" w:cs="Calibri"/>
          <w:sz w:val="18"/>
          <w:szCs w:val="18"/>
        </w:rPr>
        <w:t>Zookeeper</w:t>
      </w:r>
      <w:r w:rsidR="00C60F89" w:rsidRPr="00055E8D">
        <w:rPr>
          <w:rFonts w:ascii="Calibri" w:eastAsia="楷体" w:hAnsi="Calibri" w:cs="Calibri"/>
          <w:sz w:val="18"/>
          <w:szCs w:val="18"/>
        </w:rPr>
        <w:t>，</w:t>
      </w:r>
      <w:proofErr w:type="spellStart"/>
      <w:r w:rsidRPr="00055E8D">
        <w:rPr>
          <w:rFonts w:ascii="Calibri" w:eastAsia="楷体" w:hAnsi="Calibri" w:cs="Calibri" w:hint="eastAsia"/>
          <w:sz w:val="18"/>
          <w:szCs w:val="18"/>
        </w:rPr>
        <w:t>RocketMQ</w:t>
      </w:r>
      <w:proofErr w:type="spellEnd"/>
      <w:r w:rsidR="00C60F89" w:rsidRPr="00055E8D">
        <w:rPr>
          <w:rFonts w:ascii="Calibri" w:eastAsia="楷体" w:hAnsi="Calibri" w:cs="Calibri" w:hint="eastAsia"/>
          <w:sz w:val="18"/>
          <w:szCs w:val="18"/>
        </w:rPr>
        <w:t>底层</w:t>
      </w:r>
      <w:proofErr w:type="spellStart"/>
      <w:r w:rsidR="00C60F89" w:rsidRPr="00055E8D">
        <w:rPr>
          <w:rFonts w:ascii="Calibri" w:eastAsia="楷体" w:hAnsi="Calibri" w:cs="Calibri"/>
          <w:sz w:val="18"/>
          <w:szCs w:val="18"/>
        </w:rPr>
        <w:t>rpc</w:t>
      </w:r>
      <w:proofErr w:type="spellEnd"/>
      <w:r w:rsidR="00C60F89" w:rsidRPr="00055E8D">
        <w:rPr>
          <w:rFonts w:ascii="Calibri" w:eastAsia="楷体" w:hAnsi="Calibri" w:cs="Calibri"/>
          <w:sz w:val="18"/>
          <w:szCs w:val="18"/>
        </w:rPr>
        <w:t>通讯</w:t>
      </w:r>
      <w:r>
        <w:rPr>
          <w:rFonts w:ascii="Calibri" w:eastAsia="楷体" w:hAnsi="Calibri" w:cs="Calibri" w:hint="eastAsia"/>
          <w:sz w:val="18"/>
          <w:szCs w:val="18"/>
        </w:rPr>
        <w:t>使用</w:t>
      </w:r>
      <w:r>
        <w:rPr>
          <w:rFonts w:ascii="Calibri" w:eastAsia="楷体" w:hAnsi="Calibri" w:cs="Calibri"/>
          <w:sz w:val="18"/>
          <w:szCs w:val="18"/>
        </w:rPr>
        <w:t>就是</w:t>
      </w:r>
      <w:proofErr w:type="spellStart"/>
      <w:r>
        <w:rPr>
          <w:rFonts w:ascii="Calibri" w:eastAsia="楷体" w:hAnsi="Calibri" w:cs="Calibri"/>
          <w:sz w:val="18"/>
          <w:szCs w:val="18"/>
        </w:rPr>
        <w:t>netty</w:t>
      </w:r>
      <w:proofErr w:type="spellEnd"/>
      <w:r>
        <w:rPr>
          <w:rFonts w:ascii="Calibri" w:eastAsia="楷体" w:hAnsi="Calibri" w:cs="Calibri"/>
          <w:sz w:val="18"/>
          <w:szCs w:val="18"/>
        </w:rPr>
        <w:t>。</w:t>
      </w:r>
    </w:p>
    <w:p w:rsidR="00055E8D" w:rsidRDefault="00055E8D" w:rsidP="00055E8D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 w:hint="eastAsia"/>
          <w:sz w:val="18"/>
          <w:szCs w:val="18"/>
        </w:rPr>
        <w:t>2.</w:t>
      </w:r>
      <w:r w:rsidR="007E72EC">
        <w:rPr>
          <w:rFonts w:ascii="Calibri" w:eastAsia="楷体" w:hAnsi="Calibri" w:cs="Calibri" w:hint="eastAsia"/>
          <w:sz w:val="18"/>
          <w:szCs w:val="18"/>
        </w:rPr>
        <w:t>游戏</w:t>
      </w:r>
      <w:r w:rsidR="007E72EC">
        <w:rPr>
          <w:rFonts w:ascii="Calibri" w:eastAsia="楷体" w:hAnsi="Calibri" w:cs="Calibri"/>
          <w:sz w:val="18"/>
          <w:szCs w:val="18"/>
        </w:rPr>
        <w:t>开发</w:t>
      </w:r>
      <w:r w:rsidR="007E72EC">
        <w:rPr>
          <w:rFonts w:ascii="Calibri" w:eastAsia="楷体" w:hAnsi="Calibri" w:cs="Calibri" w:hint="eastAsia"/>
          <w:sz w:val="18"/>
          <w:szCs w:val="18"/>
        </w:rPr>
        <w:t>中</w:t>
      </w:r>
      <w:r w:rsidR="007E72EC">
        <w:rPr>
          <w:rFonts w:ascii="Calibri" w:eastAsia="楷体" w:hAnsi="Calibri" w:cs="Calibri"/>
          <w:sz w:val="18"/>
          <w:szCs w:val="18"/>
        </w:rPr>
        <w:t>，底层</w:t>
      </w:r>
      <w:r w:rsidR="007E72EC">
        <w:rPr>
          <w:rFonts w:ascii="Calibri" w:eastAsia="楷体" w:hAnsi="Calibri" w:cs="Calibri" w:hint="eastAsia"/>
          <w:sz w:val="18"/>
          <w:szCs w:val="18"/>
        </w:rPr>
        <w:t>使用</w:t>
      </w:r>
      <w:proofErr w:type="spellStart"/>
      <w:r w:rsidR="007E72EC">
        <w:rPr>
          <w:rFonts w:ascii="Calibri" w:eastAsia="楷体" w:hAnsi="Calibri" w:cs="Calibri"/>
          <w:sz w:val="18"/>
          <w:szCs w:val="18"/>
        </w:rPr>
        <w:t>netty</w:t>
      </w:r>
      <w:proofErr w:type="spellEnd"/>
      <w:r w:rsidR="007E72EC">
        <w:rPr>
          <w:rFonts w:ascii="Calibri" w:eastAsia="楷体" w:hAnsi="Calibri" w:cs="Calibri" w:hint="eastAsia"/>
          <w:sz w:val="18"/>
          <w:szCs w:val="18"/>
        </w:rPr>
        <w:t>通讯</w:t>
      </w:r>
      <w:r w:rsidR="007E72EC">
        <w:rPr>
          <w:rFonts w:ascii="Calibri" w:eastAsia="楷体" w:hAnsi="Calibri" w:cs="Calibri"/>
          <w:sz w:val="18"/>
          <w:szCs w:val="18"/>
        </w:rPr>
        <w:t>。</w:t>
      </w:r>
    </w:p>
    <w:p w:rsidR="004E093E" w:rsidRDefault="004E093E" w:rsidP="004E093E">
      <w:pPr>
        <w:pStyle w:val="2"/>
      </w:pPr>
      <w:r>
        <w:rPr>
          <w:rFonts w:hint="eastAsia"/>
        </w:rPr>
        <w:t>为什么</w:t>
      </w:r>
      <w:r>
        <w:t>选择</w:t>
      </w:r>
      <w:proofErr w:type="spellStart"/>
      <w:r>
        <w:t>netty</w:t>
      </w:r>
      <w:proofErr w:type="spellEnd"/>
    </w:p>
    <w:p w:rsidR="00F36E98" w:rsidRPr="00F36E98" w:rsidRDefault="00F36E98" w:rsidP="00F36E98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在本小节，我们总结下为什么不建议开发者直接使用</w:t>
      </w:r>
      <w:r w:rsidRPr="00F36E98">
        <w:rPr>
          <w:rFonts w:ascii="Calibri" w:eastAsia="楷体" w:hAnsi="Calibri" w:cs="Calibri"/>
          <w:sz w:val="18"/>
          <w:szCs w:val="18"/>
        </w:rPr>
        <w:t>JDK</w:t>
      </w:r>
      <w:r w:rsidRPr="00F36E98">
        <w:rPr>
          <w:rFonts w:ascii="Calibri" w:eastAsia="楷体" w:hAnsi="Calibri" w:cs="Calibri"/>
          <w:sz w:val="18"/>
          <w:szCs w:val="18"/>
        </w:rPr>
        <w:t>的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类库进行开发的原因：</w:t>
      </w:r>
    </w:p>
    <w:p w:rsidR="00F36E98" w:rsidRPr="00F36E98" w:rsidRDefault="00F36E98" w:rsidP="00F36E98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1)      NIO</w:t>
      </w:r>
      <w:r w:rsidRPr="00F36E98">
        <w:rPr>
          <w:rFonts w:ascii="Calibri" w:eastAsia="楷体" w:hAnsi="Calibri" w:cs="Calibri"/>
          <w:sz w:val="18"/>
          <w:szCs w:val="18"/>
        </w:rPr>
        <w:t>的类库和</w:t>
      </w:r>
      <w:r w:rsidRPr="00F36E98">
        <w:rPr>
          <w:rFonts w:ascii="Calibri" w:eastAsia="楷体" w:hAnsi="Calibri" w:cs="Calibri"/>
          <w:sz w:val="18"/>
          <w:szCs w:val="18"/>
        </w:rPr>
        <w:t>API</w:t>
      </w:r>
      <w:r w:rsidRPr="00F36E98">
        <w:rPr>
          <w:rFonts w:ascii="Calibri" w:eastAsia="楷体" w:hAnsi="Calibri" w:cs="Calibri"/>
          <w:sz w:val="18"/>
          <w:szCs w:val="18"/>
        </w:rPr>
        <w:t>繁杂，使用麻烦，你需要熟练掌握</w:t>
      </w:r>
      <w:r w:rsidRPr="00F36E98">
        <w:rPr>
          <w:rFonts w:ascii="Calibri" w:eastAsia="楷体" w:hAnsi="Calibri" w:cs="Calibri"/>
          <w:sz w:val="18"/>
          <w:szCs w:val="18"/>
        </w:rPr>
        <w:t>Selector</w:t>
      </w:r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ServerSocketChannel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SocketChannel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ByteBuffer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等；</w:t>
      </w:r>
    </w:p>
    <w:p w:rsidR="00F36E98" w:rsidRPr="00F36E98" w:rsidRDefault="00F36E98" w:rsidP="00F36E98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 xml:space="preserve">2)      </w:t>
      </w:r>
      <w:r w:rsidRPr="00F36E98">
        <w:rPr>
          <w:rFonts w:ascii="Calibri" w:eastAsia="楷体" w:hAnsi="Calibri" w:cs="Calibri"/>
          <w:sz w:val="18"/>
          <w:szCs w:val="18"/>
        </w:rPr>
        <w:t>需要具备其它的额外技能做铺垫，例如熟悉</w:t>
      </w:r>
      <w:r w:rsidRPr="00F36E98">
        <w:rPr>
          <w:rFonts w:ascii="Calibri" w:eastAsia="楷体" w:hAnsi="Calibri" w:cs="Calibri"/>
          <w:sz w:val="18"/>
          <w:szCs w:val="18"/>
        </w:rPr>
        <w:t>Java</w:t>
      </w:r>
      <w:r w:rsidRPr="00F36E98">
        <w:rPr>
          <w:rFonts w:ascii="Calibri" w:eastAsia="楷体" w:hAnsi="Calibri" w:cs="Calibri"/>
          <w:sz w:val="18"/>
          <w:szCs w:val="18"/>
        </w:rPr>
        <w:t>多线程编程，因为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编程涉及到</w:t>
      </w:r>
      <w:r w:rsidRPr="00F36E98">
        <w:rPr>
          <w:rFonts w:ascii="Calibri" w:eastAsia="楷体" w:hAnsi="Calibri" w:cs="Calibri"/>
          <w:sz w:val="18"/>
          <w:szCs w:val="18"/>
        </w:rPr>
        <w:t>Reactor</w:t>
      </w:r>
      <w:r w:rsidRPr="00F36E98">
        <w:rPr>
          <w:rFonts w:ascii="Calibri" w:eastAsia="楷体" w:hAnsi="Calibri" w:cs="Calibri"/>
          <w:sz w:val="18"/>
          <w:szCs w:val="18"/>
        </w:rPr>
        <w:t>模式，你必须对多线程和网路编程非常熟悉，才能编写出高质量的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程序；</w:t>
      </w:r>
    </w:p>
    <w:p w:rsidR="00F36E98" w:rsidRPr="00F36E98" w:rsidRDefault="00F36E98" w:rsidP="00F36E98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 xml:space="preserve">3)      </w:t>
      </w:r>
      <w:r w:rsidRPr="00F36E98">
        <w:rPr>
          <w:rFonts w:ascii="Calibri" w:eastAsia="楷体" w:hAnsi="Calibri" w:cs="Calibri"/>
          <w:sz w:val="18"/>
          <w:szCs w:val="18"/>
        </w:rPr>
        <w:t>可靠性能力补齐，工作量和难度都非常大。例如客户端面临</w:t>
      </w:r>
      <w:proofErr w:type="gramStart"/>
      <w:r w:rsidRPr="00F36E98">
        <w:rPr>
          <w:rFonts w:ascii="Calibri" w:eastAsia="楷体" w:hAnsi="Calibri" w:cs="Calibri"/>
          <w:sz w:val="18"/>
          <w:szCs w:val="18"/>
        </w:rPr>
        <w:t>断连重连</w:t>
      </w:r>
      <w:proofErr w:type="gramEnd"/>
      <w:r w:rsidRPr="00F36E98">
        <w:rPr>
          <w:rFonts w:ascii="Calibri" w:eastAsia="楷体" w:hAnsi="Calibri" w:cs="Calibri"/>
          <w:sz w:val="18"/>
          <w:szCs w:val="18"/>
        </w:rPr>
        <w:t>、网络闪断、半包读写、失败缓存、网络拥塞和异常码流的处理等等，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编程的特点是功能开发相对容易，但是可靠性能力补齐工作量和难度都非常大；</w:t>
      </w:r>
    </w:p>
    <w:p w:rsidR="004E093E" w:rsidRDefault="00F36E98" w:rsidP="00055E8D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4)      JDK NIO</w:t>
      </w:r>
      <w:r w:rsidRPr="00F36E98">
        <w:rPr>
          <w:rFonts w:ascii="Calibri" w:eastAsia="楷体" w:hAnsi="Calibri" w:cs="Calibri"/>
          <w:sz w:val="18"/>
          <w:szCs w:val="18"/>
        </w:rPr>
        <w:t>的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，例如臭名昭著的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epoll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 xml:space="preserve"> bug</w:t>
      </w:r>
      <w:r w:rsidRPr="00F36E98">
        <w:rPr>
          <w:rFonts w:ascii="Calibri" w:eastAsia="楷体" w:hAnsi="Calibri" w:cs="Calibri"/>
          <w:sz w:val="18"/>
          <w:szCs w:val="18"/>
        </w:rPr>
        <w:t>，它会导致</w:t>
      </w:r>
      <w:r w:rsidRPr="00F36E98">
        <w:rPr>
          <w:rFonts w:ascii="Calibri" w:eastAsia="楷体" w:hAnsi="Calibri" w:cs="Calibri"/>
          <w:sz w:val="18"/>
          <w:szCs w:val="18"/>
        </w:rPr>
        <w:t>Selector</w:t>
      </w:r>
      <w:r w:rsidRPr="00F36E98">
        <w:rPr>
          <w:rFonts w:ascii="Calibri" w:eastAsia="楷体" w:hAnsi="Calibri" w:cs="Calibri"/>
          <w:sz w:val="18"/>
          <w:szCs w:val="18"/>
        </w:rPr>
        <w:t>空轮询，最终导致</w:t>
      </w:r>
      <w:r w:rsidRPr="00F36E98">
        <w:rPr>
          <w:rFonts w:ascii="Calibri" w:eastAsia="楷体" w:hAnsi="Calibri" w:cs="Calibri"/>
          <w:sz w:val="18"/>
          <w:szCs w:val="18"/>
        </w:rPr>
        <w:t>CPU 100%</w:t>
      </w:r>
      <w:r w:rsidRPr="00F36E98">
        <w:rPr>
          <w:rFonts w:ascii="Calibri" w:eastAsia="楷体" w:hAnsi="Calibri" w:cs="Calibri"/>
          <w:sz w:val="18"/>
          <w:szCs w:val="18"/>
        </w:rPr>
        <w:t>。官方声称在</w:t>
      </w:r>
      <w:r w:rsidRPr="00F36E98">
        <w:rPr>
          <w:rFonts w:ascii="Calibri" w:eastAsia="楷体" w:hAnsi="Calibri" w:cs="Calibri"/>
          <w:sz w:val="18"/>
          <w:szCs w:val="18"/>
        </w:rPr>
        <w:t>JDK1.6</w:t>
      </w:r>
      <w:r w:rsidRPr="00F36E98">
        <w:rPr>
          <w:rFonts w:ascii="Calibri" w:eastAsia="楷体" w:hAnsi="Calibri" w:cs="Calibri"/>
          <w:sz w:val="18"/>
          <w:szCs w:val="18"/>
        </w:rPr>
        <w:t>版本的</w:t>
      </w:r>
      <w:r w:rsidRPr="00F36E98">
        <w:rPr>
          <w:rFonts w:ascii="Calibri" w:eastAsia="楷体" w:hAnsi="Calibri" w:cs="Calibri"/>
          <w:sz w:val="18"/>
          <w:szCs w:val="18"/>
        </w:rPr>
        <w:t>update18</w:t>
      </w:r>
      <w:r w:rsidRPr="00F36E98">
        <w:rPr>
          <w:rFonts w:ascii="Calibri" w:eastAsia="楷体" w:hAnsi="Calibri" w:cs="Calibri"/>
          <w:sz w:val="18"/>
          <w:szCs w:val="18"/>
        </w:rPr>
        <w:t>修复了该问题，但是直到</w:t>
      </w:r>
      <w:r w:rsidRPr="00F36E98">
        <w:rPr>
          <w:rFonts w:ascii="Calibri" w:eastAsia="楷体" w:hAnsi="Calibri" w:cs="Calibri"/>
          <w:sz w:val="18"/>
          <w:szCs w:val="18"/>
        </w:rPr>
        <w:t>JDK1.7</w:t>
      </w:r>
      <w:r w:rsidRPr="00F36E98">
        <w:rPr>
          <w:rFonts w:ascii="Calibri" w:eastAsia="楷体" w:hAnsi="Calibri" w:cs="Calibri"/>
          <w:sz w:val="18"/>
          <w:szCs w:val="18"/>
        </w:rPr>
        <w:t>版本该问题仍旧存在，只不过该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发生概率降低了一些而已，它并没有被根本解决。该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以及与该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相关的问题单如下：</w:t>
      </w:r>
    </w:p>
    <w:p w:rsidR="007E72EC" w:rsidRPr="007E72EC" w:rsidRDefault="007E72EC" w:rsidP="00055E8D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</w:p>
    <w:p w:rsidR="000F2C90" w:rsidRDefault="000F2C90" w:rsidP="00373488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服务器</w:t>
      </w:r>
      <w:r>
        <w:t>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2532" w:rsidRPr="00AD2532" w:rsidTr="00AD2532">
        <w:tc>
          <w:tcPr>
            <w:tcW w:w="8522" w:type="dxa"/>
          </w:tcPr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通道关闭的时候触发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必须是连接已经建立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关闭通道的时候才会触发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捕获异常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接受消息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System.out.println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("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</w:t>
            </w:r>
            <w:proofErr w:type="gram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端收到</w:t>
            </w:r>
            <w:proofErr w:type="gram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客户端消息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回复内容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().write(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好的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NettyServer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创建服务类对象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创建两个线程池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分别为</w:t>
            </w:r>
            <w:proofErr w:type="gram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监听监听</w:t>
            </w:r>
            <w:proofErr w:type="gram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端口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nio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监听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设置工程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并把两个线程池加入中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NioServerSocketChannelFactory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设置管道工厂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将数据转换为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"encoder"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绑定端口号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.bind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(9090));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server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rPr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507D2" w:rsidRPr="00D507D2" w:rsidRDefault="00D507D2" w:rsidP="00D507D2"/>
    <w:p w:rsidR="00A27D2C" w:rsidRDefault="000F2C90" w:rsidP="00325CB7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客户端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2532" w:rsidRPr="00AD2532" w:rsidTr="00AD2532">
        <w:tc>
          <w:tcPr>
            <w:tcW w:w="8522" w:type="dxa"/>
          </w:tcPr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java.net.InetSocketAddress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java.util.Scanner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java.util.concurrent.Executors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org.jboss.netty.bootstrap.ClientBootstrap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org.jboss.netty.channel.ChannelFuture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lastRenderedPageBreak/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org.jboss.netty.channel.socket.nio.NioClientSocketChannelFactory;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org.jboss.netty.handler.codec.string.StringDecoder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org.jboss.netty.handler.codec.string.StringEncoder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通道关闭的时候触发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必须是连接已经建立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关闭通道的时候才会触发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捕获异常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接受消息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System.out.println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("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服务器端向客户端回复内容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回复内容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ctx.getChannel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().write("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好的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NettyClient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client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创建客户端类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线程池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NioClientSocketChannelFactory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将数据转换为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"encoder"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连接服务端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ChannelFuture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connect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.connect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9090));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Channel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connect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"client start"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Scanner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scanner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Scanner(System.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请输输入</w:t>
            </w:r>
            <w:proofErr w:type="gram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内容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channel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scanner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D2532" w:rsidRPr="00AD2532" w:rsidRDefault="00AD2532" w:rsidP="00AD25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D2532" w:rsidRPr="00AD2532" w:rsidRDefault="00AD2532" w:rsidP="00AD2532">
            <w:pPr>
              <w:rPr>
                <w:sz w:val="13"/>
                <w:szCs w:val="13"/>
              </w:rPr>
            </w:pPr>
          </w:p>
        </w:tc>
      </w:tr>
    </w:tbl>
    <w:p w:rsidR="00AD2532" w:rsidRPr="00AD2532" w:rsidRDefault="00AD2532" w:rsidP="00AD2532"/>
    <w:p w:rsidR="00EB2250" w:rsidRDefault="00EB2250" w:rsidP="00EB2250">
      <w:pPr>
        <w:pStyle w:val="2"/>
      </w:pPr>
      <w:r>
        <w:rPr>
          <w:rFonts w:hint="eastAsia"/>
        </w:rPr>
        <w:lastRenderedPageBreak/>
        <w:t>Maven</w:t>
      </w:r>
      <w:r>
        <w:t>坐标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476B" w:rsidRPr="000D476B" w:rsidTr="000D476B">
        <w:tc>
          <w:tcPr>
            <w:tcW w:w="8522" w:type="dxa"/>
          </w:tcPr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io.netty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  <w:u w:val="single"/>
              </w:rPr>
              <w:t>netty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3.3.0.Final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0D476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0D476B" w:rsidRPr="000D476B" w:rsidRDefault="000D476B" w:rsidP="00EB2250">
            <w:pPr>
              <w:rPr>
                <w:b/>
                <w:sz w:val="11"/>
                <w:szCs w:val="11"/>
              </w:rPr>
            </w:pPr>
          </w:p>
        </w:tc>
      </w:tr>
    </w:tbl>
    <w:p w:rsidR="00EB2250" w:rsidRPr="00EB2250" w:rsidRDefault="00EB2250" w:rsidP="00EB2250"/>
    <w:p w:rsidR="00061854" w:rsidRPr="00061854" w:rsidRDefault="00061854" w:rsidP="00B915A6"/>
    <w:sectPr w:rsidR="00061854" w:rsidRPr="0006185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6C9" w:rsidRDefault="00D776C9">
      <w:r>
        <w:separator/>
      </w:r>
    </w:p>
  </w:endnote>
  <w:endnote w:type="continuationSeparator" w:id="0">
    <w:p w:rsidR="00D776C9" w:rsidRDefault="00D77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6C9" w:rsidRDefault="00D776C9">
      <w:r>
        <w:separator/>
      </w:r>
    </w:p>
  </w:footnote>
  <w:footnote w:type="continuationSeparator" w:id="0">
    <w:p w:rsidR="00D776C9" w:rsidRDefault="00D77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65" w:rsidRDefault="001B7C65">
    <w:pPr>
      <w:pStyle w:val="a7"/>
    </w:pPr>
  </w:p>
  <w:p w:rsidR="001B7C65" w:rsidRDefault="00D776C9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B7C65">
      <w:rPr>
        <w:rFonts w:ascii="楷体" w:eastAsia="楷体" w:hAnsi="楷体"/>
        <w:b/>
        <w:color w:val="FF0000"/>
        <w:sz w:val="15"/>
        <w:szCs w:val="15"/>
      </w:rPr>
      <w:t>每特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B7C65">
      <w:rPr>
        <w:rFonts w:ascii="楷体" w:eastAsia="楷体" w:hAnsi="楷体"/>
        <w:b/>
        <w:color w:val="FF0000"/>
        <w:sz w:val="15"/>
        <w:szCs w:val="15"/>
      </w:rPr>
      <w:t>科技有限公司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B7C65">
      <w:rPr>
        <w:rFonts w:ascii="楷体" w:eastAsia="楷体" w:hAnsi="楷体"/>
        <w:b/>
        <w:color w:val="FF0000"/>
        <w:sz w:val="15"/>
        <w:szCs w:val="15"/>
      </w:rPr>
      <w:t>课堂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1B7C65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1B7C65">
      <w:rPr>
        <w:rFonts w:ascii="楷体" w:eastAsia="楷体" w:hAnsi="楷体"/>
        <w:b/>
        <w:color w:val="FF0000"/>
        <w:sz w:val="15"/>
        <w:szCs w:val="15"/>
      </w:rPr>
      <w:t>学院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B7C65">
      <w:rPr>
        <w:rFonts w:ascii="楷体" w:eastAsia="楷体" w:hAnsi="楷体"/>
        <w:b/>
        <w:color w:val="FF0000"/>
        <w:sz w:val="15"/>
        <w:szCs w:val="15"/>
      </w:rPr>
      <w:t>出品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B7C65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B7C65">
      <w:rPr>
        <w:rFonts w:ascii="楷体" w:eastAsia="楷体" w:hAnsi="楷体"/>
        <w:b/>
        <w:color w:val="FF0000"/>
        <w:sz w:val="15"/>
        <w:szCs w:val="15"/>
      </w:rPr>
      <w:t>老师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B7C65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B7C65" w:rsidRDefault="001B7C65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61D58"/>
    <w:multiLevelType w:val="multilevel"/>
    <w:tmpl w:val="D27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2684"/>
    <w:rsid w:val="00045E70"/>
    <w:rsid w:val="00047C76"/>
    <w:rsid w:val="00047FF4"/>
    <w:rsid w:val="000532E4"/>
    <w:rsid w:val="00053852"/>
    <w:rsid w:val="00053E01"/>
    <w:rsid w:val="00054FAE"/>
    <w:rsid w:val="00055E8D"/>
    <w:rsid w:val="0005641F"/>
    <w:rsid w:val="00056F7C"/>
    <w:rsid w:val="00061854"/>
    <w:rsid w:val="00061D36"/>
    <w:rsid w:val="000644E4"/>
    <w:rsid w:val="000646D8"/>
    <w:rsid w:val="000660C5"/>
    <w:rsid w:val="000663C5"/>
    <w:rsid w:val="00066ED8"/>
    <w:rsid w:val="000700A2"/>
    <w:rsid w:val="00073FB8"/>
    <w:rsid w:val="000744A8"/>
    <w:rsid w:val="00074C5C"/>
    <w:rsid w:val="00076B97"/>
    <w:rsid w:val="00082366"/>
    <w:rsid w:val="0008274A"/>
    <w:rsid w:val="00084908"/>
    <w:rsid w:val="00085A9E"/>
    <w:rsid w:val="00087261"/>
    <w:rsid w:val="000872CF"/>
    <w:rsid w:val="00087761"/>
    <w:rsid w:val="00092552"/>
    <w:rsid w:val="00093EFB"/>
    <w:rsid w:val="00097797"/>
    <w:rsid w:val="000A00F6"/>
    <w:rsid w:val="000A5A85"/>
    <w:rsid w:val="000A5C94"/>
    <w:rsid w:val="000B124E"/>
    <w:rsid w:val="000B15F5"/>
    <w:rsid w:val="000B2678"/>
    <w:rsid w:val="000B4BB5"/>
    <w:rsid w:val="000B5743"/>
    <w:rsid w:val="000B584B"/>
    <w:rsid w:val="000C0B67"/>
    <w:rsid w:val="000C1B14"/>
    <w:rsid w:val="000C2FEB"/>
    <w:rsid w:val="000D0C16"/>
    <w:rsid w:val="000D476B"/>
    <w:rsid w:val="000E1677"/>
    <w:rsid w:val="000F0E22"/>
    <w:rsid w:val="000F2C90"/>
    <w:rsid w:val="000F46FD"/>
    <w:rsid w:val="000F4DB8"/>
    <w:rsid w:val="000F5357"/>
    <w:rsid w:val="000F6B92"/>
    <w:rsid w:val="00101EEB"/>
    <w:rsid w:val="00103261"/>
    <w:rsid w:val="001056DD"/>
    <w:rsid w:val="00105DED"/>
    <w:rsid w:val="001128A0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85F"/>
    <w:rsid w:val="00136F14"/>
    <w:rsid w:val="00137C74"/>
    <w:rsid w:val="001402B7"/>
    <w:rsid w:val="00146364"/>
    <w:rsid w:val="00150873"/>
    <w:rsid w:val="001512C7"/>
    <w:rsid w:val="00152E3D"/>
    <w:rsid w:val="001536AA"/>
    <w:rsid w:val="0015429B"/>
    <w:rsid w:val="00154F08"/>
    <w:rsid w:val="001554D3"/>
    <w:rsid w:val="00156257"/>
    <w:rsid w:val="00156CB2"/>
    <w:rsid w:val="00167A98"/>
    <w:rsid w:val="00172A18"/>
    <w:rsid w:val="00172A27"/>
    <w:rsid w:val="0017400D"/>
    <w:rsid w:val="001763B8"/>
    <w:rsid w:val="00182633"/>
    <w:rsid w:val="0018317C"/>
    <w:rsid w:val="00185522"/>
    <w:rsid w:val="00190149"/>
    <w:rsid w:val="00197CDC"/>
    <w:rsid w:val="001A2B03"/>
    <w:rsid w:val="001A454F"/>
    <w:rsid w:val="001A6AE6"/>
    <w:rsid w:val="001B1A1C"/>
    <w:rsid w:val="001B37C9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5DCD"/>
    <w:rsid w:val="001E68E9"/>
    <w:rsid w:val="001E6CD2"/>
    <w:rsid w:val="001F2920"/>
    <w:rsid w:val="001F37ED"/>
    <w:rsid w:val="001F43AC"/>
    <w:rsid w:val="001F57E3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3368"/>
    <w:rsid w:val="00224773"/>
    <w:rsid w:val="00225109"/>
    <w:rsid w:val="00226528"/>
    <w:rsid w:val="00226FFE"/>
    <w:rsid w:val="002274CE"/>
    <w:rsid w:val="002278DA"/>
    <w:rsid w:val="00227C5D"/>
    <w:rsid w:val="00227EA7"/>
    <w:rsid w:val="00227FD6"/>
    <w:rsid w:val="002312DB"/>
    <w:rsid w:val="0023154F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689"/>
    <w:rsid w:val="00260C5F"/>
    <w:rsid w:val="00260CB7"/>
    <w:rsid w:val="00261C8C"/>
    <w:rsid w:val="002630E7"/>
    <w:rsid w:val="00263D8C"/>
    <w:rsid w:val="0026534B"/>
    <w:rsid w:val="0026666A"/>
    <w:rsid w:val="00267D73"/>
    <w:rsid w:val="0027048C"/>
    <w:rsid w:val="00270C09"/>
    <w:rsid w:val="0027563D"/>
    <w:rsid w:val="0027792A"/>
    <w:rsid w:val="00280088"/>
    <w:rsid w:val="00280861"/>
    <w:rsid w:val="00280C8F"/>
    <w:rsid w:val="002840F9"/>
    <w:rsid w:val="002849DA"/>
    <w:rsid w:val="002941E9"/>
    <w:rsid w:val="00294542"/>
    <w:rsid w:val="0029596C"/>
    <w:rsid w:val="00296A1F"/>
    <w:rsid w:val="00297227"/>
    <w:rsid w:val="002A2FC4"/>
    <w:rsid w:val="002A3C94"/>
    <w:rsid w:val="002A5862"/>
    <w:rsid w:val="002A6389"/>
    <w:rsid w:val="002A7B2F"/>
    <w:rsid w:val="002B220F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2D83"/>
    <w:rsid w:val="003049A1"/>
    <w:rsid w:val="00305C18"/>
    <w:rsid w:val="00311085"/>
    <w:rsid w:val="003137C5"/>
    <w:rsid w:val="0031396C"/>
    <w:rsid w:val="00316EA2"/>
    <w:rsid w:val="00317A24"/>
    <w:rsid w:val="00325738"/>
    <w:rsid w:val="003257F6"/>
    <w:rsid w:val="00325CB7"/>
    <w:rsid w:val="003353BF"/>
    <w:rsid w:val="00335CC6"/>
    <w:rsid w:val="00335D72"/>
    <w:rsid w:val="0034009E"/>
    <w:rsid w:val="00341F3E"/>
    <w:rsid w:val="00344C8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282"/>
    <w:rsid w:val="003677E9"/>
    <w:rsid w:val="003707FA"/>
    <w:rsid w:val="00371712"/>
    <w:rsid w:val="0037337C"/>
    <w:rsid w:val="00373488"/>
    <w:rsid w:val="00375DCC"/>
    <w:rsid w:val="00376186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58CE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F0376"/>
    <w:rsid w:val="003F2B25"/>
    <w:rsid w:val="003F5558"/>
    <w:rsid w:val="003F57A6"/>
    <w:rsid w:val="003F69BE"/>
    <w:rsid w:val="003F7138"/>
    <w:rsid w:val="004024D4"/>
    <w:rsid w:val="00402BEF"/>
    <w:rsid w:val="00405942"/>
    <w:rsid w:val="004115A4"/>
    <w:rsid w:val="00412341"/>
    <w:rsid w:val="00412849"/>
    <w:rsid w:val="004142D0"/>
    <w:rsid w:val="00417480"/>
    <w:rsid w:val="00417683"/>
    <w:rsid w:val="00422889"/>
    <w:rsid w:val="00435F5C"/>
    <w:rsid w:val="004406AC"/>
    <w:rsid w:val="0044265E"/>
    <w:rsid w:val="00447667"/>
    <w:rsid w:val="004508A7"/>
    <w:rsid w:val="00450AA5"/>
    <w:rsid w:val="00456933"/>
    <w:rsid w:val="0046022D"/>
    <w:rsid w:val="00460E59"/>
    <w:rsid w:val="004625C1"/>
    <w:rsid w:val="004676B6"/>
    <w:rsid w:val="00467EC0"/>
    <w:rsid w:val="00470F11"/>
    <w:rsid w:val="00471DB9"/>
    <w:rsid w:val="00472312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093E"/>
    <w:rsid w:val="004E0BE6"/>
    <w:rsid w:val="004E231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1059B"/>
    <w:rsid w:val="00511826"/>
    <w:rsid w:val="005128AB"/>
    <w:rsid w:val="00513536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7A2E"/>
    <w:rsid w:val="00570175"/>
    <w:rsid w:val="005707C7"/>
    <w:rsid w:val="0057771B"/>
    <w:rsid w:val="0058266B"/>
    <w:rsid w:val="0058322F"/>
    <w:rsid w:val="00584D9C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4E10"/>
    <w:rsid w:val="005B5A55"/>
    <w:rsid w:val="005B6B1B"/>
    <w:rsid w:val="005C0BEB"/>
    <w:rsid w:val="005C26AF"/>
    <w:rsid w:val="005C3C47"/>
    <w:rsid w:val="005C40BE"/>
    <w:rsid w:val="005C4C6E"/>
    <w:rsid w:val="005C703A"/>
    <w:rsid w:val="005C7AFB"/>
    <w:rsid w:val="005D0263"/>
    <w:rsid w:val="005D131E"/>
    <w:rsid w:val="005D19E1"/>
    <w:rsid w:val="005D27DF"/>
    <w:rsid w:val="005D2DAE"/>
    <w:rsid w:val="005D4B03"/>
    <w:rsid w:val="005E123B"/>
    <w:rsid w:val="005E18DC"/>
    <w:rsid w:val="005E25C1"/>
    <w:rsid w:val="005E5B04"/>
    <w:rsid w:val="005E79E7"/>
    <w:rsid w:val="005E7BEB"/>
    <w:rsid w:val="005F19D4"/>
    <w:rsid w:val="005F4596"/>
    <w:rsid w:val="00610D43"/>
    <w:rsid w:val="00614258"/>
    <w:rsid w:val="0061428D"/>
    <w:rsid w:val="00615120"/>
    <w:rsid w:val="0062084F"/>
    <w:rsid w:val="006209A1"/>
    <w:rsid w:val="00622BB7"/>
    <w:rsid w:val="006319AD"/>
    <w:rsid w:val="00631F95"/>
    <w:rsid w:val="0063274D"/>
    <w:rsid w:val="00634D66"/>
    <w:rsid w:val="00641063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E6B"/>
    <w:rsid w:val="00676FDE"/>
    <w:rsid w:val="006851A4"/>
    <w:rsid w:val="0068521C"/>
    <w:rsid w:val="006855C7"/>
    <w:rsid w:val="006947FE"/>
    <w:rsid w:val="00695EE8"/>
    <w:rsid w:val="006A0D00"/>
    <w:rsid w:val="006A651E"/>
    <w:rsid w:val="006A6AA7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09CE"/>
    <w:rsid w:val="006F35D2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215E0"/>
    <w:rsid w:val="00724D44"/>
    <w:rsid w:val="00725D24"/>
    <w:rsid w:val="00726409"/>
    <w:rsid w:val="00726BA0"/>
    <w:rsid w:val="00731010"/>
    <w:rsid w:val="00731273"/>
    <w:rsid w:val="00731BD3"/>
    <w:rsid w:val="00733C6F"/>
    <w:rsid w:val="007357DD"/>
    <w:rsid w:val="007364C7"/>
    <w:rsid w:val="0073658A"/>
    <w:rsid w:val="00742EF3"/>
    <w:rsid w:val="00743C2C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6801"/>
    <w:rsid w:val="00766F61"/>
    <w:rsid w:val="00771025"/>
    <w:rsid w:val="00772000"/>
    <w:rsid w:val="00773B4D"/>
    <w:rsid w:val="00774DFB"/>
    <w:rsid w:val="0077781A"/>
    <w:rsid w:val="00777845"/>
    <w:rsid w:val="00783278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1C"/>
    <w:rsid w:val="007B546F"/>
    <w:rsid w:val="007C00AF"/>
    <w:rsid w:val="007C2520"/>
    <w:rsid w:val="007C25EF"/>
    <w:rsid w:val="007C5893"/>
    <w:rsid w:val="007C7BDA"/>
    <w:rsid w:val="007D27A7"/>
    <w:rsid w:val="007D2944"/>
    <w:rsid w:val="007D29F3"/>
    <w:rsid w:val="007D316B"/>
    <w:rsid w:val="007D65EA"/>
    <w:rsid w:val="007D6891"/>
    <w:rsid w:val="007E06FD"/>
    <w:rsid w:val="007E3CE1"/>
    <w:rsid w:val="007E4A44"/>
    <w:rsid w:val="007E5552"/>
    <w:rsid w:val="007E61EC"/>
    <w:rsid w:val="007E72EC"/>
    <w:rsid w:val="007F2B30"/>
    <w:rsid w:val="008007E8"/>
    <w:rsid w:val="00800D20"/>
    <w:rsid w:val="008027E7"/>
    <w:rsid w:val="00802EFE"/>
    <w:rsid w:val="00812666"/>
    <w:rsid w:val="008141BA"/>
    <w:rsid w:val="00814D94"/>
    <w:rsid w:val="00816082"/>
    <w:rsid w:val="00816B32"/>
    <w:rsid w:val="00816CDC"/>
    <w:rsid w:val="00817F73"/>
    <w:rsid w:val="00820CFB"/>
    <w:rsid w:val="00821CD6"/>
    <w:rsid w:val="008220D8"/>
    <w:rsid w:val="008256EB"/>
    <w:rsid w:val="00826899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47E7C"/>
    <w:rsid w:val="00850CE8"/>
    <w:rsid w:val="0085176E"/>
    <w:rsid w:val="00853301"/>
    <w:rsid w:val="00855E16"/>
    <w:rsid w:val="008561F1"/>
    <w:rsid w:val="00857D91"/>
    <w:rsid w:val="008614C9"/>
    <w:rsid w:val="00862885"/>
    <w:rsid w:val="008629B8"/>
    <w:rsid w:val="008647C4"/>
    <w:rsid w:val="008676DE"/>
    <w:rsid w:val="008764D0"/>
    <w:rsid w:val="008811FE"/>
    <w:rsid w:val="008813A9"/>
    <w:rsid w:val="00881E85"/>
    <w:rsid w:val="00882706"/>
    <w:rsid w:val="0088643B"/>
    <w:rsid w:val="00887BDC"/>
    <w:rsid w:val="008906F3"/>
    <w:rsid w:val="00891C0F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363C"/>
    <w:rsid w:val="008B5C9E"/>
    <w:rsid w:val="008B6507"/>
    <w:rsid w:val="008B73A6"/>
    <w:rsid w:val="008C59CB"/>
    <w:rsid w:val="008D0855"/>
    <w:rsid w:val="008D3D80"/>
    <w:rsid w:val="008D4A86"/>
    <w:rsid w:val="008E0329"/>
    <w:rsid w:val="008E45A0"/>
    <w:rsid w:val="008E597B"/>
    <w:rsid w:val="008E7809"/>
    <w:rsid w:val="008F3693"/>
    <w:rsid w:val="008F439F"/>
    <w:rsid w:val="00900813"/>
    <w:rsid w:val="00902941"/>
    <w:rsid w:val="00903B2E"/>
    <w:rsid w:val="00907A6A"/>
    <w:rsid w:val="00907EB1"/>
    <w:rsid w:val="009138EC"/>
    <w:rsid w:val="009157DC"/>
    <w:rsid w:val="00920765"/>
    <w:rsid w:val="0092709C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5D8C"/>
    <w:rsid w:val="009461B0"/>
    <w:rsid w:val="00953517"/>
    <w:rsid w:val="00957D51"/>
    <w:rsid w:val="00957E69"/>
    <w:rsid w:val="009604EC"/>
    <w:rsid w:val="00960FBE"/>
    <w:rsid w:val="009622D6"/>
    <w:rsid w:val="00963A25"/>
    <w:rsid w:val="0096487E"/>
    <w:rsid w:val="00965CA6"/>
    <w:rsid w:val="00966220"/>
    <w:rsid w:val="0096660D"/>
    <w:rsid w:val="00970768"/>
    <w:rsid w:val="00971DCE"/>
    <w:rsid w:val="00974D21"/>
    <w:rsid w:val="00980EAD"/>
    <w:rsid w:val="00982D5D"/>
    <w:rsid w:val="0099138B"/>
    <w:rsid w:val="00991955"/>
    <w:rsid w:val="009953F5"/>
    <w:rsid w:val="00996937"/>
    <w:rsid w:val="009977D0"/>
    <w:rsid w:val="009A092F"/>
    <w:rsid w:val="009A375B"/>
    <w:rsid w:val="009A40BA"/>
    <w:rsid w:val="009A56DF"/>
    <w:rsid w:val="009A603D"/>
    <w:rsid w:val="009B0BCA"/>
    <w:rsid w:val="009B24D2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9F2877"/>
    <w:rsid w:val="009F5FEE"/>
    <w:rsid w:val="00A00264"/>
    <w:rsid w:val="00A00381"/>
    <w:rsid w:val="00A03931"/>
    <w:rsid w:val="00A0447D"/>
    <w:rsid w:val="00A04F2B"/>
    <w:rsid w:val="00A05F54"/>
    <w:rsid w:val="00A05FDC"/>
    <w:rsid w:val="00A12C3C"/>
    <w:rsid w:val="00A15227"/>
    <w:rsid w:val="00A15775"/>
    <w:rsid w:val="00A177D2"/>
    <w:rsid w:val="00A20522"/>
    <w:rsid w:val="00A227E8"/>
    <w:rsid w:val="00A235C5"/>
    <w:rsid w:val="00A24942"/>
    <w:rsid w:val="00A25C20"/>
    <w:rsid w:val="00A27D2C"/>
    <w:rsid w:val="00A306F6"/>
    <w:rsid w:val="00A33D99"/>
    <w:rsid w:val="00A35E8B"/>
    <w:rsid w:val="00A3626E"/>
    <w:rsid w:val="00A362D2"/>
    <w:rsid w:val="00A422D4"/>
    <w:rsid w:val="00A45783"/>
    <w:rsid w:val="00A462A4"/>
    <w:rsid w:val="00A464DE"/>
    <w:rsid w:val="00A521CC"/>
    <w:rsid w:val="00A554BB"/>
    <w:rsid w:val="00A55EDC"/>
    <w:rsid w:val="00A63BBA"/>
    <w:rsid w:val="00A6522E"/>
    <w:rsid w:val="00A72EE6"/>
    <w:rsid w:val="00A750F7"/>
    <w:rsid w:val="00A76A9C"/>
    <w:rsid w:val="00A8077A"/>
    <w:rsid w:val="00A83EC1"/>
    <w:rsid w:val="00A879C5"/>
    <w:rsid w:val="00A902C0"/>
    <w:rsid w:val="00A94E15"/>
    <w:rsid w:val="00A9560B"/>
    <w:rsid w:val="00A95C43"/>
    <w:rsid w:val="00A97F0F"/>
    <w:rsid w:val="00AA0A74"/>
    <w:rsid w:val="00AA1692"/>
    <w:rsid w:val="00AA2113"/>
    <w:rsid w:val="00AA32BF"/>
    <w:rsid w:val="00AA3B0A"/>
    <w:rsid w:val="00AB20C7"/>
    <w:rsid w:val="00AB501D"/>
    <w:rsid w:val="00AB55D0"/>
    <w:rsid w:val="00AB6DAA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2532"/>
    <w:rsid w:val="00AD5722"/>
    <w:rsid w:val="00AD65A0"/>
    <w:rsid w:val="00AE2DBF"/>
    <w:rsid w:val="00AE52AD"/>
    <w:rsid w:val="00AE7431"/>
    <w:rsid w:val="00AE74DD"/>
    <w:rsid w:val="00AE7867"/>
    <w:rsid w:val="00AE7F7E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1E85"/>
    <w:rsid w:val="00B13A10"/>
    <w:rsid w:val="00B15C6F"/>
    <w:rsid w:val="00B16BD3"/>
    <w:rsid w:val="00B20F9F"/>
    <w:rsid w:val="00B22C17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609A0"/>
    <w:rsid w:val="00B62B53"/>
    <w:rsid w:val="00B7092A"/>
    <w:rsid w:val="00B754AD"/>
    <w:rsid w:val="00B75F2D"/>
    <w:rsid w:val="00B84E63"/>
    <w:rsid w:val="00B85EC2"/>
    <w:rsid w:val="00B86DE5"/>
    <w:rsid w:val="00B90E1F"/>
    <w:rsid w:val="00B915A6"/>
    <w:rsid w:val="00B91E20"/>
    <w:rsid w:val="00B91ED8"/>
    <w:rsid w:val="00B92673"/>
    <w:rsid w:val="00B9357B"/>
    <w:rsid w:val="00B94553"/>
    <w:rsid w:val="00B9484F"/>
    <w:rsid w:val="00B97DB4"/>
    <w:rsid w:val="00BA0C82"/>
    <w:rsid w:val="00BA3CE1"/>
    <w:rsid w:val="00BA3D7A"/>
    <w:rsid w:val="00BA5D23"/>
    <w:rsid w:val="00BB026E"/>
    <w:rsid w:val="00BB092A"/>
    <w:rsid w:val="00BB1142"/>
    <w:rsid w:val="00BB241E"/>
    <w:rsid w:val="00BB27D1"/>
    <w:rsid w:val="00BB7CAA"/>
    <w:rsid w:val="00BC0001"/>
    <w:rsid w:val="00BC1708"/>
    <w:rsid w:val="00BC1772"/>
    <w:rsid w:val="00BC28E4"/>
    <w:rsid w:val="00BC6390"/>
    <w:rsid w:val="00BC6693"/>
    <w:rsid w:val="00BD1955"/>
    <w:rsid w:val="00BD1D09"/>
    <w:rsid w:val="00BD49A0"/>
    <w:rsid w:val="00BE0C95"/>
    <w:rsid w:val="00BE3CE8"/>
    <w:rsid w:val="00BE4759"/>
    <w:rsid w:val="00BE6972"/>
    <w:rsid w:val="00BE6C63"/>
    <w:rsid w:val="00BF162E"/>
    <w:rsid w:val="00BF2FC2"/>
    <w:rsid w:val="00BF69EF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49FC"/>
    <w:rsid w:val="00C14B99"/>
    <w:rsid w:val="00C14D84"/>
    <w:rsid w:val="00C14F98"/>
    <w:rsid w:val="00C17CB7"/>
    <w:rsid w:val="00C22D5D"/>
    <w:rsid w:val="00C23F4A"/>
    <w:rsid w:val="00C3161B"/>
    <w:rsid w:val="00C337AA"/>
    <w:rsid w:val="00C354F2"/>
    <w:rsid w:val="00C36675"/>
    <w:rsid w:val="00C3716C"/>
    <w:rsid w:val="00C40424"/>
    <w:rsid w:val="00C41229"/>
    <w:rsid w:val="00C44446"/>
    <w:rsid w:val="00C45B43"/>
    <w:rsid w:val="00C467D7"/>
    <w:rsid w:val="00C46D65"/>
    <w:rsid w:val="00C502BD"/>
    <w:rsid w:val="00C51F0F"/>
    <w:rsid w:val="00C535E8"/>
    <w:rsid w:val="00C60F89"/>
    <w:rsid w:val="00C6752B"/>
    <w:rsid w:val="00C70E7A"/>
    <w:rsid w:val="00C72F07"/>
    <w:rsid w:val="00C7410C"/>
    <w:rsid w:val="00C80354"/>
    <w:rsid w:val="00C8086A"/>
    <w:rsid w:val="00C80AB7"/>
    <w:rsid w:val="00C81778"/>
    <w:rsid w:val="00C85569"/>
    <w:rsid w:val="00C85D87"/>
    <w:rsid w:val="00C860A7"/>
    <w:rsid w:val="00C86833"/>
    <w:rsid w:val="00C9039B"/>
    <w:rsid w:val="00C92997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525E"/>
    <w:rsid w:val="00CA6932"/>
    <w:rsid w:val="00CB2E0C"/>
    <w:rsid w:val="00CB31CA"/>
    <w:rsid w:val="00CB3AC2"/>
    <w:rsid w:val="00CB3E38"/>
    <w:rsid w:val="00CC5412"/>
    <w:rsid w:val="00CC5DD5"/>
    <w:rsid w:val="00CD007C"/>
    <w:rsid w:val="00CD3070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0F35"/>
    <w:rsid w:val="00D0354E"/>
    <w:rsid w:val="00D07E15"/>
    <w:rsid w:val="00D209F9"/>
    <w:rsid w:val="00D228C1"/>
    <w:rsid w:val="00D25856"/>
    <w:rsid w:val="00D26410"/>
    <w:rsid w:val="00D3031C"/>
    <w:rsid w:val="00D30B18"/>
    <w:rsid w:val="00D32723"/>
    <w:rsid w:val="00D334A7"/>
    <w:rsid w:val="00D340AF"/>
    <w:rsid w:val="00D35DCF"/>
    <w:rsid w:val="00D372A1"/>
    <w:rsid w:val="00D41F55"/>
    <w:rsid w:val="00D4203A"/>
    <w:rsid w:val="00D436E8"/>
    <w:rsid w:val="00D44C82"/>
    <w:rsid w:val="00D464E6"/>
    <w:rsid w:val="00D507D2"/>
    <w:rsid w:val="00D54914"/>
    <w:rsid w:val="00D56A0B"/>
    <w:rsid w:val="00D57CAF"/>
    <w:rsid w:val="00D57FAA"/>
    <w:rsid w:val="00D61B8D"/>
    <w:rsid w:val="00D621CB"/>
    <w:rsid w:val="00D6427A"/>
    <w:rsid w:val="00D663E9"/>
    <w:rsid w:val="00D71821"/>
    <w:rsid w:val="00D740B5"/>
    <w:rsid w:val="00D75C13"/>
    <w:rsid w:val="00D776C9"/>
    <w:rsid w:val="00D77845"/>
    <w:rsid w:val="00D8354A"/>
    <w:rsid w:val="00D90A8A"/>
    <w:rsid w:val="00D920D5"/>
    <w:rsid w:val="00D92D2C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20D8"/>
    <w:rsid w:val="00DC2992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386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36A10"/>
    <w:rsid w:val="00E40D9E"/>
    <w:rsid w:val="00E41B7A"/>
    <w:rsid w:val="00E452A9"/>
    <w:rsid w:val="00E45699"/>
    <w:rsid w:val="00E511EA"/>
    <w:rsid w:val="00E52EF6"/>
    <w:rsid w:val="00E53DB2"/>
    <w:rsid w:val="00E54040"/>
    <w:rsid w:val="00E600C3"/>
    <w:rsid w:val="00E603EB"/>
    <w:rsid w:val="00E63B72"/>
    <w:rsid w:val="00E66432"/>
    <w:rsid w:val="00E66C29"/>
    <w:rsid w:val="00E66FE1"/>
    <w:rsid w:val="00E67844"/>
    <w:rsid w:val="00E70E06"/>
    <w:rsid w:val="00E71EEA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5544"/>
    <w:rsid w:val="00EA6366"/>
    <w:rsid w:val="00EA6535"/>
    <w:rsid w:val="00EA6927"/>
    <w:rsid w:val="00EB130C"/>
    <w:rsid w:val="00EB2250"/>
    <w:rsid w:val="00EB759C"/>
    <w:rsid w:val="00EB7D95"/>
    <w:rsid w:val="00EC2B0A"/>
    <w:rsid w:val="00EC3AA4"/>
    <w:rsid w:val="00EC5DD0"/>
    <w:rsid w:val="00EC6650"/>
    <w:rsid w:val="00ED03AF"/>
    <w:rsid w:val="00ED0C4E"/>
    <w:rsid w:val="00ED303F"/>
    <w:rsid w:val="00ED4AB2"/>
    <w:rsid w:val="00ED5517"/>
    <w:rsid w:val="00ED66DE"/>
    <w:rsid w:val="00ED771D"/>
    <w:rsid w:val="00EE41AC"/>
    <w:rsid w:val="00EE6FFA"/>
    <w:rsid w:val="00EE7507"/>
    <w:rsid w:val="00EF5739"/>
    <w:rsid w:val="00F02FC9"/>
    <w:rsid w:val="00F03264"/>
    <w:rsid w:val="00F03DD8"/>
    <w:rsid w:val="00F04412"/>
    <w:rsid w:val="00F04ADA"/>
    <w:rsid w:val="00F05DFC"/>
    <w:rsid w:val="00F06C50"/>
    <w:rsid w:val="00F07B17"/>
    <w:rsid w:val="00F13D2F"/>
    <w:rsid w:val="00F21DEC"/>
    <w:rsid w:val="00F23F9B"/>
    <w:rsid w:val="00F30007"/>
    <w:rsid w:val="00F308AB"/>
    <w:rsid w:val="00F32C08"/>
    <w:rsid w:val="00F34A29"/>
    <w:rsid w:val="00F36E98"/>
    <w:rsid w:val="00F37824"/>
    <w:rsid w:val="00F42450"/>
    <w:rsid w:val="00F45404"/>
    <w:rsid w:val="00F4698F"/>
    <w:rsid w:val="00F51BD3"/>
    <w:rsid w:val="00F53584"/>
    <w:rsid w:val="00F55C61"/>
    <w:rsid w:val="00F56CF5"/>
    <w:rsid w:val="00F60B3D"/>
    <w:rsid w:val="00F62C2D"/>
    <w:rsid w:val="00F64042"/>
    <w:rsid w:val="00F640CA"/>
    <w:rsid w:val="00F7046F"/>
    <w:rsid w:val="00F723A3"/>
    <w:rsid w:val="00F72D44"/>
    <w:rsid w:val="00F82E6F"/>
    <w:rsid w:val="00F8327D"/>
    <w:rsid w:val="00F842EC"/>
    <w:rsid w:val="00F9043C"/>
    <w:rsid w:val="00F93FAB"/>
    <w:rsid w:val="00F94573"/>
    <w:rsid w:val="00F96217"/>
    <w:rsid w:val="00FA1379"/>
    <w:rsid w:val="00FA5FF1"/>
    <w:rsid w:val="00FA7373"/>
    <w:rsid w:val="00FA7742"/>
    <w:rsid w:val="00FB0EF3"/>
    <w:rsid w:val="00FB3875"/>
    <w:rsid w:val="00FB3C20"/>
    <w:rsid w:val="00FC188B"/>
    <w:rsid w:val="00FC27F5"/>
    <w:rsid w:val="00FC713B"/>
    <w:rsid w:val="00FC7382"/>
    <w:rsid w:val="00FC7F0C"/>
    <w:rsid w:val="00FD1431"/>
    <w:rsid w:val="00FD408B"/>
    <w:rsid w:val="00FD42DD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855D2-1E04-41FC-88D0-526B8CDA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12</Pages>
  <Words>1729</Words>
  <Characters>9856</Characters>
  <Application>Microsoft Office Word</Application>
  <DocSecurity>0</DocSecurity>
  <Lines>82</Lines>
  <Paragraphs>23</Paragraphs>
  <ScaleCrop>false</ScaleCrop>
  <Company>China</Company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1504</cp:revision>
  <dcterms:created xsi:type="dcterms:W3CDTF">2014-10-29T12:08:00Z</dcterms:created>
  <dcterms:modified xsi:type="dcterms:W3CDTF">2017-12-18T14:32:00Z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