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803E4" w14:textId="653D8608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bdr w:val="none" w:sz="0" w:space="0" w:color="auto" w:frame="1"/>
        </w:rPr>
        <w:fldChar w:fldCharType="begin"/>
      </w:r>
      <w:r w:rsidRPr="00C05B44">
        <w:rPr>
          <w:rFonts w:ascii="TH SarabunPSK" w:hAnsi="TH SarabunPSK" w:cs="TH SarabunPSK" w:hint="cs"/>
          <w:color w:val="000000"/>
          <w:sz w:val="36"/>
          <w:szCs w:val="36"/>
          <w:bdr w:val="none" w:sz="0" w:space="0" w:color="auto" w:frame="1"/>
        </w:rPr>
        <w:instrText xml:space="preserve"> INCLUDEPICTURE "https://lh3.googleusercontent.com/aLwCtKGqVBXRVlIfj7h1nEMYHAksc2IivwAHYxZGVws8SN1bI3avkS_afdtl0tVGPAdUsJ4TtVO0aUQDKVsCPDnt1aUGrGQKMgKhMzT_6VSsXmYXFButBNXlMKfj1IsRn-9SWyc_fst6hW8PCtL-_A" \* MERGEFORMATINET </w:instrText>
      </w:r>
      <w:r w:rsidRPr="00C05B44">
        <w:rPr>
          <w:rFonts w:ascii="TH SarabunPSK" w:hAnsi="TH SarabunPSK" w:cs="TH SarabunPSK" w:hint="cs"/>
          <w:color w:val="000000"/>
          <w:sz w:val="36"/>
          <w:szCs w:val="36"/>
          <w:bdr w:val="none" w:sz="0" w:space="0" w:color="auto" w:frame="1"/>
        </w:rPr>
        <w:fldChar w:fldCharType="separate"/>
      </w:r>
      <w:r w:rsidRPr="00C05B44">
        <w:rPr>
          <w:rFonts w:ascii="TH SarabunPSK" w:hAnsi="TH SarabunPSK" w:cs="TH SarabunPSK" w:hint="cs"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315D74D6" wp14:editId="58558E36">
            <wp:extent cx="1384300" cy="18288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44">
        <w:rPr>
          <w:rFonts w:ascii="TH SarabunPSK" w:hAnsi="TH SarabunPSK" w:cs="TH SarabunPSK" w:hint="cs"/>
          <w:color w:val="000000"/>
          <w:sz w:val="36"/>
          <w:szCs w:val="36"/>
          <w:bdr w:val="none" w:sz="0" w:space="0" w:color="auto" w:frame="1"/>
        </w:rPr>
        <w:fldChar w:fldCharType="end"/>
      </w:r>
    </w:p>
    <w:p w14:paraId="709A2CF9" w14:textId="44F95508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รายงานความก้าวหน้า 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24</w:t>
      </w:r>
      <w:r>
        <w:rPr>
          <w:rFonts w:ascii="TH SarabunPSK" w:hAnsi="TH SarabunPSK" w:cs="TH SarabunPSK"/>
          <w:color w:val="000000"/>
          <w:sz w:val="36"/>
          <w:szCs w:val="36"/>
        </w:rPr>
        <w:t>0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 xml:space="preserve">-401 </w:t>
      </w: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โครงงานวิศวกรรมคอมพิวเตอร์ 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 xml:space="preserve">1 </w:t>
      </w: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ครั้งที่ 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1/2564</w:t>
      </w:r>
    </w:p>
    <w:p w14:paraId="2DBB511A" w14:textId="77777777" w:rsidR="00C05B44" w:rsidRDefault="00C05B44" w:rsidP="00C05B44">
      <w:pPr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การประยุกต์ใช้การประมวลผลภาษาธรรมชาติเพื่อการวิเคราะห์ข่าวตลาด</w:t>
      </w:r>
      <w:r w:rsidRPr="009B7457">
        <w:rPr>
          <w:rFonts w:ascii="TH SarabunPSK" w:hAnsi="TH SarabunPSK" w:cs="TH SarabunPSK"/>
          <w:sz w:val="32"/>
          <w:szCs w:val="32"/>
        </w:rPr>
        <w:t xml:space="preserve"> </w:t>
      </w:r>
      <w:r w:rsidRPr="003E0998">
        <w:rPr>
          <w:rFonts w:ascii="TH SarabunPSK" w:hAnsi="TH SarabunPSK" w:cs="TH SarabunPSK"/>
          <w:sz w:val="32"/>
          <w:szCs w:val="32"/>
        </w:rPr>
        <w:t>forex gold spot</w:t>
      </w:r>
    </w:p>
    <w:p w14:paraId="0A1F8F78" w14:textId="77777777" w:rsidR="00C05B44" w:rsidRPr="00163B97" w:rsidRDefault="00C05B44" w:rsidP="00C05B44">
      <w:pPr>
        <w:jc w:val="center"/>
        <w:rPr>
          <w:rFonts w:ascii="TH SarabunPSK" w:hAnsi="TH SarabunPSK" w:cs="TH SarabunPSK"/>
          <w:sz w:val="32"/>
          <w:szCs w:val="32"/>
        </w:rPr>
      </w:pPr>
      <w:r w:rsidRPr="003E0998">
        <w:rPr>
          <w:rFonts w:ascii="TH SarabunPSK" w:hAnsi="TH SarabunPSK" w:cs="TH SarabunPSK"/>
          <w:sz w:val="32"/>
          <w:szCs w:val="32"/>
        </w:rPr>
        <w:t>An Application of Natural Language Processing on forex gold spot News Analysis</w:t>
      </w:r>
    </w:p>
    <w:p w14:paraId="3A9D9CA6" w14:textId="77777777" w:rsidR="00C05B44" w:rsidRPr="00C05B44" w:rsidRDefault="00C05B44" w:rsidP="00C05B44">
      <w:pPr>
        <w:spacing w:after="240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sz w:val="36"/>
          <w:szCs w:val="36"/>
        </w:rPr>
        <w:br/>
      </w:r>
      <w:r w:rsidRPr="00C05B44">
        <w:rPr>
          <w:rFonts w:ascii="TH SarabunPSK" w:hAnsi="TH SarabunPSK" w:cs="TH SarabunPSK" w:hint="cs"/>
          <w:sz w:val="36"/>
          <w:szCs w:val="36"/>
        </w:rPr>
        <w:br/>
      </w:r>
    </w:p>
    <w:p w14:paraId="793539D4" w14:textId="2362A9E4" w:rsidR="00C05B44" w:rsidRDefault="00C05B44" w:rsidP="00C05B44">
      <w:pPr>
        <w:jc w:val="center"/>
        <w:rPr>
          <w:rFonts w:ascii="TH SarabunPSK" w:hAnsi="TH SarabunPSK" w:cs="TH SarabunPSK"/>
          <w:color w:val="000000"/>
          <w:sz w:val="36"/>
          <w:szCs w:val="36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นาย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ชวล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ชัย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อภิชาตฐิติวรณ์</w:t>
      </w:r>
    </w:p>
    <w:p w14:paraId="5925ECE8" w14:textId="022C4C35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รหัสนักศึกษา 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6</w:t>
      </w:r>
      <w:r>
        <w:rPr>
          <w:rFonts w:ascii="TH SarabunPSK" w:hAnsi="TH SarabunPSK" w:cs="TH SarabunPSK"/>
          <w:color w:val="000000"/>
          <w:sz w:val="36"/>
          <w:szCs w:val="36"/>
        </w:rPr>
        <w:t>2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10110</w:t>
      </w:r>
      <w:r>
        <w:rPr>
          <w:rFonts w:ascii="TH SarabunPSK" w:hAnsi="TH SarabunPSK" w:cs="TH SarabunPSK"/>
          <w:color w:val="000000"/>
          <w:sz w:val="36"/>
          <w:szCs w:val="36"/>
        </w:rPr>
        <w:t>646</w:t>
      </w:r>
    </w:p>
    <w:p w14:paraId="1EFE5F4B" w14:textId="77777777" w:rsidR="00C05B44" w:rsidRPr="00C05B44" w:rsidRDefault="00C05B44" w:rsidP="00C05B44">
      <w:pPr>
        <w:spacing w:after="240"/>
        <w:rPr>
          <w:rFonts w:ascii="TH SarabunPSK" w:hAnsi="TH SarabunPSK" w:cs="TH SarabunPSK"/>
          <w:sz w:val="36"/>
          <w:szCs w:val="36"/>
        </w:rPr>
      </w:pPr>
    </w:p>
    <w:p w14:paraId="1F9A8003" w14:textId="77777777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อาจารย์ที่ปรึกษาโครงงาน</w:t>
      </w:r>
    </w:p>
    <w:p w14:paraId="052DBCAC" w14:textId="77777777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.......................................</w:t>
      </w:r>
    </w:p>
    <w:p w14:paraId="46ABD432" w14:textId="058315ED" w:rsidR="00C05B44" w:rsidRPr="00C05B44" w:rsidRDefault="00C05B44" w:rsidP="00C05B44">
      <w:pPr>
        <w:jc w:val="center"/>
        <w:rPr>
          <w:rFonts w:ascii="TH SarabunPSK" w:hAnsi="TH SarabunPSK" w:cs="TH SarabunPSK"/>
          <w:sz w:val="32"/>
          <w:szCs w:val="32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(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รศ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ดร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มนตรี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กา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ญจ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นะเดชะ</w:t>
      </w: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)</w:t>
      </w:r>
    </w:p>
    <w:p w14:paraId="48F86778" w14:textId="77777777" w:rsidR="00C05B44" w:rsidRPr="00C05B44" w:rsidRDefault="00C05B44" w:rsidP="00C05B44">
      <w:pPr>
        <w:spacing w:after="240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sz w:val="36"/>
          <w:szCs w:val="36"/>
        </w:rPr>
        <w:br/>
      </w:r>
      <w:r w:rsidRPr="00C05B44">
        <w:rPr>
          <w:rFonts w:ascii="TH SarabunPSK" w:hAnsi="TH SarabunPSK" w:cs="TH SarabunPSK" w:hint="cs"/>
          <w:sz w:val="36"/>
          <w:szCs w:val="36"/>
        </w:rPr>
        <w:br/>
      </w:r>
    </w:p>
    <w:p w14:paraId="7CA6303F" w14:textId="77777777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รายงานความก้าวหน้าโครงงานวิศวกรรมคอมพิวเตอร์นี้เป็นส่วนหนึ่งของการศึกษา</w:t>
      </w:r>
    </w:p>
    <w:p w14:paraId="0E95CFEF" w14:textId="77777777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ตามหลักสูตรปริญญาวิศวกรรมศาสตร์บัณฑิต สาขาวิชาวิศวกรรมคอมพิวเตอร์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 </w:t>
      </w:r>
    </w:p>
    <w:p w14:paraId="2456BECB" w14:textId="77777777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คณะวิศวกรรมศาสตร์ มหาวิทยาลัยสงขลานครินทร์</w:t>
      </w:r>
    </w:p>
    <w:p w14:paraId="2EE249B7" w14:textId="78B6D1CB" w:rsid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89B435F" w14:textId="17745946" w:rsidR="00BA25BA" w:rsidRDefault="00BA25BA" w:rsidP="00C05B44">
      <w:pPr>
        <w:jc w:val="center"/>
        <w:rPr>
          <w:rFonts w:ascii="TH SarabunPSK" w:hAnsi="TH SarabunPSK" w:cs="TH SarabunPSK"/>
          <w:sz w:val="36"/>
          <w:szCs w:val="36"/>
        </w:rPr>
      </w:pPr>
    </w:p>
    <w:p w14:paraId="65918A06" w14:textId="1B68FFD8" w:rsidR="00BA25BA" w:rsidRDefault="00BA25BA" w:rsidP="00C05B44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62BB805" w14:textId="763F5448" w:rsidR="00BA25BA" w:rsidRDefault="00BA25BA" w:rsidP="00C05B44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6913E65" w14:textId="476F9359" w:rsidR="00BA25BA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A25BA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บทที่ </w:t>
      </w:r>
      <w:r w:rsidRPr="00BA25BA">
        <w:rPr>
          <w:rFonts w:ascii="TH SarabunPSK" w:hAnsi="TH SarabunPSK" w:cs="TH SarabunPSK"/>
          <w:b/>
          <w:bCs/>
          <w:sz w:val="36"/>
          <w:szCs w:val="36"/>
        </w:rPr>
        <w:t>1</w:t>
      </w:r>
    </w:p>
    <w:p w14:paraId="1E748EDB" w14:textId="349CE1D2" w:rsidR="00BA25BA" w:rsidRDefault="00BA25BA" w:rsidP="00BA25BA">
      <w:pPr>
        <w:pStyle w:val="a4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/>
          <w:b/>
          <w:bCs/>
          <w:sz w:val="36"/>
          <w:szCs w:val="36"/>
        </w:rPr>
        <w:t>ท</w:t>
      </w:r>
      <w:proofErr w:type="spellStart"/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ี่</w:t>
      </w:r>
      <w:proofErr w:type="spellEnd"/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มาและความสำคัญ</w:t>
      </w:r>
    </w:p>
    <w:p w14:paraId="0F1FB0F9" w14:textId="35408A71" w:rsidR="00E72DA5" w:rsidRPr="00AB2D58" w:rsidRDefault="00AB2D58" w:rsidP="00AB2D58">
      <w:pPr>
        <w:tabs>
          <w:tab w:val="left" w:pos="142"/>
          <w:tab w:val="left" w:pos="709"/>
          <w:tab w:val="left" w:pos="1701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ในปัจจุบันสังคมมีการลงทุนในส่วนของหุ้น  เทรดหุ้น</w:t>
      </w:r>
      <w:r w:rsidR="00E72DA5" w:rsidRPr="00AB2D58">
        <w:rPr>
          <w:rFonts w:ascii="TH SarabunPSK" w:hAnsi="TH SarabunPSK" w:cs="TH SarabunPSK"/>
          <w:sz w:val="32"/>
          <w:szCs w:val="32"/>
        </w:rPr>
        <w:t xml:space="preserve"> forex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cryptocurrency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มากขึ้นและมีอาชีพเกิดขึ้นมากมายในวงการของการเล่นหุ้น หรือ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Stock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และมีการใช้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ต่าง ๆ เพื่อวิเคราะห์หาแนวโน้มหรือคาดการณ์ล่วงหน้าของกราฟหุ้น ซึ่งบางครั้งย่อมเกิดปัญหา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วิเคราะห์ได้แค่ทฤษฎีของกราฟและเครื่องมือต่าง ๆ ที่ใช้กัน และการวิเคราะห์ข่าวนั้นย่อมคาดการณ์ได้ยากเพราะข่าวสารที่มากมายย่อมส่งผลกระทบต่อหุ้นนั้น ๆ </w:t>
      </w:r>
    </w:p>
    <w:p w14:paraId="4DD4FDF9" w14:textId="77777777" w:rsidR="00E72DA5" w:rsidRPr="00E72DA5" w:rsidRDefault="00E72DA5" w:rsidP="00E72DA5">
      <w:pPr>
        <w:pStyle w:val="a4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7F2023AA" w14:textId="15CB11AB" w:rsidR="00E72DA5" w:rsidRPr="00AB2D58" w:rsidRDefault="00E72DA5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B2D58">
        <w:rPr>
          <w:rFonts w:ascii="TH SarabunPSK" w:hAnsi="TH SarabunPSK" w:cs="TH SarabunPSK" w:hint="cs"/>
          <w:sz w:val="32"/>
          <w:szCs w:val="32"/>
          <w:cs/>
        </w:rPr>
        <w:t>ดังนั้นการลงทุนในส่วนของหุ้น</w:t>
      </w:r>
      <w:r w:rsidRPr="00AB2D5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B2D58">
        <w:rPr>
          <w:rFonts w:ascii="TH SarabunPSK" w:hAnsi="TH SarabunPSK" w:cs="TH SarabunPSK" w:hint="cs"/>
          <w:sz w:val="32"/>
          <w:szCs w:val="32"/>
          <w:cs/>
        </w:rPr>
        <w:t>เทรดหุ้น หรือ</w:t>
      </w:r>
      <w:r w:rsidRPr="00AB2D5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B2D58">
        <w:rPr>
          <w:rFonts w:ascii="TH SarabunPSK" w:hAnsi="TH SarabunPSK" w:cs="TH SarabunPSK" w:hint="cs"/>
          <w:sz w:val="32"/>
          <w:szCs w:val="32"/>
        </w:rPr>
        <w:t>cryptocurrency</w:t>
      </w:r>
      <w:r w:rsidRPr="00AB2D58">
        <w:rPr>
          <w:rFonts w:ascii="TH SarabunPSK" w:hAnsi="TH SarabunPSK" w:cs="TH SarabunPSK" w:hint="cs"/>
          <w:sz w:val="32"/>
          <w:szCs w:val="32"/>
          <w:cs/>
        </w:rPr>
        <w:t xml:space="preserve"> ควรต้องมีการใช้เครื่องมือวิเคราะห์ข่าวเข้ามาเป็นส่วนหนึ่งของการคาดการณ์จากการเกร็งกำไร หรือ ลงทุน ซึ่งเห็นได้ชัดว่า </w:t>
      </w:r>
      <w:r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Pr="00AB2D58">
        <w:rPr>
          <w:rFonts w:ascii="TH SarabunPSK" w:hAnsi="TH SarabunPSK" w:cs="TH SarabunPSK" w:hint="cs"/>
          <w:sz w:val="32"/>
          <w:szCs w:val="32"/>
          <w:cs/>
        </w:rPr>
        <w:t xml:space="preserve">ที่มีอยู่แล้วเช่น </w:t>
      </w:r>
      <w:r w:rsidRPr="00AB2D58">
        <w:rPr>
          <w:rFonts w:ascii="TH SarabunPSK" w:hAnsi="TH SarabunPSK" w:cs="TH SarabunPSK" w:hint="cs"/>
          <w:sz w:val="32"/>
          <w:szCs w:val="32"/>
        </w:rPr>
        <w:t xml:space="preserve">EA </w:t>
      </w:r>
      <w:r w:rsidRPr="00AB2D58">
        <w:rPr>
          <w:rFonts w:ascii="TH SarabunPSK" w:hAnsi="TH SarabunPSK" w:cs="TH SarabunPSK" w:hint="cs"/>
          <w:sz w:val="32"/>
          <w:szCs w:val="32"/>
          <w:cs/>
        </w:rPr>
        <w:t xml:space="preserve">เป็นตัวช่วยให้เราไม่ต้องมาเทรดเองโดยเป็นการเซทค่าจาก เครื่องมือต่าง ๆตามเทคนิคคออยู่ของเราเอง ซึ่งในบางครั้งเรื่องของเทคนิคก็ผิดพลาดเพราะบางหลักทรัพย์มีความผันผวนสูง ทำให้เทคนิคที่เราเซทไว้อาจะเกิดการผิดพลาดได้สูง และส่งผลให้เราขาดทุน </w:t>
      </w:r>
    </w:p>
    <w:p w14:paraId="0F052FFD" w14:textId="77777777" w:rsidR="00E72DA5" w:rsidRPr="00E72DA5" w:rsidRDefault="00E72DA5" w:rsidP="00E72DA5">
      <w:pPr>
        <w:pStyle w:val="a4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550EC0DF" w14:textId="629DF9E0" w:rsidR="00E72DA5" w:rsidRPr="00AB2D58" w:rsidRDefault="00AB2D58" w:rsidP="00AB2D58">
      <w:pPr>
        <w:tabs>
          <w:tab w:val="left" w:pos="851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ในการทำ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วิเคราะห์ข่าวหุ้นได้มีการนำ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Machine Learning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 NLP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 มาวิเคราะห์ ซึ่งเป็นตัวช่วยทำให้คอมพิวเตอร์วิเคราะห์ข่าวสารหรือข้อความได้อย่างง่ายดาย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 NLP </w:t>
      </w:r>
      <w:r w:rsidR="00E72DA5" w:rsidRPr="00AB2D58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>เป็นสาขาหนึ่งในการเรียนรู้ของเครื่องด้วยความสามารถของคอมพิวเตอร์ในการทำความเข้าใจ วิเคราะห์ จัดการ และสร้างภาษามนุษย์ได้</w:t>
      </w:r>
      <w:r w:rsidR="00E72DA5" w:rsidRPr="00AB2D58">
        <w:rPr>
          <w:rFonts w:ascii="TH SarabunPSK" w:hAnsi="TH SarabunPSK" w:cs="TH SarabunPSK" w:hint="cs"/>
        </w:rPr>
        <w:t xml:space="preserve">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ในปัจจุบัน เทคโนโลยี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Machine Learning NLP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เป็นที่นิยม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ในการเอามาทำ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เช่น การดึงข้อมูล การแปลภาษา การทำให้ข้อความง่ายขึ้น การวิเคราะห์ให้ความรู้สึกของผู้ใช้ การสรุปข้อความ ตัวกรองสแปม คาดการณ์ผลการค้นหาของผู้ใช้ แก้ไขขำผิดอัตโนมัติ เป็นต้น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Natural Language Processing(NLP) for Machine Learning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หรือการประมวลผลภาษาธรรมชาติด้วย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>Python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 ซึงภาษา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Python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เป็นภาษาที่รวดเร็วและในการทำ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NLP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จะใช้ </w:t>
      </w:r>
      <w:r w:rsidR="00E72DA5" w:rsidRPr="00AB2D58">
        <w:rPr>
          <w:rStyle w:val="a6"/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Natural Language Toolkit</w:t>
      </w:r>
      <w:r w:rsidR="00E72DA5" w:rsidRPr="00AB2D58">
        <w:rPr>
          <w:rFonts w:ascii="TH SarabunPSK" w:hAnsi="TH SarabunPSK" w:cs="TH SarabunPSK" w:hint="cs"/>
          <w:cs/>
        </w:rPr>
        <w:t xml:space="preserve">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(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>NLTK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)</w:t>
      </w:r>
      <w:r w:rsidR="00E72DA5" w:rsidRPr="00AB2D58">
        <w:rPr>
          <w:rFonts w:ascii="TH SarabunPSK" w:hAnsi="TH SarabunPSK" w:cs="TH SarabunPSK" w:hint="cs"/>
          <w:cs/>
        </w:rPr>
        <w:t xml:space="preserve">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Library Opensource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ยอดนิยมใน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>Python</w:t>
      </w:r>
      <w:r w:rsidR="00E72DA5" w:rsidRPr="00AB2D58">
        <w:rPr>
          <w:rFonts w:ascii="TH SarabunPSK" w:hAnsi="TH SarabunPSK" w:cs="TH SarabunPSK" w:hint="cs"/>
        </w:rPr>
        <w:t xml:space="preserve"> </w:t>
      </w:r>
    </w:p>
    <w:p w14:paraId="0190126E" w14:textId="77777777" w:rsidR="00E72DA5" w:rsidRPr="00E72DA5" w:rsidRDefault="00E72DA5" w:rsidP="00E72DA5">
      <w:pPr>
        <w:pStyle w:val="a4"/>
        <w:rPr>
          <w:rFonts w:ascii="TH SarabunPSK" w:hAnsi="TH SarabunPSK" w:cs="TH SarabunPSK"/>
          <w:b/>
          <w:bCs/>
          <w:sz w:val="36"/>
          <w:szCs w:val="36"/>
        </w:rPr>
      </w:pPr>
    </w:p>
    <w:p w14:paraId="41824E8D" w14:textId="6A002F3D" w:rsidR="00BA25BA" w:rsidRPr="00E72DA5" w:rsidRDefault="00BA25BA" w:rsidP="00BA25BA">
      <w:pPr>
        <w:pStyle w:val="a4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วัตถุประสงค์ของโครงงาน</w:t>
      </w:r>
    </w:p>
    <w:p w14:paraId="3743D4BB" w14:textId="24D1641D" w:rsidR="00E72DA5" w:rsidRPr="00163B97" w:rsidRDefault="00E72DA5" w:rsidP="00E72DA5">
      <w:pPr>
        <w:pStyle w:val="a4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พัฒนาระบบที่ใช้หลักการของ </w:t>
      </w:r>
      <w:r w:rsidRPr="00163B97">
        <w:rPr>
          <w:rFonts w:ascii="TH SarabunPSK" w:hAnsi="TH SarabunPSK" w:cs="TH SarabunPSK" w:hint="cs"/>
          <w:sz w:val="32"/>
          <w:szCs w:val="32"/>
        </w:rPr>
        <w:t>NLP</w:t>
      </w:r>
    </w:p>
    <w:p w14:paraId="4044DBAE" w14:textId="64695206" w:rsidR="00E72DA5" w:rsidRPr="00030624" w:rsidRDefault="00E72DA5" w:rsidP="00E72DA5">
      <w:pPr>
        <w:pStyle w:val="a4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วิเคราะห์ข่าวต่าง ๆ ที่เกี่ยวกับตลาด</w:t>
      </w:r>
      <w:r>
        <w:rPr>
          <w:rFonts w:ascii="TH SarabunPSK" w:hAnsi="TH SarabunPSK" w:cs="TH SarabunPSK"/>
          <w:sz w:val="32"/>
          <w:szCs w:val="32"/>
        </w:rPr>
        <w:t xml:space="preserve"> forex gold spot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ซึ่งเป็นข่าวที่อยู่ในรูปแบบออนไลน์ เพื่อใช้เป็น</w:t>
      </w:r>
      <w:r w:rsidRPr="00030624">
        <w:rPr>
          <w:rFonts w:ascii="TH SarabunPSK" w:hAnsi="TH SarabunPSK" w:cs="TH SarabunPSK" w:hint="cs"/>
          <w:sz w:val="32"/>
          <w:szCs w:val="32"/>
          <w:cs/>
        </w:rPr>
        <w:t xml:space="preserve">ข้อมูลสำหรับระบบ </w:t>
      </w:r>
      <w:r w:rsidRPr="00030624">
        <w:rPr>
          <w:rFonts w:ascii="TH SarabunPSK" w:hAnsi="TH SarabunPSK" w:cs="TH SarabunPSK" w:hint="cs"/>
          <w:sz w:val="32"/>
          <w:szCs w:val="32"/>
        </w:rPr>
        <w:t>Robot Trader</w:t>
      </w:r>
    </w:p>
    <w:p w14:paraId="24212A2D" w14:textId="77777777" w:rsidR="00E72DA5" w:rsidRDefault="00E72DA5" w:rsidP="00E72DA5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14:paraId="42B05E4C" w14:textId="343119DC" w:rsidR="00BA25BA" w:rsidRPr="00E72DA5" w:rsidRDefault="00BA25BA" w:rsidP="00BA25BA">
      <w:pPr>
        <w:pStyle w:val="a4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ขอบเขตโครงงาน</w:t>
      </w:r>
    </w:p>
    <w:p w14:paraId="25362249" w14:textId="76865CE9" w:rsidR="00E72DA5" w:rsidRPr="008C563F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8C563F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8C563F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>Machine Learning AI</w:t>
      </w:r>
      <w:r w:rsidRPr="008C563F">
        <w:rPr>
          <w:rFonts w:ascii="TH SarabunPSK" w:hAnsi="TH SarabunPSK" w:cs="TH SarabunPSK" w:hint="cs"/>
          <w:sz w:val="32"/>
          <w:szCs w:val="32"/>
          <w:cs/>
        </w:rPr>
        <w:t xml:space="preserve"> วิเคราะห์ข่าว โดยใช้ </w:t>
      </w:r>
      <w:r w:rsidRPr="008C563F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>Language Processing(NLP)</w:t>
      </w:r>
    </w:p>
    <w:p w14:paraId="28CE184C" w14:textId="3E3ADD5F" w:rsidR="00E72DA5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t>เฉพาะ</w:t>
      </w:r>
      <w:r w:rsidRPr="00292443">
        <w:rPr>
          <w:rFonts w:ascii="TH SarabunPSK" w:hAnsi="TH SarabunPSK" w:cs="TH SarabunPSK"/>
          <w:sz w:val="32"/>
          <w:szCs w:val="32"/>
        </w:rPr>
        <w:t xml:space="preserve"> </w:t>
      </w:r>
      <w:r w:rsidRPr="003E0998">
        <w:rPr>
          <w:rFonts w:ascii="TH SarabunPSK" w:hAnsi="TH SarabunPSK" w:cs="TH SarabunPSK"/>
          <w:sz w:val="32"/>
          <w:szCs w:val="32"/>
        </w:rPr>
        <w:t>forex gold spot</w:t>
      </w:r>
    </w:p>
    <w:p w14:paraId="0586E3EB" w14:textId="5CC0A5DF" w:rsidR="00E72DA5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t xml:space="preserve">วิเคราะห์แนวโน้มขึ้นหรือลง แสดงเป็น </w:t>
      </w:r>
      <w:r w:rsidRPr="003951CE">
        <w:rPr>
          <w:rFonts w:ascii="TH SarabunPSK" w:hAnsi="TH SarabunPSK" w:cs="TH SarabunPSK" w:hint="cs"/>
          <w:sz w:val="32"/>
          <w:szCs w:val="32"/>
        </w:rPr>
        <w:t xml:space="preserve">1 0 </w:t>
      </w:r>
      <w:r w:rsidRPr="003951C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3951CE">
        <w:rPr>
          <w:rFonts w:ascii="TH SarabunPSK" w:hAnsi="TH SarabunPSK" w:cs="TH SarabunPSK" w:hint="cs"/>
          <w:sz w:val="32"/>
          <w:szCs w:val="32"/>
        </w:rPr>
        <w:t>-1</w:t>
      </w:r>
    </w:p>
    <w:p w14:paraId="22E26CB7" w14:textId="15B5540D" w:rsidR="00E72DA5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lastRenderedPageBreak/>
        <w:t>วิเครา</w:t>
      </w:r>
      <w:proofErr w:type="spellStart"/>
      <w:r w:rsidRPr="003951CE">
        <w:rPr>
          <w:rFonts w:ascii="TH SarabunPSK" w:hAnsi="TH SarabunPSK" w:cs="TH SarabunPSK" w:hint="cs"/>
          <w:sz w:val="32"/>
          <w:szCs w:val="32"/>
          <w:cs/>
        </w:rPr>
        <w:t>ห์</w:t>
      </w:r>
      <w:proofErr w:type="spellEnd"/>
      <w:r w:rsidRPr="003951CE">
        <w:rPr>
          <w:rFonts w:ascii="TH SarabunPSK" w:hAnsi="TH SarabunPSK" w:cs="TH SarabunPSK" w:hint="cs"/>
          <w:sz w:val="32"/>
          <w:szCs w:val="32"/>
          <w:cs/>
        </w:rPr>
        <w:t>เฉพาะข่าวสำคัญที่อยู่ในตารางปฏิทิน</w:t>
      </w:r>
    </w:p>
    <w:p w14:paraId="637160C0" w14:textId="6465BEE8" w:rsidR="00E72DA5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t>วิเครา</w:t>
      </w:r>
      <w:proofErr w:type="spellStart"/>
      <w:r w:rsidRPr="003951CE">
        <w:rPr>
          <w:rFonts w:ascii="TH SarabunPSK" w:hAnsi="TH SarabunPSK" w:cs="TH SarabunPSK" w:hint="cs"/>
          <w:sz w:val="32"/>
          <w:szCs w:val="32"/>
          <w:cs/>
        </w:rPr>
        <w:t>ห์</w:t>
      </w:r>
      <w:proofErr w:type="spellEnd"/>
      <w:r w:rsidRPr="003951CE">
        <w:rPr>
          <w:rFonts w:ascii="TH SarabunPSK" w:hAnsi="TH SarabunPSK" w:cs="TH SarabunPSK" w:hint="cs"/>
          <w:sz w:val="32"/>
          <w:szCs w:val="32"/>
          <w:cs/>
        </w:rPr>
        <w:t xml:space="preserve">เฉพาะตลาดอเมริกา ช่วงเวลา </w:t>
      </w:r>
      <w:r w:rsidRPr="003951CE">
        <w:rPr>
          <w:rFonts w:ascii="TH SarabunPSK" w:hAnsi="TH SarabunPSK" w:cs="TH SarabunPSK" w:hint="cs"/>
          <w:sz w:val="32"/>
          <w:szCs w:val="32"/>
        </w:rPr>
        <w:t xml:space="preserve">7.00 pm – 3.00 am </w:t>
      </w:r>
      <w:r w:rsidRPr="003951CE">
        <w:rPr>
          <w:rFonts w:ascii="TH SarabunPSK" w:hAnsi="TH SarabunPSK" w:cs="TH SarabunPSK" w:hint="cs"/>
          <w:sz w:val="32"/>
          <w:szCs w:val="32"/>
          <w:cs/>
        </w:rPr>
        <w:t>ตามเวลาประเทศไทย</w:t>
      </w:r>
    </w:p>
    <w:p w14:paraId="0F998F67" w14:textId="3B5A1270" w:rsidR="00E72DA5" w:rsidRPr="003951CE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t>จัดทำให้แสดงข้อมูลบนเว็บไซต์</w:t>
      </w:r>
    </w:p>
    <w:p w14:paraId="5AB9CE8F" w14:textId="77777777" w:rsidR="00E72DA5" w:rsidRPr="00E72DA5" w:rsidRDefault="00E72DA5" w:rsidP="00E72DA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7FE5CAB" w14:textId="6C41EE13" w:rsidR="00BA25BA" w:rsidRPr="00E72DA5" w:rsidRDefault="00BA25BA" w:rsidP="00BA25BA">
      <w:pPr>
        <w:pStyle w:val="a4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แผนการดำเนินงาน</w:t>
      </w:r>
    </w:p>
    <w:tbl>
      <w:tblPr>
        <w:tblpPr w:leftFromText="180" w:rightFromText="180" w:vertAnchor="text" w:horzAnchor="margin" w:tblpXSpec="center" w:tblpY="364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0"/>
        <w:gridCol w:w="371"/>
        <w:gridCol w:w="377"/>
        <w:gridCol w:w="374"/>
        <w:gridCol w:w="376"/>
        <w:gridCol w:w="375"/>
        <w:gridCol w:w="378"/>
        <w:gridCol w:w="375"/>
        <w:gridCol w:w="413"/>
        <w:gridCol w:w="287"/>
        <w:gridCol w:w="422"/>
        <w:gridCol w:w="287"/>
        <w:gridCol w:w="425"/>
        <w:gridCol w:w="283"/>
        <w:gridCol w:w="429"/>
        <w:gridCol w:w="425"/>
        <w:gridCol w:w="283"/>
        <w:gridCol w:w="284"/>
        <w:gridCol w:w="425"/>
      </w:tblGrid>
      <w:tr w:rsidR="00E72DA5" w:rsidRPr="00CE2E41" w14:paraId="5E01FE88" w14:textId="77777777" w:rsidTr="00D771B2">
        <w:trPr>
          <w:trHeight w:val="380"/>
        </w:trPr>
        <w:tc>
          <w:tcPr>
            <w:tcW w:w="2620" w:type="dxa"/>
            <w:vMerge w:val="restart"/>
            <w:tcBorders>
              <w:tl2br w:val="single" w:sz="4" w:space="0" w:color="auto"/>
            </w:tcBorders>
          </w:tcPr>
          <w:p w14:paraId="03BA07A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                                          เวลา</w:t>
            </w:r>
          </w:p>
          <w:p w14:paraId="12C4428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E38D2A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34F5ADC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3748" w:type="dxa"/>
            <w:gridSpan w:val="10"/>
          </w:tcPr>
          <w:p w14:paraId="5017863A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</w:rPr>
              <w:t>PROJECT 1</w:t>
            </w:r>
          </w:p>
        </w:tc>
        <w:tc>
          <w:tcPr>
            <w:tcW w:w="2841" w:type="dxa"/>
            <w:gridSpan w:val="8"/>
          </w:tcPr>
          <w:p w14:paraId="318532FE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</w:rPr>
              <w:t>PROJECT 2</w:t>
            </w:r>
          </w:p>
        </w:tc>
      </w:tr>
      <w:tr w:rsidR="00E72DA5" w:rsidRPr="00CE2E41" w14:paraId="2BFFB37D" w14:textId="77777777" w:rsidTr="00D771B2">
        <w:trPr>
          <w:trHeight w:val="558"/>
        </w:trPr>
        <w:tc>
          <w:tcPr>
            <w:tcW w:w="2620" w:type="dxa"/>
            <w:vMerge/>
            <w:tcBorders>
              <w:tl2br w:val="single" w:sz="4" w:space="0" w:color="auto"/>
            </w:tcBorders>
          </w:tcPr>
          <w:p w14:paraId="0D8E937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48" w:type="dxa"/>
            <w:gridSpan w:val="2"/>
          </w:tcPr>
          <w:p w14:paraId="31BBA022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05FB0DC6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มิ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ย</w:t>
            </w:r>
            <w:r>
              <w:rPr>
                <w:rFonts w:asciiTheme="majorBidi" w:hAnsiTheme="majorBidi" w:cstheme="majorBidi"/>
              </w:rPr>
              <w:t>. 65</w:t>
            </w:r>
          </w:p>
        </w:tc>
        <w:tc>
          <w:tcPr>
            <w:tcW w:w="750" w:type="dxa"/>
            <w:gridSpan w:val="2"/>
          </w:tcPr>
          <w:p w14:paraId="0B4C1B1B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01B89ACD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ก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 65</w:t>
            </w:r>
          </w:p>
        </w:tc>
        <w:tc>
          <w:tcPr>
            <w:tcW w:w="753" w:type="dxa"/>
            <w:gridSpan w:val="2"/>
          </w:tcPr>
          <w:p w14:paraId="22176299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762E3CEE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ส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65</w:t>
            </w:r>
          </w:p>
        </w:tc>
        <w:tc>
          <w:tcPr>
            <w:tcW w:w="788" w:type="dxa"/>
            <w:gridSpan w:val="2"/>
          </w:tcPr>
          <w:p w14:paraId="66E473E4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653ECE5D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ก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ย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65</w:t>
            </w:r>
          </w:p>
        </w:tc>
        <w:tc>
          <w:tcPr>
            <w:tcW w:w="709" w:type="dxa"/>
            <w:gridSpan w:val="2"/>
          </w:tcPr>
          <w:p w14:paraId="357FAC23" w14:textId="77777777" w:rsidR="00E72DA5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7DFB9932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ต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65</w:t>
            </w:r>
          </w:p>
        </w:tc>
        <w:tc>
          <w:tcPr>
            <w:tcW w:w="712" w:type="dxa"/>
            <w:gridSpan w:val="2"/>
          </w:tcPr>
          <w:p w14:paraId="3831153E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4E08AB96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ธ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65</w:t>
            </w:r>
          </w:p>
        </w:tc>
        <w:tc>
          <w:tcPr>
            <w:tcW w:w="712" w:type="dxa"/>
            <w:gridSpan w:val="2"/>
          </w:tcPr>
          <w:p w14:paraId="3DAB7EF2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7731E181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ม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 66</w:t>
            </w:r>
          </w:p>
        </w:tc>
        <w:tc>
          <w:tcPr>
            <w:tcW w:w="708" w:type="dxa"/>
            <w:gridSpan w:val="2"/>
          </w:tcPr>
          <w:p w14:paraId="4FA4F8AA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06E473B1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ก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พ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66</w:t>
            </w:r>
          </w:p>
        </w:tc>
        <w:tc>
          <w:tcPr>
            <w:tcW w:w="709" w:type="dxa"/>
            <w:gridSpan w:val="2"/>
          </w:tcPr>
          <w:p w14:paraId="0537104A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2C78A932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มี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 66</w:t>
            </w:r>
          </w:p>
        </w:tc>
      </w:tr>
      <w:tr w:rsidR="00E72DA5" w:rsidRPr="00CE2E41" w14:paraId="6F18B4AA" w14:textId="77777777" w:rsidTr="00D771B2">
        <w:trPr>
          <w:trHeight w:val="598"/>
        </w:trPr>
        <w:tc>
          <w:tcPr>
            <w:tcW w:w="2620" w:type="dxa"/>
          </w:tcPr>
          <w:p w14:paraId="0B95917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3FA278C" w14:textId="77777777" w:rsidR="00E72DA5" w:rsidRPr="005C11BB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292929"/>
                <w:spacing w:val="-3"/>
                <w:kern w:val="36"/>
                <w:sz w:val="32"/>
                <w:szCs w:val="32"/>
                <w:cs/>
              </w:rPr>
              <w:t>พัฒนา</w:t>
            </w:r>
            <w:r w:rsidRPr="005C11BB">
              <w:rPr>
                <w:rFonts w:asciiTheme="majorBidi" w:hAnsiTheme="majorBidi" w:cstheme="majorBidi"/>
                <w:color w:val="292929"/>
                <w:spacing w:val="-3"/>
                <w:kern w:val="36"/>
                <w:sz w:val="32"/>
                <w:szCs w:val="32"/>
                <w:cs/>
              </w:rPr>
              <w:t>อัลกอริทึม</w:t>
            </w:r>
          </w:p>
          <w:p w14:paraId="2ECBEADF" w14:textId="77777777" w:rsidR="00E72DA5" w:rsidRPr="008A7834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1" w:type="dxa"/>
            <w:shd w:val="clear" w:color="auto" w:fill="000000" w:themeFill="text1"/>
          </w:tcPr>
          <w:p w14:paraId="5FFE2BA6" w14:textId="77777777" w:rsidR="00E72DA5" w:rsidRPr="00CE2E41" w:rsidRDefault="00E72DA5" w:rsidP="00D771B2">
            <w:pPr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377" w:type="dxa"/>
            <w:shd w:val="clear" w:color="auto" w:fill="000000" w:themeFill="text1"/>
          </w:tcPr>
          <w:p w14:paraId="34DD79D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2F96F9B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4DF7344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1F9C79B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50F6C5C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260E9B7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196F103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54CD6AE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678B6C8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6AD0130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4B7690B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1E99A31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auto"/>
          </w:tcPr>
          <w:p w14:paraId="0712FD4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7E8A742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2097490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66D9360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35FABC5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1871D666" w14:textId="77777777" w:rsidTr="00D771B2">
        <w:trPr>
          <w:trHeight w:val="637"/>
        </w:trPr>
        <w:tc>
          <w:tcPr>
            <w:tcW w:w="2620" w:type="dxa"/>
          </w:tcPr>
          <w:p w14:paraId="21D7D42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6FF268FA" w14:textId="77777777" w:rsidR="00E72DA5" w:rsidRPr="00CE2E41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พัฒนา</w:t>
            </w: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เขียนโปรแกรม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ด้วย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Python</w:t>
            </w:r>
          </w:p>
          <w:p w14:paraId="41B2415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1" w:type="dxa"/>
          </w:tcPr>
          <w:p w14:paraId="6E81B6F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  <w:shd w:val="clear" w:color="auto" w:fill="000000" w:themeFill="text1"/>
          </w:tcPr>
          <w:p w14:paraId="015608F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  <w:shd w:val="clear" w:color="auto" w:fill="000000" w:themeFill="text1"/>
          </w:tcPr>
          <w:p w14:paraId="5CA1B0E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000000" w:themeFill="text1"/>
          </w:tcPr>
          <w:p w14:paraId="420DA12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000000" w:themeFill="text1"/>
          </w:tcPr>
          <w:p w14:paraId="1FED5DA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000000" w:themeFill="text1"/>
          </w:tcPr>
          <w:p w14:paraId="702E470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3A689BD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5A2F199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5BF670B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184E8CF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1882EF4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7222EAF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409D9E1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auto"/>
          </w:tcPr>
          <w:p w14:paraId="79C78CF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7778803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64DB310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47F4567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03A628A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03223B73" w14:textId="77777777" w:rsidTr="00D771B2">
        <w:trPr>
          <w:trHeight w:val="610"/>
        </w:trPr>
        <w:tc>
          <w:tcPr>
            <w:tcW w:w="2620" w:type="dxa"/>
          </w:tcPr>
          <w:p w14:paraId="623AD11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573FE28" w14:textId="77777777" w:rsidR="00E72DA5" w:rsidRPr="00CE2E41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เทรนสมองกล</w:t>
            </w:r>
          </w:p>
          <w:p w14:paraId="4DE9EAB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1" w:type="dxa"/>
          </w:tcPr>
          <w:p w14:paraId="21DF6D4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137089C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5F632FB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7B2BAE0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55BFC46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38DF052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000000" w:themeFill="text1"/>
          </w:tcPr>
          <w:p w14:paraId="5ED6740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000000" w:themeFill="text1"/>
          </w:tcPr>
          <w:p w14:paraId="642EF55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78878DB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000000" w:themeFill="text1"/>
          </w:tcPr>
          <w:p w14:paraId="035436F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50CC7B7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FA95BC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2F31A53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000000" w:themeFill="text1"/>
          </w:tcPr>
          <w:p w14:paraId="1E9C58B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6F03681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70BD733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2EF96FE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3247AF7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237A1AF0" w14:textId="77777777" w:rsidTr="00D771B2">
        <w:trPr>
          <w:trHeight w:val="1105"/>
        </w:trPr>
        <w:tc>
          <w:tcPr>
            <w:tcW w:w="2620" w:type="dxa"/>
          </w:tcPr>
          <w:p w14:paraId="534F637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27A8EC3D" w14:textId="77777777" w:rsidR="00E72DA5" w:rsidRPr="00F07326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ทดสอบระบบ</w:t>
            </w:r>
          </w:p>
        </w:tc>
        <w:tc>
          <w:tcPr>
            <w:tcW w:w="371" w:type="dxa"/>
          </w:tcPr>
          <w:p w14:paraId="167B964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1E40415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2218490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18B66CE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297BDDB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0FF47CA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000000" w:themeFill="text1"/>
          </w:tcPr>
          <w:p w14:paraId="315E289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000000" w:themeFill="text1"/>
          </w:tcPr>
          <w:p w14:paraId="04473B1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3BB290D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000000" w:themeFill="text1"/>
          </w:tcPr>
          <w:p w14:paraId="4C6C27E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6C43BCE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DB2F10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54D4ED1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000000" w:themeFill="text1"/>
          </w:tcPr>
          <w:p w14:paraId="0799301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1AD722A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4A580B0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2EACAAA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311C3DC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4B462D86" w14:textId="77777777" w:rsidTr="00D771B2">
        <w:trPr>
          <w:trHeight w:val="1516"/>
        </w:trPr>
        <w:tc>
          <w:tcPr>
            <w:tcW w:w="2620" w:type="dxa"/>
          </w:tcPr>
          <w:p w14:paraId="1E682C67" w14:textId="77777777" w:rsidR="00E72DA5" w:rsidRDefault="00E72DA5" w:rsidP="00D771B2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1D7C1C46" w14:textId="77777777" w:rsidR="00E72DA5" w:rsidRPr="00F07326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ทดล</w:t>
            </w:r>
            <w:r w:rsidRPr="008A7834">
              <w:rPr>
                <w:rFonts w:asciiTheme="majorBidi" w:hAnsiTheme="majorBidi" w:cstheme="majorBidi" w:hint="cs"/>
                <w:sz w:val="32"/>
                <w:szCs w:val="32"/>
                <w:cs/>
              </w:rPr>
              <w:t>องนำไปใช้จริง กับบัญชี</w:t>
            </w:r>
            <w:r w:rsidRPr="008A7834">
              <w:rPr>
                <w:rFonts w:asciiTheme="majorBidi" w:hAnsiTheme="majorBidi" w:cstheme="majorBidi"/>
                <w:sz w:val="32"/>
                <w:szCs w:val="32"/>
              </w:rPr>
              <w:t xml:space="preserve"> Forex demo</w:t>
            </w:r>
          </w:p>
        </w:tc>
        <w:tc>
          <w:tcPr>
            <w:tcW w:w="371" w:type="dxa"/>
          </w:tcPr>
          <w:p w14:paraId="3D556D6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1152658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210CC6F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023A38B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0E9F954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1B2ED73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6F02D3E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5A8777D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1A0C6A5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695938A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1EDFCB8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A8F672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3A75726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000000" w:themeFill="text1"/>
          </w:tcPr>
          <w:p w14:paraId="46B393F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24058C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299B83C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4E1BDBF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DD3393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71357EB6" w14:textId="77777777" w:rsidTr="00D771B2">
        <w:trPr>
          <w:trHeight w:val="1126"/>
        </w:trPr>
        <w:tc>
          <w:tcPr>
            <w:tcW w:w="2620" w:type="dxa"/>
          </w:tcPr>
          <w:p w14:paraId="5E4D38E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38D0435" w14:textId="77777777" w:rsidR="00E72DA5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ปรับปรุงแก้ไขอุปกรณ์ให้สมบูรณ์</w:t>
            </w:r>
          </w:p>
          <w:p w14:paraId="63E73C9E" w14:textId="77777777" w:rsidR="00E72DA5" w:rsidRPr="00CE2E41" w:rsidRDefault="00E72DA5" w:rsidP="00D771B2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371" w:type="dxa"/>
          </w:tcPr>
          <w:p w14:paraId="390D71A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53CE285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26EDE06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0EC5B61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51E85E4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5A76EC7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1F5B77E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1314133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043107B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68017A7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1BC47E5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5C3008F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39D5473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000000" w:themeFill="text1"/>
          </w:tcPr>
          <w:p w14:paraId="461923F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D860D5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2ABB263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68B6C54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46BA395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70919FFE" w14:textId="77777777" w:rsidTr="00D771B2">
        <w:trPr>
          <w:trHeight w:val="838"/>
        </w:trPr>
        <w:tc>
          <w:tcPr>
            <w:tcW w:w="2620" w:type="dxa"/>
          </w:tcPr>
          <w:p w14:paraId="2C4B055A" w14:textId="77777777" w:rsidR="00E72DA5" w:rsidRPr="00F07326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51923A3" w14:textId="77777777" w:rsidR="00E72DA5" w:rsidRPr="00CE2E41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จัดทำ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เว๊บ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ไซ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ต์</w:t>
            </w:r>
            <w:proofErr w:type="spellEnd"/>
          </w:p>
          <w:p w14:paraId="40790B2B" w14:textId="77777777" w:rsidR="00E72DA5" w:rsidRPr="00CE2E41" w:rsidRDefault="00E72DA5" w:rsidP="00D771B2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1" w:type="dxa"/>
          </w:tcPr>
          <w:p w14:paraId="7EAE3A1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7CF8BEB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6DB9F55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120693C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21600C8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7CCDDC6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008D463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46CA997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656F72D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7F96191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3C4C956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610BECA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2183906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auto"/>
          </w:tcPr>
          <w:p w14:paraId="4F4773F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337CB0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0E759E2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5140C4E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3CCF1CD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2320C0BD" w14:textId="77777777" w:rsidTr="00D771B2">
        <w:trPr>
          <w:trHeight w:val="551"/>
        </w:trPr>
        <w:tc>
          <w:tcPr>
            <w:tcW w:w="2620" w:type="dxa"/>
          </w:tcPr>
          <w:p w14:paraId="1DB3CF3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1620E884" w14:textId="77777777" w:rsidR="00E72DA5" w:rsidRPr="00F07326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จัดทำรายงานให้สมบูรณ์</w:t>
            </w:r>
          </w:p>
        </w:tc>
        <w:tc>
          <w:tcPr>
            <w:tcW w:w="371" w:type="dxa"/>
          </w:tcPr>
          <w:p w14:paraId="0784D5A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0E04A53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6342B7A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118D1E0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6DC58C2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4E9F2C1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4B6BE39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05072B9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7F21075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3124791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5F4730F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492E4EF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1099494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auto"/>
          </w:tcPr>
          <w:p w14:paraId="639C1A6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6AEC34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29875CE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4903F48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37C93E2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3E6341B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  <w:p w14:paraId="00DC6BD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14:paraId="38572F30" w14:textId="77777777" w:rsidR="00E72DA5" w:rsidRPr="00E72DA5" w:rsidRDefault="00E72DA5" w:rsidP="00E72DA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C8DB150" w14:textId="299FCB2B" w:rsidR="00BA25BA" w:rsidRPr="00E72DA5" w:rsidRDefault="00BA25BA" w:rsidP="00BA25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DA734D5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2E4164E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8D045E9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06F9507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C771681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F251C34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CF82853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18C23F4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ADB66CB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5701C33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BDE33B5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8B921B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507672F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1C47EC0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B54989B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6A61E7F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32D4C0C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1020155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C2E65EB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24202D1" w14:textId="44F9BF58" w:rsidR="00BA25BA" w:rsidRPr="00E72DA5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</w:t>
      </w:r>
      <w:r w:rsidRPr="00E72DA5">
        <w:rPr>
          <w:rFonts w:ascii="TH SarabunPSK" w:hAnsi="TH SarabunPSK" w:cs="TH SarabunPSK"/>
          <w:b/>
          <w:bCs/>
          <w:sz w:val="36"/>
          <w:szCs w:val="36"/>
        </w:rPr>
        <w:t xml:space="preserve"> 2</w:t>
      </w:r>
    </w:p>
    <w:p w14:paraId="368D6B7C" w14:textId="6FCB5012" w:rsidR="00BA25BA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ทฤษฎีและความรู้พื้นฐาน</w:t>
      </w:r>
    </w:p>
    <w:p w14:paraId="51856C9A" w14:textId="7030F5D8" w:rsidR="00AB2D58" w:rsidRDefault="00136181" w:rsidP="00AB2D58">
      <w:pPr>
        <w:pStyle w:val="a4"/>
        <w:ind w:left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="00AB2D58" w:rsidRPr="00EB353C">
        <w:rPr>
          <w:rFonts w:ascii="TH SarabunPSK" w:hAnsi="TH SarabunPSK" w:cs="TH SarabunPSK"/>
          <w:b/>
          <w:bCs/>
          <w:sz w:val="36"/>
          <w:szCs w:val="36"/>
        </w:rPr>
        <w:t xml:space="preserve">.1 </w:t>
      </w:r>
      <w:r w:rsidR="00AB2D58">
        <w:rPr>
          <w:rFonts w:ascii="TH SarabunPSK" w:hAnsi="TH SarabunPSK" w:cs="TH SarabunPSK"/>
          <w:b/>
          <w:bCs/>
          <w:sz w:val="36"/>
          <w:szCs w:val="36"/>
        </w:rPr>
        <w:t xml:space="preserve">Forex gold spot </w:t>
      </w:r>
    </w:p>
    <w:p w14:paraId="06A4339B" w14:textId="77777777" w:rsidR="00AB2D58" w:rsidRDefault="00AB2D58" w:rsidP="00AB2D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Forex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ตลาดแลกเปลี่ยนเงินตราต่างประเทศ (หรือที่เรียกว่า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forex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FX)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หมายถึงตลาดที่ซื้อขายกันโดยตรง (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OTC)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ระดับโลกซึ่งเทรด</w:t>
      </w:r>
      <w:proofErr w:type="spellStart"/>
      <w:r w:rsidRPr="003D35AA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 นักลงทุน สถาบัน และธนาคารจะแลกเปลี่ยน เก็งกำไร ซื้อและขายสกุลเงินของโลกการเทรดจะทำขึ้นใน </w:t>
      </w:r>
      <w:r w:rsidRPr="003D35AA">
        <w:rPr>
          <w:rFonts w:ascii="TH SarabunPSK" w:hAnsi="TH SarabunPSK" w:cs="TH SarabunPSK" w:hint="cs"/>
          <w:sz w:val="32"/>
          <w:szCs w:val="32"/>
        </w:rPr>
        <w:t>‘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ตลาดระหว่างธนาคาร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’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ซึ่งเป็นช่องทางทางออนไลน์ที่มีการเทรดสกุลเงิน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24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ชั่วโมงต่อวัน ห้าวันต่อสัปดาห์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Forex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เป็นหนึ่งในตลาดการเทรดที่ใหญ่ที่สุดโดยมีเงินหมุนเวียนทั่วโลกในแต่ละวันโดยประมาณมากกว่า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5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ล้านล้านดอลลาร์สหรัฐฯ</w:t>
      </w:r>
    </w:p>
    <w:p w14:paraId="645C64BF" w14:textId="77777777" w:rsidR="00AB2D58" w:rsidRDefault="00AB2D58" w:rsidP="00AB2D58">
      <w:pPr>
        <w:rPr>
          <w:rFonts w:ascii="TH SarabunPSK" w:hAnsi="TH SarabunPSK" w:cs="TH SarabunPSK"/>
          <w:sz w:val="32"/>
          <w:szCs w:val="32"/>
        </w:rPr>
      </w:pPr>
    </w:p>
    <w:p w14:paraId="4791F05E" w14:textId="77777777" w:rsidR="00AB2D58" w:rsidRPr="00A251C5" w:rsidRDefault="00AB2D58" w:rsidP="00AB2D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Gold Spot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คือตลาดสากลในการซื้อขายทองคำทั่วโลก เป็นตลาดที่มี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Volume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สูงมากเพราะเป็นการซื้อขายทองคำจากทั่วโลก มักเรียกกันในอีกชื่อหนึ่งว่า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“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การเทรดทองคำในตลาดโลก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”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โดยจะเป็นการซื้อขายในรูปแบบสัญญาหรือใบรับประกัน ไม่ได้มีการจัดส่งทองคำแท่งให้ผู้ซื้อ</w:t>
      </w:r>
    </w:p>
    <w:p w14:paraId="44BF1F17" w14:textId="77777777" w:rsidR="00AB2D58" w:rsidRDefault="00AB2D58" w:rsidP="00AB2D58">
      <w:pPr>
        <w:pStyle w:val="a4"/>
        <w:ind w:left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73188022" w14:textId="04CA7DD1" w:rsidR="00AB2D58" w:rsidRPr="00864BB2" w:rsidRDefault="00864BB2" w:rsidP="00864BB2">
      <w:pPr>
        <w:ind w:left="720"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2.1.1 </w:t>
      </w:r>
      <w:r w:rsidR="00AB2D58" w:rsidRPr="00864BB2">
        <w:rPr>
          <w:rFonts w:ascii="TH SarabunPSK" w:hAnsi="TH SarabunPSK" w:cs="TH SarabunPSK" w:hint="cs"/>
          <w:b/>
          <w:bCs/>
          <w:sz w:val="36"/>
          <w:szCs w:val="36"/>
          <w:cs/>
        </w:rPr>
        <w:t>ปัจจัยที่ส่งผลกระทบต่อราคาทองคำ</w:t>
      </w:r>
    </w:p>
    <w:p w14:paraId="0DF87CD5" w14:textId="77777777" w:rsidR="00AB2D58" w:rsidRDefault="00AB2D58" w:rsidP="00AB2D5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ในปัจจุบัน ราคาทองคำมีความผันผวนค่อนข้างต่ำในระยะยาวจึงเป็นสินทรัพย์ที่ปลอดภัยถึงแม้ว่าทองคำจะเป็นสินทรัพย์ที่ปลอดภัย แต่ก็จะมีความเสี่ยงและมีปัจจัยที่ต้องพิจารณาด้วย เช่นปัจจัยที่จะมีผลต่อทิศทางการเคลื่อนไหวของราคาทองคำและส่งผลต่อกำไรที่นักลงทุนจะได้รับ ในปัจจุบันทองคำยังได้รับความนิยมอยู่ เนื่องจากเป็นสินทรัพย์ที่มีความสามารถในการป้องกันความเสี่ยงในรูปแบบต่าง ๆได้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เช่น ความเสี่ยงจากภาวะเงินเฟ้อ ความผันผวนของอัตราแลกเปลี่ยนเงินตราต่างประเทศ ภาวะเศรษฐกิจหดตัว ไปจนถึงการเปลี่ยนแปลงทางการเมือง เพราะทองคำเป็นสิ่งที่มีคุณค่าในตัวเองอยู่ตลอดเวลา จึงทำให้การลงทุนในทองคำสามารถกระจายความเสี่ยงของพอร์ตการลงทุน และยังนำไปใช้สร้างผลกำไรหากจับจังหวะซื้อขายได้ถูกทางอย่างไรก็ตาม ทองคำก็มีความเสี่ยงจึงต้องทำการวิเคราะห์ถึงปัจจัยที่มีผลต่อทิศทางราคาทองคำ โดยหลัก ๆ แล้ว ควรพิจารณาปัจจัยใน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3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สัญญาณ ได้แก่ สัญญาณระยาว</w:t>
      </w:r>
      <w:r w:rsidRPr="00163B97">
        <w:rPr>
          <w:rFonts w:ascii="TH SarabunPSK" w:hAnsi="TH SarabunPSK" w:cs="TH SarabunPSK" w:hint="cs"/>
          <w:cs/>
        </w:rPr>
        <w:t xml:space="preserve">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สัญญาณระกลาง และสัญญาณระสั้น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และอีกหนึ่งอย่างที่สำคัญคือข่าวสาร</w:t>
      </w:r>
    </w:p>
    <w:p w14:paraId="10D9C130" w14:textId="77777777" w:rsidR="00AB2D58" w:rsidRDefault="00AB2D58" w:rsidP="00AB2D5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0CD4FEB2" w14:textId="079BB167" w:rsidR="00AB2D58" w:rsidRPr="00C84C75" w:rsidRDefault="00AB2D58" w:rsidP="00AB2D58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</w:r>
      <w:proofErr w:type="gramStart"/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  <w:t>2</w:t>
      </w:r>
      <w:r w:rsidRPr="00C84C75"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  <w:t xml:space="preserve">.1.1.1  </w:t>
      </w:r>
      <w:r w:rsidRPr="00C84C75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shd w:val="clear" w:color="auto" w:fill="FFFFFF"/>
          <w:cs/>
        </w:rPr>
        <w:t>สัญญาณระยะยาว</w:t>
      </w:r>
      <w:proofErr w:type="gramEnd"/>
    </w:p>
    <w:p w14:paraId="623BA53D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นักลงทุนควรพิจารณาราคาทองคำย้อนหลังในอดีตไปประมาณ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7-10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 เพื่อเห็นภาพทิศทางราคาทองคำที่แม่นยำมากขึ้น ตัวอย่างเช่น สถิติราคาทองคำ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7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ปีย้อนหลัง ตั้งแต่ปี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2558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จนถึงต้นปี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2564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พบว่าราคาทองคำ (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Gold Spot)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มีระดับต่ำสุดของแต่ละปีสูงขึ้นเรื่อย ๆ (ภาษาในตลาดทองคำเรียกว่า การยกฐานราคาในระดับต่ำสุดขึ้น) ซึ่งเหตุการณ์นี้ทำให้นักวิเคราะห์ทองคำทั่วโลกประเมินว่าทิศทางราคาทองคำยังเป็นขาขึ้นในระยะยาวค่อนข้างชัดเจน</w:t>
      </w:r>
    </w:p>
    <w:p w14:paraId="253F064E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DE19C73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โดยสภาทองคำโลก ได้อธิบายถึงปัจจัยที่ทำให้ทิศทางราคาทองคำจะยังคงเป็นขาขึ้นต่อไป นั่นคือ ในช่วงวิกฤติ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COVID-19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ที่ผ่านมา ทองคำเป็นสินทรัพย์ที่มีราคาผันผวนน้อย ขณะเดียวกันก็ให้ผลตอบแทนค่อนข้างสม่ำเสมอ ประกอบกับนักลงทุนยังคงมองว่าการลงทุนในสินทรัพย์อื่นยังคงมีความเสี่ยงสูง ขณะที่ อัตราดอกเบี้ยทั่วโลกยังคงอยู่ในระดับต่ำและเศรษฐกิจโลกอยู่ในภาวะชะลอตัว จึงทำให้กระแสเงินลงทุนไหลเข้าสู่ตลาดทองคำอย่างต่อเนื่อง โดยเฉพาะความต้องการจากผู้บริโภคชาวจีนแลคำะอินเดีย ซึ่งล้วนแล้วแต่เป็นปัจจัยบวกต่อทิศทางราคาทองคำทั้งสิ้น</w:t>
      </w:r>
    </w:p>
    <w:p w14:paraId="533BD7DF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9D555A9" w14:textId="77777777" w:rsidR="00AB2D58" w:rsidRPr="00FC56B3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สำหรับนักลงทุนที่กำลังตัดสินใจลงทุนหรือว่าถือทองคำอยู่แล้วและเน้นลงทุนระยะยาว ยังสามารถลงทุนและถือต่อไปได้ โดยพฤติกรรมการลงทุนทองคำในระยะยาวจะลงทุนตั้งแต่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6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เดือนขึ้นไป (มากกว่า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ไตรมาส) หรืออาจถือข้ามปี ซึ่งกลยุทธ์ในการลงทุน ก็คือ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FC56B3">
        <w:rPr>
          <w:rStyle w:val="a6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ทยอยซื้อในช่วงต้นปีหรือช่วงตรุษจีน จากนั้นให้ถือและรอจังหวะทยอยขายในช่วงปลายไตรมาส</w:t>
      </w:r>
      <w:r w:rsidRPr="00FC56B3">
        <w:rPr>
          <w:rStyle w:val="a6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 xml:space="preserve"> 3 </w:t>
      </w:r>
      <w:r w:rsidRPr="00FC56B3">
        <w:rPr>
          <w:rStyle w:val="a6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หรือ ก่อนสิ้นปี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นอกจากนี้ ยังมีกลุ่มนักลงทุนทองคำที่ทยอยลงทุนไปเรื่อย ๆ และถือเป็นระยะเวลาหลายปีหรือสะสมเพื่อเป็นมรดก เพราะเชื่อว่าการถือทองคำเกิน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ปี จะมีแต่กำไร</w:t>
      </w:r>
    </w:p>
    <w:p w14:paraId="48441175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left="850"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65E7FE8" w14:textId="1CDFA489" w:rsidR="00AB2D58" w:rsidRPr="00C84C75" w:rsidRDefault="00AB2D58" w:rsidP="00AB2D58">
      <w:pPr>
        <w:pStyle w:val="a3"/>
        <w:shd w:val="clear" w:color="auto" w:fill="FFFFFF"/>
        <w:spacing w:before="0" w:beforeAutospacing="0" w:after="0" w:afterAutospacing="0"/>
        <w:ind w:left="850"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ab/>
      </w:r>
      <w:proofErr w:type="gramStart"/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.1.1.2  </w:t>
      </w: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สัญญาณระยะปานกลาง</w:t>
      </w:r>
      <w:proofErr w:type="gramEnd"/>
    </w:p>
    <w:p w14:paraId="225DCF49" w14:textId="77777777" w:rsidR="00AB2D58" w:rsidRPr="00096281" w:rsidRDefault="00AB2D58" w:rsidP="00AB2D58">
      <w:pPr>
        <w:pStyle w:val="a4"/>
        <w:ind w:left="0" w:firstLine="157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นักลงทุนควรพิจารณาราคาทองคำเป็นรายไตรมาส โดยสถิติในช่วง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ปีที่ผ่านมา พบว่าราคาทองคำมักปรับขึ้นสู่ระดับสูงสุดของปี ในช่วงไตรมาส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และราคาจะปรับลดลงเมื่อเข้าสู่ไตรมาส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4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ของปีถัดไป เช่น ราคาปรับขึ้นไปที่ระดับ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2,075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เหรียญสหรัฐต่อออนซ์ในช่วงเดือนสิงหาคม ปี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2563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หลังจากนั้นราคาเริ่มอ่อนตัวลง และล่าสุดไตรมาส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2564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ราคาทองคำอ่อนตัวลงสู่ระดับ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1,767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เหรียญสหรัฐต่อออนซ์ และปรับลดลงสู่ระดับต่ำสุดที่บริเวณ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1,676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เหรียญสหรัฐต่อออนซ์ และเมื่อเข้าสู่ไตรมาส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ราคาก็จะมีสัญญาณค่อย ๆ ปรับขึ้น โดยประเมินว่าในไตรมาส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ปีนี้ ราคาทองคำก็จะปรับขึ้นไปทำระดับสูงสุดของปีเหมือนภาพในอดีต</w:t>
      </w:r>
    </w:p>
    <w:p w14:paraId="03E5DB7F" w14:textId="77777777" w:rsidR="00AB2D58" w:rsidRPr="00163B97" w:rsidRDefault="00AB2D58" w:rsidP="00AB2D58">
      <w:pPr>
        <w:pStyle w:val="a3"/>
        <w:shd w:val="clear" w:color="auto" w:fill="FFFFFF"/>
        <w:spacing w:before="0" w:beforeAutospacing="0" w:after="0" w:afterAutospacing="0"/>
        <w:ind w:left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223E8D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หากมองจากปัจจัยพื้นฐานจะพบว่า ช่วงต้นปีนักลงทุนเริ่มคาดการณ์ว่าเศรษฐกิจโลกจะฟื้นตัวอย่างชัดเจนหลังจากวัคซีน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COVID-19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 จึงเห็นการปรับประมาณการการเติบโตทางเศรษฐกิจ ถือเป็นปัจจัยกดดันให้ราคาทองคำ ซึ่งเป็นสินทรัพย์ปลอดภัย (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Safe Haven)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อ่อนตัวลง</w:t>
      </w:r>
    </w:p>
    <w:p w14:paraId="50C66F87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B172BF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อย่างไรก็ตาม หลังจากการแพร่ระบาด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COVID-19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รอบล่าสุด นักลงทุนประเมินว่าเศรษฐกิจโลกในปีนี้จะฟื้นตัวในลักษณะค่อยเป็นค่อยไป ประกอบกับ มาตรการผ่อนคลายทางการเงินของธนาคารกลางต่าง ๆ ทั่วโลก จะไม่เปลี่ยนแปลงในช่วงครึ่งปีหลัง จึงเริ่มเห็นการเปลี่ยนทิศทางของราคาทองคำที่มีสัญญาณฟื้นตัวขึ้น จากแนวโน้มที่จะยังคงมีเม็ดเงินถูกอัดฉีดเข้ามาเพื่อกระตุ้นเศรษฐกิจ ส่งผลผลักดันให้ราคาทองคำปรับตัวขึ้น</w:t>
      </w:r>
    </w:p>
    <w:p w14:paraId="1D8BE806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</w:p>
    <w:p w14:paraId="1B50F178" w14:textId="77777777" w:rsidR="00AB2D58" w:rsidRPr="007A4DAB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สำหรับนักลงทุนทองคำในระยะปานกลางจะเน้นลงทุนเป็นรายเดือนและไม่เกิน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เดือน (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ไตรมาส) โดยพยายามจับจังหวะการแกว่งตัวของราคาทองคำเพื่อหาจังหวะซื้อและขายเพื่อทำกำไร ซึ่งกลยุทธ์ในการลงทุน ก็คือ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163B97">
        <w:rPr>
          <w:rStyle w:val="a6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รอจังหวะลงทุนเมื่อเห็นราคาทองคำอ่อนตัวลง และรอขายทำกำไรเมื่อราคาเริ่มปรับขึ้น</w:t>
      </w:r>
    </w:p>
    <w:p w14:paraId="0B4C406B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075008B7" w14:textId="0C004E3F" w:rsidR="00AB2D58" w:rsidRPr="00163B97" w:rsidRDefault="00AB2D58" w:rsidP="00AB2D58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  <w:cs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  <w:cs/>
        </w:rPr>
        <w:tab/>
      </w:r>
      <w:proofErr w:type="gramStart"/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  <w:t>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  <w:t xml:space="preserve">.1.1.3  </w:t>
      </w: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shd w:val="clear" w:color="auto" w:fill="FFFFFF"/>
          <w:cs/>
        </w:rPr>
        <w:t>สัญญาณระยะสั้น</w:t>
      </w:r>
      <w:proofErr w:type="gramEnd"/>
    </w:p>
    <w:p w14:paraId="246AFEAB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นักลงทุนจะวิเคราะห์ราคาทองคำเป็นรายวันด้วยการพิจารณาราคาสินทรัพย์อื่น ๆ ประกอบ เพื่อดูทองคำกับสินทรัพย์อื่น ๆ ว่ามีความเคลื่อนไหวด้านราคาอย่างไร โดยจะพิจารณาใน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ปัจจัย ได้แก่ ปัจจัยที่ส่งผลไปในทิศทางตรงข้ามกับราคาทองคำ และปัจจัยที่ส่งผลไปในทิศทางเดียวกันกับราคาทองคำ เช่น ตลาดหุ้นสหรัฐอเมริกา อัตราผลตอบแทนพันธ์บัตรรัฐบาล และค่าเงินสกุลดอลลาร์สหรัฐ</w:t>
      </w:r>
    </w:p>
    <w:p w14:paraId="37B8A3B7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16D62CC" w14:textId="1539BD79" w:rsidR="00AB2D58" w:rsidRPr="00807937" w:rsidRDefault="00AB2D58" w:rsidP="00AB2D58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proofErr w:type="gramStart"/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.1.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1.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3.1</w:t>
      </w:r>
      <w:r w:rsidRPr="00807937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Pr="00807937">
        <w:rPr>
          <w:rFonts w:ascii="TH SarabunPSK" w:hAnsi="TH SarabunPSK" w:cs="TH SarabunPSK"/>
          <w:color w:val="000000" w:themeColor="text1"/>
          <w:sz w:val="36"/>
          <w:szCs w:val="36"/>
          <w:cs/>
        </w:rPr>
        <w:t>ตลาดหุ้นสหรัฐอเมริกา</w:t>
      </w:r>
      <w:proofErr w:type="gramEnd"/>
      <w:r w:rsidRPr="00807937">
        <w:rPr>
          <w:rStyle w:val="a6"/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1C73F23F" w14:textId="77777777" w:rsidR="00AB2D58" w:rsidRPr="00163B97" w:rsidRDefault="00AB2D58" w:rsidP="00AB2D58">
      <w:pPr>
        <w:shd w:val="clear" w:color="auto" w:fill="FFFFFF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หากตลาดหุ้นสหรัฐฯ ปรับขึ้น ราคาทองคำมีแนวโน้มปรับตัวลดลง เนื่องจากตลาดหุ้นเป็นสินทรัพย์เสี่ยง ขณะที่ทองคำเป็นสินทรัพย์ปลอดภัย ราคาจึงเคลื่อนไหวในทิศทางตรงกันข้าม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</w:p>
    <w:p w14:paraId="27210EF7" w14:textId="5AFAA0E3" w:rsidR="00AB2D58" w:rsidRPr="00807937" w:rsidRDefault="00AB2D58" w:rsidP="00AB2D58">
      <w:pPr>
        <w:pStyle w:val="a3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07937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proofErr w:type="gramStart"/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.1.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1.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3.2 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อัตราผลตอบแทนพันธบัตรรัฐบาล</w:t>
      </w:r>
      <w:proofErr w:type="gramEnd"/>
      <w:r w:rsidRPr="0080793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 </w:t>
      </w:r>
    </w:p>
    <w:p w14:paraId="3A47D66C" w14:textId="77777777" w:rsidR="00AB2D58" w:rsidRPr="00B76291" w:rsidRDefault="00AB2D58" w:rsidP="00AB2D58">
      <w:pPr>
        <w:pStyle w:val="a3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จะพิจารณาจากอัตราผลตอบแทนพันธบัตรรัฐบาลสหรัฐอเมริกาอายุ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 ซึ่งถือเป็นปัจจัยสำคัญที่สะท้อนภาวะเศรษฐกิจและทิศทางอัตราดอกเบี้ยในตลาดเงินและตลาดทุนของสหรัฐฯ หากอัตราผลตอบแทนพันธบัตรรัฐบาลสหรัฐอเมริกาอายุ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ปีปรับขึ้น ส่วนใหญ่ค่าเงินดอลลาร์จะแข็งค่าขึ้นตามไปด้วย รวมทั้งนักลงทุนประเมินว่าเศรษฐกิจสหรัฐอเมริกาจะเติบโตและอัตราดอกเบี้ยมีแนวโน้มเป็นขาขึ้น ก็จะส่งผลให้ราคาทองคำปรับลดลง เนื่องจากทองคำไม่มีผลตอบแทนอยู่ในรูปของดอกเบี้ย ดังนั้น เมื่ออัตราดอกเบี้ยปรับตัวขึ้น การลงทุนในทองคำจึงถูกลดความน่าสนใจลง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br/>
        <w:t> </w:t>
      </w:r>
    </w:p>
    <w:p w14:paraId="70F9CC04" w14:textId="77777777" w:rsidR="00AB2D58" w:rsidRDefault="00AB2D58" w:rsidP="00AB2D58">
      <w:pPr>
        <w:shd w:val="clear" w:color="auto" w:fill="FFFFFF"/>
        <w:ind w:left="720" w:firstLine="720"/>
        <w:jc w:val="thaiDistribute"/>
        <w:rPr>
          <w:rStyle w:val="a6"/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Style w:val="a6"/>
          <w:rFonts w:ascii="TH SarabunPSK" w:hAnsi="TH SarabunPSK" w:cs="TH SarabunPSK"/>
          <w:color w:val="000000" w:themeColor="text1"/>
          <w:sz w:val="32"/>
          <w:szCs w:val="32"/>
        </w:rPr>
        <w:tab/>
      </w:r>
    </w:p>
    <w:p w14:paraId="3A14AD0A" w14:textId="4B86F3A1" w:rsidR="00AB2D58" w:rsidRPr="00807937" w:rsidRDefault="00AB2D58" w:rsidP="00AB2D58">
      <w:pPr>
        <w:shd w:val="clear" w:color="auto" w:fill="FFFFFF"/>
        <w:ind w:left="720" w:firstLine="720"/>
        <w:jc w:val="thaiDistribute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ab/>
      </w:r>
      <w:r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ab/>
      </w:r>
      <w:proofErr w:type="gramStart"/>
      <w:r w:rsidR="00864BB2"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>2</w:t>
      </w:r>
      <w:r w:rsidRPr="00807937"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>.</w:t>
      </w:r>
      <w:r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>1.</w:t>
      </w:r>
      <w:r w:rsidRPr="00807937"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>1.3.3</w:t>
      </w:r>
      <w:r w:rsidRPr="00807937">
        <w:rPr>
          <w:rStyle w:val="a6"/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</w:t>
      </w:r>
      <w:r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Pr="00807937">
        <w:rPr>
          <w:rStyle w:val="a6"/>
          <w:rFonts w:ascii="TH SarabunPSK" w:hAnsi="TH SarabunPSK" w:cs="TH SarabunPSK"/>
          <w:color w:val="000000" w:themeColor="text1"/>
          <w:sz w:val="36"/>
          <w:szCs w:val="36"/>
          <w:cs/>
        </w:rPr>
        <w:t>ค่าเงินสกุลดอลลาร์สหรัฐ</w:t>
      </w:r>
      <w:proofErr w:type="gramEnd"/>
      <w:r w:rsidRPr="00807937">
        <w:rPr>
          <w:rStyle w:val="a6"/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463F2E93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จะมีความสัมพันธ์ในเชิงลบกับราคาทองคำโลก กล่าวคือ ถ้าค่าเงินดอลลาร์สหรัฐอ่อนลงเมื่อเทียบกับเงินสกุลสำคัญของโลก เช่น เงินยู</w:t>
      </w:r>
      <w:proofErr w:type="spellStart"/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โร</w:t>
      </w:r>
      <w:proofErr w:type="spellEnd"/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เงินเยน หรือพิจารณาจาก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US Dollar Index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ก็ได้เช่นกัน ราคาทองคำโลกจะสูงขึ้น เพราะราคาทองคำซื้อขายเป็นสกุลเงินดอลลาร์สหรัฐ เมื่อค่าเงินดอลลาร์อ่อนลง ทองคำจะมีราคาถูกลงเมื่อเทียบกับเงินสกุลอื่นที่นักลงทุนถือไว้ จึงสร้างแรงซื้อเข้ามาดันให้ราคาทองคำปรับตัวเพิ่มสูงขึ้น</w:t>
      </w:r>
    </w:p>
    <w:p w14:paraId="00EAA45C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4B00090" w14:textId="32C6053F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proofErr w:type="gramStart"/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.1.1.4  </w:t>
      </w: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ข่าวสาร</w:t>
      </w:r>
      <w:proofErr w:type="gramEnd"/>
    </w:p>
    <w:p w14:paraId="2F12756C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่าวสารเป็นสิ่งสำคัญอีกอย่างที่ราคาทองคำจะมีความผันผวนเนื่องจากข่าวสารจะมีทั้งข่าวดีที่ส่งผลดีกับทองคำแล้ว แต่ก็ยังมีข่าวสารที่ไม่ดีส่งผลต่อทองคำในทิศทางลงส่วนใหญ่ข่าวสารที่กระทบถึงทองคำ เช่น ข่าวสารเกี่ยวกับน้ำมัน ข่าวสารเกี่ยวกับเศษฐกิจ อัตราการว่างงาน หรือโรงงานต่าง ภาวะเงินเฟ้อ หรือ เงินฝืด และข่าวสารที่สำคัญมากสำหรับทองคำจะเป็นข่าวสารจากธนาคารโลก หรือ ธนาคารกลางต่าง ๆ</w:t>
      </w:r>
    </w:p>
    <w:p w14:paraId="722F7EC2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74"/>
        <w:gridCol w:w="2597"/>
        <w:gridCol w:w="2559"/>
      </w:tblGrid>
      <w:tr w:rsidR="00AB2D58" w14:paraId="12F90E89" w14:textId="77777777" w:rsidTr="00D771B2">
        <w:trPr>
          <w:trHeight w:val="856"/>
        </w:trPr>
        <w:tc>
          <w:tcPr>
            <w:tcW w:w="3474" w:type="dxa"/>
          </w:tcPr>
          <w:p w14:paraId="231EC01B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ข่าวสาร</w:t>
            </w:r>
          </w:p>
        </w:tc>
        <w:tc>
          <w:tcPr>
            <w:tcW w:w="2597" w:type="dxa"/>
          </w:tcPr>
          <w:p w14:paraId="6DBC8760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ข่าวประเภท</w:t>
            </w:r>
          </w:p>
        </w:tc>
        <w:tc>
          <w:tcPr>
            <w:tcW w:w="2559" w:type="dxa"/>
          </w:tcPr>
          <w:p w14:paraId="74A25739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อ้างอิงค์</w:t>
            </w:r>
          </w:p>
        </w:tc>
      </w:tr>
      <w:tr w:rsidR="00AB2D58" w14:paraId="79C54A33" w14:textId="77777777" w:rsidTr="00D771B2">
        <w:trPr>
          <w:trHeight w:val="856"/>
        </w:trPr>
        <w:tc>
          <w:tcPr>
            <w:tcW w:w="3474" w:type="dxa"/>
          </w:tcPr>
          <w:p w14:paraId="77AF55BD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Census Bureau</w:t>
            </w:r>
          </w:p>
        </w:tc>
        <w:tc>
          <w:tcPr>
            <w:tcW w:w="2597" w:type="dxa"/>
          </w:tcPr>
          <w:p w14:paraId="1C7927CD" w14:textId="77777777" w:rsidR="00AB2D58" w:rsidRPr="00401A78" w:rsidRDefault="00000000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hyperlink r:id="rId6" w:history="1">
              <w:r w:rsidR="00AB2D58" w:rsidRPr="00401A78">
                <w:rPr>
                  <w:rStyle w:val="a5"/>
                  <w:rFonts w:ascii="TH SarabunPSK" w:hAnsi="TH SarabunPSK" w:cs="TH SarabunPSK" w:hint="cs"/>
                  <w:color w:val="000000" w:themeColor="text1"/>
                  <w:sz w:val="32"/>
                  <w:szCs w:val="32"/>
                  <w:shd w:val="clear" w:color="auto" w:fill="FFFFFF"/>
                  <w:cs/>
                </w:rPr>
                <w:t>กระทรวงพาณิชย์สหรัฐ</w:t>
              </w:r>
            </w:hyperlink>
          </w:p>
          <w:p w14:paraId="6EF8ABED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559" w:type="dxa"/>
          </w:tcPr>
          <w:p w14:paraId="54E895BD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[7]</w:t>
            </w:r>
          </w:p>
        </w:tc>
      </w:tr>
      <w:tr w:rsidR="00AB2D58" w14:paraId="3FF994C5" w14:textId="77777777" w:rsidTr="00D771B2">
        <w:trPr>
          <w:trHeight w:val="856"/>
        </w:trPr>
        <w:tc>
          <w:tcPr>
            <w:tcW w:w="3474" w:type="dxa"/>
          </w:tcPr>
          <w:p w14:paraId="20BC7EDD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 xml:space="preserve">Us Department of </w:t>
            </w:r>
            <w:proofErr w:type="spellStart"/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labo</w:t>
            </w:r>
            <w:proofErr w:type="spellEnd"/>
          </w:p>
        </w:tc>
        <w:tc>
          <w:tcPr>
            <w:tcW w:w="2597" w:type="dxa"/>
          </w:tcPr>
          <w:p w14:paraId="7A5BB355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shd w:val="clear" w:color="auto" w:fill="FFFFFF"/>
                <w:cs/>
              </w:rPr>
              <w:t>กระทรวงแรงงาน</w:t>
            </w:r>
          </w:p>
          <w:p w14:paraId="2AFBB5EC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559" w:type="dxa"/>
          </w:tcPr>
          <w:p w14:paraId="157EE3E5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[8]</w:t>
            </w:r>
          </w:p>
        </w:tc>
      </w:tr>
      <w:tr w:rsidR="00AB2D58" w14:paraId="053093FA" w14:textId="77777777" w:rsidTr="00D771B2">
        <w:trPr>
          <w:trHeight w:val="856"/>
        </w:trPr>
        <w:tc>
          <w:tcPr>
            <w:tcW w:w="3474" w:type="dxa"/>
          </w:tcPr>
          <w:p w14:paraId="64CD1578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Energy information Administration</w:t>
            </w:r>
          </w:p>
        </w:tc>
        <w:tc>
          <w:tcPr>
            <w:tcW w:w="2597" w:type="dxa"/>
          </w:tcPr>
          <w:p w14:paraId="2ABD7682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shd w:val="clear" w:color="auto" w:fill="FFFFFF"/>
                <w:cs/>
              </w:rPr>
              <w:t>ข้อมูล</w:t>
            </w:r>
            <w:hyperlink r:id="rId7" w:history="1">
              <w:r w:rsidRPr="00401A78">
                <w:rPr>
                  <w:rStyle w:val="a5"/>
                  <w:rFonts w:ascii="TH SarabunPSK" w:hAnsi="TH SarabunPSK" w:cs="TH SarabunPSK" w:hint="cs"/>
                  <w:color w:val="000000" w:themeColor="text1"/>
                  <w:sz w:val="32"/>
                  <w:szCs w:val="32"/>
                  <w:shd w:val="clear" w:color="auto" w:fill="FFFFFF"/>
                  <w:cs/>
                </w:rPr>
                <w:t>ด้านพลังงาน</w:t>
              </w:r>
            </w:hyperlink>
          </w:p>
          <w:p w14:paraId="417831DE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559" w:type="dxa"/>
          </w:tcPr>
          <w:p w14:paraId="3B1DE6EB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[9]</w:t>
            </w:r>
          </w:p>
        </w:tc>
      </w:tr>
      <w:tr w:rsidR="00AB2D58" w14:paraId="1C96D270" w14:textId="77777777" w:rsidTr="00D771B2">
        <w:trPr>
          <w:trHeight w:val="889"/>
        </w:trPr>
        <w:tc>
          <w:tcPr>
            <w:tcW w:w="3474" w:type="dxa"/>
          </w:tcPr>
          <w:p w14:paraId="33A97FB0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กองทุน </w:t>
            </w: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SPDR</w:t>
            </w:r>
          </w:p>
        </w:tc>
        <w:tc>
          <w:tcPr>
            <w:tcW w:w="2597" w:type="dxa"/>
          </w:tcPr>
          <w:p w14:paraId="089460AD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การซื้อขายทองคำของกองทุน </w:t>
            </w: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SPDR</w:t>
            </w:r>
          </w:p>
        </w:tc>
        <w:tc>
          <w:tcPr>
            <w:tcW w:w="2559" w:type="dxa"/>
          </w:tcPr>
          <w:p w14:paraId="3F4D893D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[10]</w:t>
            </w:r>
          </w:p>
        </w:tc>
      </w:tr>
      <w:tr w:rsidR="00AB2D58" w14:paraId="586C52BB" w14:textId="77777777" w:rsidTr="00D771B2">
        <w:trPr>
          <w:trHeight w:val="856"/>
        </w:trPr>
        <w:tc>
          <w:tcPr>
            <w:tcW w:w="3474" w:type="dxa"/>
          </w:tcPr>
          <w:p w14:paraId="6113CE07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Federal Reserve</w:t>
            </w:r>
          </w:p>
        </w:tc>
        <w:tc>
          <w:tcPr>
            <w:tcW w:w="2597" w:type="dxa"/>
          </w:tcPr>
          <w:p w14:paraId="4FD3DD5A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shd w:val="clear" w:color="auto" w:fill="FFFFFF"/>
                <w:cs/>
              </w:rPr>
              <w:t>ธนาคารกลางสหรัฐ</w:t>
            </w:r>
          </w:p>
          <w:p w14:paraId="0DDF9460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559" w:type="dxa"/>
          </w:tcPr>
          <w:p w14:paraId="554BCFB6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[11]</w:t>
            </w:r>
          </w:p>
        </w:tc>
      </w:tr>
      <w:tr w:rsidR="00AB2D58" w14:paraId="2362159D" w14:textId="77777777" w:rsidTr="00D771B2">
        <w:trPr>
          <w:trHeight w:val="856"/>
        </w:trPr>
        <w:tc>
          <w:tcPr>
            <w:tcW w:w="3474" w:type="dxa"/>
          </w:tcPr>
          <w:p w14:paraId="4EAEB310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Bloomberg</w:t>
            </w:r>
          </w:p>
        </w:tc>
        <w:tc>
          <w:tcPr>
            <w:tcW w:w="2597" w:type="dxa"/>
          </w:tcPr>
          <w:p w14:paraId="1F185291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รายงานข่าวทั่วไปรอบโลก</w:t>
            </w:r>
          </w:p>
        </w:tc>
        <w:tc>
          <w:tcPr>
            <w:tcW w:w="2559" w:type="dxa"/>
          </w:tcPr>
          <w:p w14:paraId="032451C8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[12]</w:t>
            </w:r>
          </w:p>
        </w:tc>
      </w:tr>
      <w:tr w:rsidR="00AB2D58" w14:paraId="67B0F38B" w14:textId="77777777" w:rsidTr="00D771B2">
        <w:trPr>
          <w:trHeight w:val="856"/>
        </w:trPr>
        <w:tc>
          <w:tcPr>
            <w:tcW w:w="3474" w:type="dxa"/>
          </w:tcPr>
          <w:p w14:paraId="04E3E51C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Twitter</w:t>
            </w:r>
          </w:p>
        </w:tc>
        <w:tc>
          <w:tcPr>
            <w:tcW w:w="2597" w:type="dxa"/>
          </w:tcPr>
          <w:p w14:paraId="35D908B6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ข่าวทั่วไป</w:t>
            </w:r>
          </w:p>
        </w:tc>
        <w:tc>
          <w:tcPr>
            <w:tcW w:w="2559" w:type="dxa"/>
          </w:tcPr>
          <w:p w14:paraId="62300808" w14:textId="77777777" w:rsidR="00AB2D5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[13]</w:t>
            </w:r>
          </w:p>
        </w:tc>
      </w:tr>
    </w:tbl>
    <w:p w14:paraId="0A7C1722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5901B96" w14:textId="77777777" w:rsidR="00AB2D58" w:rsidRDefault="00AB2D58" w:rsidP="00AB2D58">
      <w:pPr>
        <w:shd w:val="clear" w:color="auto" w:fill="FFFFFF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ร</w:t>
      </w:r>
      <w:proofErr w:type="spellStart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ูป</w:t>
      </w:r>
      <w:proofErr w:type="spellEnd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แหล่งข่าวสาร</w:t>
      </w:r>
    </w:p>
    <w:p w14:paraId="147F3817" w14:textId="77777777" w:rsidR="00AB2D58" w:rsidRPr="008B3DF2" w:rsidRDefault="00AB2D58" w:rsidP="00AB2D58">
      <w:pPr>
        <w:shd w:val="clear" w:color="auto" w:fill="FFFFFF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6F9781BA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ในปัจจุบัน เทคโนโลยี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Machine Learning NLP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เป็นที่นิยม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ในการเอามาทำ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AI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เช่น การดึงข้อมูล การแปลภาษา การทำให้ข้อความง่ายขึ้น การวิเคราะห์ให้ความรู้สึกของผู้ใช้ การสรุปข้อความ ตัวกรองสแปม คาดการณ์ผลการค้นหาของผู้ใช้ แก้ไขขำผิดอัตโนมัติ เป็นต้น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Natural Language Processing(NLP) for Machine Learning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หรือการประมวลผลภาษาธรรมชาติด้วย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>Python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 ซึงภาษา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Python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เป็นภาษาที่รวดเร็วและ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lastRenderedPageBreak/>
        <w:t>ในการทำ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NLP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จะใช้ </w:t>
      </w:r>
      <w:r w:rsidRPr="00163B97">
        <w:rPr>
          <w:rStyle w:val="a6"/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Natural Language Toolkit</w:t>
      </w:r>
      <w:r w:rsidRPr="00163B97">
        <w:rPr>
          <w:rFonts w:ascii="TH SarabunPSK" w:hAnsi="TH SarabunPSK" w:cs="TH SarabunPSK" w:hint="cs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(</w:t>
      </w:r>
      <w:r w:rsidRPr="00163B97">
        <w:rPr>
          <w:rFonts w:ascii="TH SarabunPSK" w:hAnsi="TH SarabunPSK" w:cs="TH SarabunPSK" w:hint="cs"/>
          <w:sz w:val="32"/>
          <w:szCs w:val="32"/>
        </w:rPr>
        <w:t>NLTK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)</w:t>
      </w:r>
      <w:r w:rsidRPr="00163B97">
        <w:rPr>
          <w:rFonts w:ascii="TH SarabunPSK" w:hAnsi="TH SarabunPSK" w:cs="TH SarabunPSK" w:hint="cs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Library Opensource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ยอดนิยมใน </w:t>
      </w:r>
      <w:r w:rsidRPr="00163B97">
        <w:rPr>
          <w:rFonts w:ascii="TH SarabunPSK" w:hAnsi="TH SarabunPSK" w:cs="TH SarabunPSK" w:hint="cs"/>
          <w:sz w:val="32"/>
          <w:szCs w:val="32"/>
        </w:rPr>
        <w:t>Python</w:t>
      </w:r>
      <w:r w:rsidRPr="00163B97">
        <w:rPr>
          <w:rFonts w:ascii="TH SarabunPSK" w:hAnsi="TH SarabunPSK" w:cs="TH SarabunPSK" w:hint="cs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ซึ่งมีรายละเอียดดังนี้</w:t>
      </w:r>
    </w:p>
    <w:p w14:paraId="22589F54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CE51C94" w14:textId="144F3C7F" w:rsidR="00AB2D58" w:rsidRDefault="00864BB2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>.</w:t>
      </w:r>
      <w:r w:rsidR="00AB2D58">
        <w:rPr>
          <w:rFonts w:ascii="TH SarabunPSK" w:hAnsi="TH SarabunPSK" w:cs="TH SarabunPSK"/>
          <w:b/>
          <w:bCs/>
          <w:sz w:val="36"/>
          <w:szCs w:val="36"/>
        </w:rPr>
        <w:t xml:space="preserve">2  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>Processing</w:t>
      </w:r>
      <w:proofErr w:type="gramEnd"/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 xml:space="preserve"> text using NLP</w:t>
      </w:r>
    </w:p>
    <w:p w14:paraId="3C86230C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ทั่วไปสำหรับข้อความก่อนการประมวลผลประกอบด้วย  </w:t>
      </w:r>
      <w:r w:rsidRPr="00163B97">
        <w:rPr>
          <w:rFonts w:ascii="TH SarabunPSK" w:hAnsi="TH SarabunPSK" w:cs="TH SarabunPSK" w:hint="cs"/>
          <w:sz w:val="32"/>
          <w:szCs w:val="32"/>
        </w:rPr>
        <w:t>4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อย่าง</w:t>
      </w:r>
    </w:p>
    <w:p w14:paraId="00FB4F91" w14:textId="61D2797D" w:rsidR="00AB2D58" w:rsidRPr="006076A2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.1</w:t>
      </w:r>
      <w:r w:rsidRPr="00163B97">
        <w:rPr>
          <w:rFonts w:ascii="TH SarabunPSK" w:hAnsi="TH SarabunPSK" w:cs="TH SarabunPSK" w:hint="cs"/>
          <w:sz w:val="32"/>
          <w:szCs w:val="32"/>
        </w:rPr>
        <w:tab/>
        <w:t xml:space="preserve">Sentence segmentation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ในขั้นตอนแรกของการเตรียมประโยคข้อความจะถูกแบ่งออกเป็นประโยคข้อความที่ใช้ เช่น ภาษาอังกฤษ เครื่องหมายวรรคตอน โดยเฉพาะอักขระหยุด เครืองหมายอัศเจรีย์และเครื่องหมายคำถามสามารถใช้ระบุจุดสิ้นสุดของประโยคได้อย่างไรก็ตาม อักขระจุดยังสามารถมใช้เป็นตัวย่อของข้อความได้ 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Ms.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UK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ซึ่งในกรณีนี้ อักขระหยุดไม่ได้หมายถึงจุดสิ้นสุดของประโยค ในกรณีเหล่านี้ใช้อักษรย่อเพื่อหลีกเลี่ยงการแบ่งประเภทขอบเขตประโยคที่ไม่ถูกต้อง เมื่อข้อความมีคำศัพท์เฉพาะ เราจะต้องสร้างพจนานุกรมคำย่อเพิ่มเติมเพื่อหลีกเลี่ยงการทำเครื่องหมายผิดหลักธรรมชาติ  ตัวอย่างการทำให้เป็นมาตรฐาน</w:t>
      </w:r>
    </w:p>
    <w:p w14:paraId="442816BD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6E4F6C8" wp14:editId="68DC0689">
            <wp:extent cx="2654300" cy="172859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4"/>
                    <a:stretch/>
                  </pic:blipFill>
                  <pic:spPr bwMode="auto">
                    <a:xfrm>
                      <a:off x="0" y="0"/>
                      <a:ext cx="2654300" cy="172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D18D1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เป็นการทำ </w:t>
      </w:r>
      <w:r>
        <w:rPr>
          <w:rFonts w:ascii="TH SarabunPSK" w:hAnsi="TH SarabunPSK" w:cs="TH SarabunPSK"/>
          <w:sz w:val="32"/>
          <w:szCs w:val="32"/>
        </w:rPr>
        <w:t>Tokenization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18ADEC29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3499963" w14:textId="212649B0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.2</w:t>
      </w:r>
      <w:r w:rsidRPr="00163B97">
        <w:rPr>
          <w:rFonts w:ascii="TH SarabunPSK" w:hAnsi="TH SarabunPSK" w:cs="TH SarabunPSK" w:hint="cs"/>
          <w:sz w:val="32"/>
          <w:szCs w:val="32"/>
        </w:rPr>
        <w:tab/>
        <w:t xml:space="preserve">Tokenization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คือ การแบ่งข้อความออกเป็นคำและเครื่องหมายวรรคตอนที่เป็นเครื่องหมายเช่น เดียวกับการแบ่งประโยคเครื่องหมายวรรคตอน ตัวอย่างเช่น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U.K.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ควรจะเป็นเครื่องหมายและ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don’t </w:t>
      </w:r>
      <w:proofErr w:type="gramStart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ควรแบ่งออกเป็นสองเครื่องหมาย  </w:t>
      </w:r>
      <w:r w:rsidRPr="00163B97">
        <w:rPr>
          <w:rFonts w:ascii="TH SarabunPSK" w:hAnsi="TH SarabunPSK" w:cs="TH SarabunPSK" w:hint="cs"/>
          <w:sz w:val="32"/>
          <w:szCs w:val="32"/>
        </w:rPr>
        <w:t>do</w:t>
      </w:r>
      <w:proofErr w:type="gramEnd"/>
      <w:r w:rsidRPr="00163B97">
        <w:rPr>
          <w:rFonts w:ascii="TH SarabunPSK" w:hAnsi="TH SarabunPSK" w:cs="TH SarabunPSK" w:hint="cs"/>
          <w:sz w:val="32"/>
          <w:szCs w:val="32"/>
        </w:rPr>
        <w:t xml:space="preserve"> แ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ละ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n’t</w:t>
      </w:r>
      <w:proofErr w:type="spellEnd"/>
    </w:p>
    <w:p w14:paraId="198E6985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0772E524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Stemming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lemmatization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เป็นส่วนสำคัญของกระบวนการทำให้เป็นมามาตรฐาน การทำให้เป็นมาตรฐานประกอบด้วยการสกัดคำที่ต้องระบุต้นคำโดนการลบต่อท้าย เช่น </w:t>
      </w:r>
      <w:r w:rsidRPr="00163B97">
        <w:rPr>
          <w:rFonts w:ascii="TH SarabunPSK" w:hAnsi="TH SarabunPSK" w:cs="TH SarabunPSK" w:hint="cs"/>
          <w:sz w:val="32"/>
          <w:szCs w:val="32"/>
        </w:rPr>
        <w:t>-ed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163B97"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ing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ไม่จำเป็นต้องเป็นคำ ในทำนองเดียวกัน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lemmatization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เกี่ยวข้องกับการลบคำนำหน้าและส่วนต่อท้ายความแตกต่างที่สำคัญคือผลที่ได้คือภาษา ผลที่ได้นี้เรียกว่าการอ้างอิง ตัวอย่างของ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Stemming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lemmatization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ดัง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5DCD570A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99106FB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5BF3923B" wp14:editId="2A3DC0D2">
            <wp:extent cx="4277995" cy="1394691"/>
            <wp:effectExtent l="0" t="0" r="1905" b="2540"/>
            <wp:docPr id="3" name="รูปภาพ 3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73"/>
                    <a:stretch/>
                  </pic:blipFill>
                  <pic:spPr bwMode="auto">
                    <a:xfrm>
                      <a:off x="0" y="0"/>
                      <a:ext cx="4321893" cy="140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597B0" w14:textId="77777777" w:rsidR="00AB2D58" w:rsidRPr="00E02E4F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รูปแบบของการใช้งาน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Stemming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>lemmatization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2658FFE0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F5CEC0C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2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เทคนิคที่กล่าวมาจะช่วยในการลดสัญญาณรบกวนในข้อความโดยแปลงคำให้อยู่ในรูปแบบพื้นฐาน เช่น การประเภทข้อความหรือการจัดกลุ่มเอกสาร ซึ่งการรักษาความหมายของคำเป็นสิ่งสำคัญ ควรใช้ </w:t>
      </w:r>
      <w:r w:rsidRPr="00163B97">
        <w:rPr>
          <w:rFonts w:ascii="TH SarabunPSK" w:hAnsi="TH SarabunPSK" w:cs="TH SarabunPSK" w:hint="cs"/>
          <w:sz w:val="32"/>
          <w:szCs w:val="32"/>
        </w:rPr>
        <w:t>lemmatization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มากกว่าการวิเคราะห์ ตัวอย่างเช่น คำนามและคำกิริยา ซึ่งทำให้สูญเสียความหมายดั้งเดิมไป เทคนิคการทำให้เป็นมาตรฐานอื่น ๆ ได้แก่ การขยายคำย่อ การลบตัวเลขและเครื่องหมายวรรคตอน การแก้ไขคำผิดพลาดทางไวยากรณ์ การดำเนินการเหล่านี้ส่วนใหญ่สามารถทำได้โดยใช้นิพจน์ทั่วไป</w:t>
      </w:r>
    </w:p>
    <w:p w14:paraId="6AD8609F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09FFB2EB" w14:textId="094572F7" w:rsidR="00AB2D58" w:rsidRPr="00163B97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.3 Part of speech tagging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ขั้นตอนนี้จะเป็นการแบ่งเครื่องหมายเป็น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part of speech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(</w:t>
      </w:r>
      <w:r w:rsidRPr="00163B97">
        <w:rPr>
          <w:rFonts w:ascii="TH SarabunPSK" w:hAnsi="TH SarabunPSK" w:cs="TH SarabunPSK" w:hint="cs"/>
          <w:sz w:val="32"/>
          <w:szCs w:val="32"/>
        </w:rPr>
        <w:t>POS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)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หรือที่เรียกว่าคำศัพท์ หรือ หมวดหมู่คำศัพท์ </w:t>
      </w:r>
      <w:proofErr w:type="gramStart"/>
      <w:r w:rsidRPr="00163B97">
        <w:rPr>
          <w:rFonts w:ascii="TH SarabunPSK" w:hAnsi="TH SarabunPSK" w:cs="TH SarabunPSK" w:hint="cs"/>
          <w:sz w:val="32"/>
          <w:szCs w:val="32"/>
          <w:cs/>
        </w:rPr>
        <w:t>คำที่ประกอบด้วยคำนาม</w:t>
      </w:r>
      <w:r w:rsidRPr="00163B97">
        <w:rPr>
          <w:rFonts w:ascii="TH SarabunPSK" w:hAnsi="TH SarabunPSK" w:cs="TH SarabunPSK" w:hint="cs"/>
          <w:sz w:val="32"/>
          <w:szCs w:val="32"/>
        </w:rPr>
        <w:t>,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คำกิริยา</w:t>
      </w:r>
      <w:proofErr w:type="gramEnd"/>
      <w:r w:rsidRPr="00163B97">
        <w:rPr>
          <w:rFonts w:ascii="TH SarabunPSK" w:hAnsi="TH SarabunPSK" w:cs="TH SarabunPSK" w:hint="cs"/>
          <w:sz w:val="32"/>
          <w:szCs w:val="32"/>
        </w:rPr>
        <w:t>,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คำบุพบท</w:t>
      </w:r>
      <w:r w:rsidRPr="00163B97">
        <w:rPr>
          <w:rFonts w:ascii="TH SarabunPSK" w:hAnsi="TH SarabunPSK" w:cs="TH SarabunPSK" w:hint="cs"/>
          <w:sz w:val="32"/>
          <w:szCs w:val="32"/>
        </w:rPr>
        <w:t>,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คำกิริยาวิเศษณ์ ดังตารางต่อไปนี้จะแสดงคำและตัวอย่าง ส่วยสัญลักษณ์ จะใช้ </w:t>
      </w:r>
      <w:r w:rsidRPr="00163B97">
        <w:rPr>
          <w:rFonts w:ascii="TH SarabunPSK" w:hAnsi="TH SarabunPSK" w:cs="TH SarabunPSK" w:hint="cs"/>
          <w:sz w:val="32"/>
          <w:szCs w:val="32"/>
        </w:rPr>
        <w:t>lemmatization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ซึ่งเป็นสิ่งจำเป็นสำหรับการตั้งชื่อ บุคคล</w:t>
      </w:r>
    </w:p>
    <w:p w14:paraId="317F9E4A" w14:textId="77777777" w:rsidR="00AB2D58" w:rsidRPr="00163B97" w:rsidRDefault="00AB2D58" w:rsidP="00AB2D58">
      <w:pPr>
        <w:ind w:left="144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7E84A36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E1AF489" wp14:editId="0B23E0BF">
            <wp:extent cx="4315460" cy="2272146"/>
            <wp:effectExtent l="0" t="0" r="2540" b="1270"/>
            <wp:docPr id="4" name="รูปภาพ 4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9"/>
                    <a:stretch/>
                  </pic:blipFill>
                  <pic:spPr bwMode="auto">
                    <a:xfrm>
                      <a:off x="0" y="0"/>
                      <a:ext cx="4330528" cy="228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3BE79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ตัวอย่างการติดแทรกจัดกลุ่มข้อความ </w:t>
      </w:r>
      <w:r>
        <w:rPr>
          <w:rFonts w:ascii="TH SarabunPSK" w:hAnsi="TH SarabunPSK" w:cs="TH SarabunPSK"/>
          <w:sz w:val="32"/>
          <w:szCs w:val="32"/>
        </w:rPr>
        <w:t>POS-taggers [6]</w:t>
      </w:r>
    </w:p>
    <w:p w14:paraId="745F2562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12A2381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POS-taggers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163B97">
        <w:rPr>
          <w:rFonts w:ascii="TH SarabunPSK" w:hAnsi="TH SarabunPSK" w:cs="TH SarabunPSK" w:hint="cs"/>
          <w:sz w:val="32"/>
          <w:szCs w:val="32"/>
        </w:rPr>
        <w:t>3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ประเภท ได้แก่ ตามกฎสถิติและตามการเรียนรู้เชิงลึก กฎตามเครื่องหมายขึ้นอยู่กับว่ากฎที่ชัดเจนเพื่อทำเครื่องหมาย เช่น บทความต้องตามด้วยคำนาม เพื่อกำหนดเครื่องหมาย ตามกฎสถิติใช้แบบจำลองความน่าจะเป็นในการมาร์คแต่ละคำหรือลำดับของคำ กฎตาม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แท๊ก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ตาม</w:t>
      </w:r>
      <w:r w:rsidRPr="00163B9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กฎนั้นแม่นยำมาก แต่ก็ยังขึ้นอยู่กับภาษาด้วย การขยาย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tagger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เพื่อรองรับภาษาอื่น ๆ ตัวติด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แท๊ก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ภาษาอังกฤษนั้นสร้างได้ง่ายกว่าและไม่ขึ้นกับภาษา และมีการใช้วิธีผสมผสานของแบบจำลองตามกฎและแบบจะลองทางสถิติ โดยที่แบบจำลองจะได้รับการฝึกอบรมเกี่ยวกับชุดประโยคที่ติดแท็กล่วงหน้า วิธีการแบบไฮบริดและการเรียนรู้เชิงลึกจะสามารถปรับปรุงการติดแท็กได้ตามบริบท</w:t>
      </w:r>
    </w:p>
    <w:p w14:paraId="48A0CBED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BBC288D" w14:textId="783B1D35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076A2">
        <w:rPr>
          <w:rFonts w:ascii="TH SarabunPSK" w:hAnsi="TH SarabunPSK" w:cs="TH SarabunPSK" w:hint="cs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.2.4 </w:t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Named entity Recognition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คือการแบ่งกลุ่มของเครื่องหมาย การแบ่งกลุ่มหมายถึงการติดแท็ก หนึ่งในกลุ่มคำที่ใช้มากที่สุด คือกลุ่มตำนามที่ประกอบด้วยตัวกำหนด คำคุณศัพท์ และ คำนาม 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a happy unicorn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ประโยค </w:t>
      </w:r>
      <w:r w:rsidRPr="00163B97">
        <w:rPr>
          <w:rFonts w:ascii="TH SarabunPSK" w:hAnsi="TH SarabunPSK" w:cs="TH SarabunPSK" w:hint="cs"/>
          <w:sz w:val="32"/>
          <w:szCs w:val="32"/>
        </w:rPr>
        <w:t>He found a happy unicorn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ประกอบด้วยสองส่วน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he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a happy unicorn </w:t>
      </w:r>
    </w:p>
    <w:p w14:paraId="5C6C8C47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A71C2F8" wp14:editId="79519E26">
            <wp:extent cx="4353416" cy="969818"/>
            <wp:effectExtent l="0" t="0" r="3175" b="0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43"/>
                    <a:stretch/>
                  </pic:blipFill>
                  <pic:spPr bwMode="auto">
                    <a:xfrm>
                      <a:off x="0" y="0"/>
                      <a:ext cx="4353647" cy="96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E5E94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>
        <w:rPr>
          <w:rFonts w:ascii="TH SarabunPSK" w:hAnsi="TH SarabunPSK" w:cs="TH SarabunPSK"/>
          <w:sz w:val="32"/>
          <w:szCs w:val="32"/>
        </w:rPr>
        <w:t xml:space="preserve"> 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การติดแทรกที่อ้างอิงถึงวัตถุเฉพาะ </w:t>
      </w:r>
      <w:r>
        <w:rPr>
          <w:rFonts w:ascii="TH SarabunPSK" w:hAnsi="TH SarabunPSK" w:cs="TH SarabunPSK"/>
          <w:sz w:val="32"/>
          <w:szCs w:val="32"/>
        </w:rPr>
        <w:t>Named entity [6]</w:t>
      </w:r>
    </w:p>
    <w:p w14:paraId="188F24FE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68AD3DA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</w:rPr>
        <w:t xml:space="preserve">Named entity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เป็นคำนามที่อ้างอิงถึงวัตถุเฉพาะ เช่น บุคคล องค์กร สถานที่ วันที่ และหน่วยทางภูมิศาสตร์เป้าหมายของขั้นตอน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Named entity </w:t>
      </w:r>
      <w:proofErr w:type="gramStart"/>
      <w:r w:rsidRPr="00163B97">
        <w:rPr>
          <w:rFonts w:ascii="TH SarabunPSK" w:hAnsi="TH SarabunPSK" w:cs="TH SarabunPSK" w:hint="cs"/>
          <w:sz w:val="32"/>
          <w:szCs w:val="32"/>
        </w:rPr>
        <w:t xml:space="preserve">Recognition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คือการระบุชื่อนิติบุคคลที่กล่าวถึงในข้อความ</w:t>
      </w:r>
      <w:proofErr w:type="gram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6EE3925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C133050" w14:textId="69A4624D" w:rsidR="00AB2D58" w:rsidRDefault="00864BB2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>.</w:t>
      </w:r>
      <w:r w:rsidR="00AB2D58">
        <w:rPr>
          <w:rFonts w:ascii="TH SarabunPSK" w:hAnsi="TH SarabunPSK" w:cs="TH SarabunPSK"/>
          <w:b/>
          <w:bCs/>
          <w:sz w:val="36"/>
          <w:szCs w:val="36"/>
        </w:rPr>
        <w:t xml:space="preserve">3 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 xml:space="preserve"> Machine</w:t>
      </w:r>
      <w:proofErr w:type="gramEnd"/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 xml:space="preserve"> Learning</w:t>
      </w:r>
    </w:p>
    <w:p w14:paraId="573127CE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As Brink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และคนอื่น ๆ ให้คำจำกัดความไว้ว่า </w:t>
      </w:r>
      <w:r w:rsidRPr="00163B97">
        <w:rPr>
          <w:rFonts w:ascii="TH SarabunPSK" w:hAnsi="TH SarabunPSK" w:cs="TH SarabunPSK" w:hint="cs"/>
          <w:sz w:val="36"/>
          <w:szCs w:val="36"/>
        </w:rPr>
        <w:t>Machine Learning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(</w:t>
      </w:r>
      <w:r w:rsidRPr="00163B97">
        <w:rPr>
          <w:rFonts w:ascii="TH SarabunPSK" w:hAnsi="TH SarabunPSK" w:cs="TH SarabunPSK" w:hint="cs"/>
          <w:sz w:val="36"/>
          <w:szCs w:val="36"/>
        </w:rPr>
        <w:t>ML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)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คือการใช้ประโยชน์จากรูปแบบของข้อมูลในอดีตเพื่อตัดสินใจเกี่ยวกับข้อมูลใหม่ หรือเป็นทาง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Google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หัวหน้านักวิทยาศาสตร์ด้านการตัดสินใจ หรือ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Cassie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Kozyrkov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 ชี้ให้เห็นว่า </w:t>
      </w:r>
      <w:r w:rsidRPr="00163B97">
        <w:rPr>
          <w:rFonts w:ascii="TH SarabunPSK" w:hAnsi="TH SarabunPSK" w:cs="TH SarabunPSK" w:hint="cs"/>
          <w:sz w:val="36"/>
          <w:szCs w:val="36"/>
        </w:rPr>
        <w:t>Machine Learning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เป็นเพียงตัวติดฉลาก อธิบายไว้เกี่ยวกับบางสิ่งบางอย่างและบอกให้รู้ว่าควรได้รับฉลากอะไร การใช้เทคนิค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ML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มีประโยชน์เมื่อปัญหานั้นซับซ้อนเกินกว่าจะแก้ไขด้วยการเขียนโปรแกรม เช่น แยกแยะสายพันธุ์แมวต่าง บนรูปภาพ หรือโซลูชันจำเป็นต้องปรับเปลี่ยนเมื่อเวลาผ่านไป เช่น การจดจำข้อความที่เขียนด้วยลายมือ</w:t>
      </w:r>
    </w:p>
    <w:p w14:paraId="13D0F343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2111A9E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โดยทั่วไปแล้ว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Machine Learning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จะแบ่งออกเป็น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Machine Learning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ที่จะต้องดูแล และ ไม่ต้องดูแล เราสามารถการเรียนรู้ภายใต้การดูแลเมื่อข้อมูลการฝึกอบรมในอดีตของเรามีป้ายกำกับ (เช่น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duck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no duck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ในรูปตัวอย่างด้านล่าง) ในทางกลับกันการเรียนรู้แบบไม่มีผู้ดูแลจะถูกนำมาใช้เมื่อไม่มีป้ายกำกับในข้อมูล วิธีการเรียนรู้ของเครื่องที่ไม่ได้รับการดูแลมีเป้าหมายเพื่อสรุปหรือบีบอัดข้อมูลการฝึกอบรมพร้อมป้ายกับกับ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สแ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ปม</w:t>
      </w:r>
      <w:r w:rsidRPr="00163B97">
        <w:rPr>
          <w:rFonts w:ascii="TH SarabunPSK" w:hAnsi="TH SarabunPSK" w:cs="TH SarabunPSK" w:hint="cs"/>
          <w:sz w:val="32"/>
          <w:szCs w:val="32"/>
        </w:rPr>
        <w:t>/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ไม่สแปม ในกรณีหลัง เราจะต้องตรวจหาอีเมลผิดปกติตามชุดการฝึกอบรมของอีเมล</w:t>
      </w:r>
    </w:p>
    <w:p w14:paraId="753711F6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4B2D13F6" wp14:editId="1B639D76">
            <wp:extent cx="3999003" cy="2050472"/>
            <wp:effectExtent l="0" t="0" r="190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39"/>
                    <a:stretch/>
                  </pic:blipFill>
                  <pic:spPr bwMode="auto">
                    <a:xfrm>
                      <a:off x="0" y="0"/>
                      <a:ext cx="4061837" cy="208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90027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ความแตกต่างระหว่างการเรียนรู้แบบมีผู้ดูแล และ ไม่มีผู้ดูแล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4047C6B0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C9E24B5" w14:textId="01B9DCFC" w:rsidR="00AB2D58" w:rsidRDefault="00864BB2" w:rsidP="00864BB2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>.</w:t>
      </w:r>
      <w:r w:rsidR="00AB2D58">
        <w:rPr>
          <w:rFonts w:ascii="TH SarabunPSK" w:hAnsi="TH SarabunPSK" w:cs="TH SarabunPSK"/>
          <w:b/>
          <w:bCs/>
          <w:sz w:val="36"/>
          <w:szCs w:val="36"/>
        </w:rPr>
        <w:t>4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 xml:space="preserve"> Extracting features from text</w:t>
      </w:r>
    </w:p>
    <w:p w14:paraId="79F2F444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อัลกอริทึม ของ </w:t>
      </w:r>
      <w:r w:rsidRPr="00163B97">
        <w:rPr>
          <w:rFonts w:ascii="TH SarabunPSK" w:hAnsi="TH SarabunPSK" w:cs="TH SarabunPSK" w:hint="cs"/>
          <w:sz w:val="32"/>
          <w:szCs w:val="32"/>
        </w:rPr>
        <w:t>Machine Learning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ทั้งหมดต้องการข้อมูลดิจิตอลเป็นอินพุต ซึ่งหมายความว่าข้อมูลและข้อความจะต้องถูกแปลงเป็นตัวเลข ขั้นตอนการแยกคุณลักษณะของ </w:t>
      </w:r>
      <w:r w:rsidRPr="00163B97">
        <w:rPr>
          <w:rFonts w:ascii="TH SarabunPSK" w:hAnsi="TH SarabunPSK" w:cs="TH SarabunPSK" w:hint="cs"/>
          <w:sz w:val="32"/>
          <w:szCs w:val="32"/>
        </w:rPr>
        <w:t>NLP</w:t>
      </w:r>
    </w:p>
    <w:p w14:paraId="7891BD99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0A23A22D" w14:textId="2ECBA159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="00864BB2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.1 Count-based strategies</w:t>
      </w:r>
    </w:p>
    <w:p w14:paraId="14115B1D" w14:textId="77777777" w:rsidR="00AB2D58" w:rsidRPr="00B7510C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เป็นวิธีที่ง่ายที่สุดในการแปลงข้อความเป็นเวกเตอร์ตัวเลขคือการใช้วิธี </w:t>
      </w:r>
      <w:r w:rsidRPr="00163B97">
        <w:rPr>
          <w:rFonts w:ascii="TH SarabunPSK" w:hAnsi="TH SarabunPSK" w:cs="TH SarabunPSK" w:hint="cs"/>
          <w:sz w:val="32"/>
          <w:szCs w:val="32"/>
        </w:rPr>
        <w:t>Bag-of-Words (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BoW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>)</w:t>
      </w:r>
      <w:r w:rsidRPr="00163B97">
        <w:rPr>
          <w:rFonts w:ascii="TH SarabunPSK" w:hAnsi="TH SarabunPSK" w:cs="TH SarabunPSK" w:hint="cs"/>
          <w:color w:val="414141"/>
          <w:sz w:val="32"/>
          <w:szCs w:val="32"/>
          <w:shd w:val="clear" w:color="auto" w:fill="F2F6FA"/>
        </w:rPr>
        <w:t> 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หลักการของ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BoW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คือการแยกคำที่ไม่ซ้ำกันทั้งหมดจากข้อความและสร้างคลังข้อความที่เรียกว่าคำศัพท์ การใช้คำศัพท์แต่ละประโยคสามารถแสดง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เว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เกตอร์ประกอบด้วย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1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0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ขึ้นอยู่กับว่ามีคำศัพท์อยุ่ในประโยคหรือไม่ รูปด้านล่างแสดงตัวอย่างของเมทริกที่สร้างขึ้นโดยใช้วิธี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BOW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ในประโยคห้าประโยคที่ทำให้เป็นมาตรฐาน</w:t>
      </w:r>
    </w:p>
    <w:p w14:paraId="78E114F0" w14:textId="77777777" w:rsidR="00AB2D58" w:rsidRPr="00163B97" w:rsidRDefault="00AB2D58" w:rsidP="00AB2D58">
      <w:pPr>
        <w:jc w:val="thaiDistribute"/>
        <w:rPr>
          <w:rFonts w:ascii="TH SarabunPSK" w:hAnsi="TH SarabunPSK" w:cs="TH SarabunPSK"/>
        </w:rPr>
      </w:pPr>
    </w:p>
    <w:p w14:paraId="6DED3E3C" w14:textId="77777777" w:rsidR="00AB2D58" w:rsidRDefault="00AB2D58" w:rsidP="00AB2D58">
      <w:pPr>
        <w:pStyle w:val="a4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63B97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579C6A38" wp14:editId="26A3C295">
            <wp:extent cx="4641215" cy="905163"/>
            <wp:effectExtent l="0" t="0" r="0" b="0"/>
            <wp:docPr id="7" name="รูปภาพ 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99"/>
                    <a:stretch/>
                  </pic:blipFill>
                  <pic:spPr bwMode="auto">
                    <a:xfrm>
                      <a:off x="0" y="0"/>
                      <a:ext cx="4654134" cy="90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97829" w14:textId="77777777" w:rsidR="00AB2D58" w:rsidRPr="00597D2C" w:rsidRDefault="00AB2D58" w:rsidP="00AB2D58">
      <w:pPr>
        <w:pStyle w:val="a4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97D2C">
        <w:rPr>
          <w:rFonts w:ascii="TH SarabunPSK" w:hAnsi="TH SarabunPSK" w:cs="TH SarabunPSK" w:hint="cs"/>
          <w:sz w:val="32"/>
          <w:szCs w:val="32"/>
          <w:cs/>
        </w:rPr>
        <w:t>รูปที่</w:t>
      </w:r>
      <w:r w:rsidRPr="00597D2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7</w:t>
      </w:r>
      <w:r w:rsidRPr="00597D2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เป็นขั้นตอนการเคลียข้อความ ตัดอักขระออก </w:t>
      </w:r>
      <w:r w:rsidRPr="00163B97">
        <w:rPr>
          <w:rFonts w:ascii="TH SarabunPSK" w:hAnsi="TH SarabunPSK" w:cs="TH SarabunPSK" w:hint="cs"/>
          <w:sz w:val="32"/>
          <w:szCs w:val="32"/>
        </w:rPr>
        <w:t>Sentence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6C039A2E" w14:textId="77777777" w:rsidR="00AB2D58" w:rsidRPr="00163B97" w:rsidRDefault="00AB2D58" w:rsidP="00AB2D58">
      <w:pPr>
        <w:pStyle w:val="a4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3EB605" w14:textId="77777777" w:rsidR="00AB2D58" w:rsidRPr="00163B97" w:rsidRDefault="00AB2D58" w:rsidP="00AB2D58">
      <w:pPr>
        <w:pStyle w:val="a4"/>
        <w:ind w:left="14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DD9B974" w14:textId="77777777" w:rsidR="00AB2D58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63B97">
        <w:rPr>
          <w:rFonts w:ascii="TH SarabunPSK" w:hAnsi="TH SarabunPSK" w:cs="TH SarabunPSK" w:hint="cs"/>
          <w:b/>
          <w:bCs/>
          <w:noProof/>
          <w:color w:val="292929"/>
          <w:spacing w:val="-3"/>
          <w:kern w:val="36"/>
          <w:sz w:val="32"/>
          <w:szCs w:val="32"/>
          <w:lang w:val="th-TH"/>
        </w:rPr>
        <w:drawing>
          <wp:inline distT="0" distB="0" distL="0" distR="0" wp14:anchorId="736C989B" wp14:editId="28276147">
            <wp:extent cx="4577899" cy="1025236"/>
            <wp:effectExtent l="0" t="0" r="0" b="3810"/>
            <wp:docPr id="8" name="รูปภาพ 8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34"/>
                    <a:stretch/>
                  </pic:blipFill>
                  <pic:spPr bwMode="auto">
                    <a:xfrm>
                      <a:off x="0" y="0"/>
                      <a:ext cx="4595034" cy="102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C7699" w14:textId="77777777" w:rsidR="00AB2D58" w:rsidRPr="00597D2C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เป็นสร้างครังคำศัพท์เพื่อแยกว่าคำศัพท์ตัวไหนมีการใช้บ่อย หลักการของ </w:t>
      </w:r>
      <w:proofErr w:type="spellStart"/>
      <w:r>
        <w:rPr>
          <w:rFonts w:ascii="TH SarabunPSK" w:hAnsi="TH SarabunPSK" w:cs="TH SarabunPSK"/>
          <w:sz w:val="32"/>
          <w:szCs w:val="32"/>
        </w:rPr>
        <w:t>BoW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[6]</w:t>
      </w:r>
    </w:p>
    <w:p w14:paraId="474EB528" w14:textId="77777777" w:rsidR="00AB2D58" w:rsidRDefault="00AB2D58" w:rsidP="00AB2D58">
      <w:pPr>
        <w:pStyle w:val="a4"/>
        <w:ind w:left="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318896C0" w14:textId="77777777" w:rsidR="00AB2D58" w:rsidRPr="00163B97" w:rsidRDefault="00AB2D58" w:rsidP="00AB2D58">
      <w:pPr>
        <w:pStyle w:val="a4"/>
        <w:ind w:left="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จะสามารถจัดกลุ่ม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แท๊ก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เข้าด้วยกันเพื่อเพิ่มบริบทเพิ่มเติมไปยังคำศัพท์ วิธีนี้เรียกว่า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N-gram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N-gram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คือลำดับของเครื่องหมาย </w:t>
      </w:r>
      <w:r w:rsidRPr="00163B97">
        <w:rPr>
          <w:rFonts w:ascii="TH SarabunPSK" w:hAnsi="TH SarabunPSK" w:cs="TH SarabunPSK" w:hint="cs"/>
          <w:sz w:val="32"/>
          <w:szCs w:val="32"/>
        </w:rPr>
        <w:t>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2-gram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คำลำดับของคำสองคำ ในขณะที่ 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trigram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คือลำดับของสามเมื่อเลือกคำศัพท์แล้ว ไม่ว่าจะเป็น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1-, 2-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3- 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จะต้องนับจำนวน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เราสามารถใช้วิธ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BoW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ได้ ข้อเสียของแนวทางนี้คือคำที่นิยมมีความสำคัญเกินไป ดังนั้น วิธีที่นิยมใช้กันมากที่สุดจึงเรียกว่า </w:t>
      </w:r>
      <w:r w:rsidRPr="00163B97">
        <w:rPr>
          <w:rFonts w:ascii="TH SarabunPSK" w:hAnsi="TH SarabunPSK" w:cs="TH SarabunPSK" w:hint="cs"/>
          <w:sz w:val="32"/>
          <w:szCs w:val="32"/>
        </w:rPr>
        <w:t>term frequency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</w:rPr>
        <w:t>- inverse document frequency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163B97">
        <w:rPr>
          <w:rFonts w:ascii="TH SarabunPSK" w:hAnsi="TH SarabunPSK" w:cs="TH SarabunPSK" w:hint="cs"/>
          <w:sz w:val="32"/>
          <w:szCs w:val="32"/>
        </w:rPr>
        <w:t>TF-IDF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00C07B5" w14:textId="77777777" w:rsidR="00AB2D58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09CBBB16" wp14:editId="67D4E9BF">
            <wp:extent cx="3531828" cy="1889090"/>
            <wp:effectExtent l="0" t="0" r="0" b="381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99"/>
                    <a:stretch/>
                  </pic:blipFill>
                  <pic:spPr bwMode="auto">
                    <a:xfrm>
                      <a:off x="0" y="0"/>
                      <a:ext cx="3551962" cy="189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0A14A" w14:textId="77777777" w:rsidR="00AB2D58" w:rsidRPr="006D06BF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9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เป็นการจัดความสำคัญของคำเทียบกับความยาวประโยค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6F887B5B" w14:textId="77777777" w:rsidR="00AB2D58" w:rsidRPr="00163B97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sz w:val="32"/>
          <w:szCs w:val="32"/>
        </w:rPr>
      </w:pPr>
    </w:p>
    <w:p w14:paraId="61F14C57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>TF-IDF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ประกอบด้วย </w:t>
      </w:r>
      <w:r w:rsidRPr="00163B97">
        <w:rPr>
          <w:rFonts w:ascii="TH SarabunPSK" w:hAnsi="TH SarabunPSK" w:cs="TH SarabunPSK" w:hint="cs"/>
          <w:sz w:val="32"/>
          <w:szCs w:val="32"/>
        </w:rPr>
        <w:t>term frequency (TF)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เป็นการจัดความสำคัญของคำเทียบกับความยาวประโยคและ </w:t>
      </w:r>
      <w:r w:rsidRPr="00163B97">
        <w:rPr>
          <w:rFonts w:ascii="TH SarabunPSK" w:hAnsi="TH SarabunPSK" w:cs="TH SarabunPSK" w:hint="cs"/>
          <w:sz w:val="32"/>
          <w:szCs w:val="32"/>
        </w:rPr>
        <w:t>inverse document frequency (IDF)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ซึ่งจัดจำนวนแถวเอกสารที่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เกิดเมื่อเทียบกับจำนวนของแถวในเอสารเพื่อเน้นความหายากของคำ ตามที่คิดไว้ คำที่ปรากฎอยู่บ่อยในเอกสารแต่ไม่ค่อยปรากฎในเอกสารทั้งหมด คำหนึ่งจ</w:t>
      </w:r>
      <w:r>
        <w:rPr>
          <w:rFonts w:ascii="TH SarabunPSK" w:hAnsi="TH SarabunPSK" w:cs="TH SarabunPSK" w:hint="cs"/>
          <w:sz w:val="32"/>
          <w:szCs w:val="32"/>
          <w:cs/>
        </w:rPr>
        <w:t>ะ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มีคะแนน </w:t>
      </w:r>
      <w:r w:rsidRPr="00163B97">
        <w:rPr>
          <w:rFonts w:ascii="TH SarabunPSK" w:hAnsi="TH SarabunPSK" w:cs="TH SarabunPSK" w:hint="cs"/>
          <w:sz w:val="32"/>
          <w:szCs w:val="32"/>
        </w:rPr>
        <w:t>TF-IDF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สูงกว่า หากพบบ่อยในเอการแต่จะไม่พบพบ่อยในชุดเอกสารทั้งหมด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</w:t>
      </w:r>
      <w:r>
        <w:rPr>
          <w:rFonts w:ascii="TH SarabunPSK" w:hAnsi="TH SarabunPSK" w:cs="TH SarabunPSK"/>
          <w:sz w:val="32"/>
          <w:szCs w:val="32"/>
        </w:rPr>
        <w:t xml:space="preserve"> 9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ตัวอย่างของเมทริก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ซ์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ที่สร้างขึ้นโดยใช้วิธี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TF-RDF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ในประโยคตัวอย่างที่เห</w:t>
      </w:r>
      <w:r>
        <w:rPr>
          <w:rFonts w:ascii="TH SarabunPSK" w:hAnsi="TH SarabunPSK" w:cs="TH SarabunPSK" w:hint="cs"/>
          <w:sz w:val="32"/>
          <w:szCs w:val="32"/>
          <w:cs/>
        </w:rPr>
        <w:t>็น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ก่อนหน้านี้ สังเกตว่าคะแนนของคำว่า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fox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แตกต่างจากคะแนนที่กำหนดให้กับ </w:t>
      </w:r>
      <w:r w:rsidRPr="00163B97">
        <w:rPr>
          <w:rFonts w:ascii="TH SarabunPSK" w:hAnsi="TH SarabunPSK" w:cs="TH SarabunPSK" w:hint="cs"/>
          <w:sz w:val="32"/>
          <w:szCs w:val="32"/>
        </w:rPr>
        <w:t>rabbit</w:t>
      </w:r>
    </w:p>
    <w:p w14:paraId="010A903C" w14:textId="77777777" w:rsidR="00AB2D58" w:rsidRPr="00B7510C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0D4BED1F" w14:textId="77777777" w:rsidR="00AB2D58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E182B69" wp14:editId="304651FB">
            <wp:extent cx="5190752" cy="1014884"/>
            <wp:effectExtent l="0" t="0" r="3810" b="127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74"/>
                    <a:stretch/>
                  </pic:blipFill>
                  <pic:spPr bwMode="auto">
                    <a:xfrm>
                      <a:off x="0" y="0"/>
                      <a:ext cx="5218171" cy="102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6EE4" w14:textId="77777777" w:rsidR="00AB2D58" w:rsidRPr="006D06BF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10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แสดงถึงความสำคัญของแต่ละประโยค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[6]</w:t>
      </w:r>
    </w:p>
    <w:p w14:paraId="54AF01BF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</w:p>
    <w:p w14:paraId="58E2E792" w14:textId="092A8606" w:rsidR="00AB2D58" w:rsidRDefault="00AB2D58" w:rsidP="00AB2D58">
      <w:pPr>
        <w:pStyle w:val="a4"/>
        <w:ind w:left="0" w:firstLine="851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 w:rsidRPr="00163B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.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4</w:t>
      </w:r>
      <w:r w:rsidRPr="00163B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.2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  </w:t>
      </w:r>
      <w:r w:rsidRPr="00163B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Advanced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</w:t>
      </w:r>
      <w:r w:rsidRPr="00163B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strategies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br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วิธีการ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>count-based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แม้สว่าสามารถใช้เพื่อจัดลำดับของคำ (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>N-</w:t>
      </w:r>
      <w:proofErr w:type="gramStart"/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grams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proofErr w:type="gramEnd"/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แต่ก็ไม่ได้จัดบริบททางความหมายของคำซึ่งเป็นแกนหลักของแอปพริเคชัน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NLP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จำนวนมาก เทคนิคการฝั่งคำใช้เพื่อแก้ปัญหานี้ การใช้การฝั่งคำคำศัพท์จะถูกแปลงเป็นเวกเตอร์เพื่อให้คำที่มีบริบทคล้ายกันอยู่ใกล้กัน</w:t>
      </w:r>
    </w:p>
    <w:p w14:paraId="13DAB2D8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80BC409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lastRenderedPageBreak/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Word2Vex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เป็นเฟรมเวิร์คจาก </w:t>
      </w:r>
      <w:r w:rsidRPr="00163B97">
        <w:rPr>
          <w:rFonts w:ascii="TH SarabunPSK" w:hAnsi="TH SarabunPSK" w:cs="TH SarabunPSK" w:hint="cs"/>
          <w:sz w:val="32"/>
          <w:szCs w:val="32"/>
        </w:rPr>
        <w:t>Google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ที่ใช้โครงข่ายประสามเทียมแบบตื้นเพื่อฝึกโมเดลฝั่งคำสั่ง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อั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ลกอร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ธึม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Word2Vac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2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ประเภท ประเภทที่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1 Skip-gram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ซึ่งใช้เพื่อทำนายบริบทรอบ ๆ คำที่กำหนด ในขณะที่โทเดล </w:t>
      </w:r>
      <w:r w:rsidRPr="00163B97">
        <w:rPr>
          <w:rFonts w:ascii="TH SarabunPSK" w:hAnsi="TH SarabunPSK" w:cs="TH SarabunPSK" w:hint="cs"/>
          <w:sz w:val="32"/>
          <w:szCs w:val="32"/>
        </w:rPr>
        <w:t>Continuous Bag of Words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( </w:t>
      </w:r>
      <w:r w:rsidRPr="00163B97">
        <w:rPr>
          <w:rFonts w:ascii="TH SarabunPSK" w:hAnsi="TH SarabunPSK" w:cs="TH SarabunPSK" w:hint="cs"/>
          <w:sz w:val="32"/>
          <w:szCs w:val="32"/>
        </w:rPr>
        <w:t>CBOW</w:t>
      </w:r>
      <w:proofErr w:type="gramEnd"/>
      <w:r w:rsidRPr="00163B97">
        <w:rPr>
          <w:rFonts w:ascii="TH SarabunPSK" w:hAnsi="TH SarabunPSK" w:cs="TH SarabunPSK" w:hint="cs"/>
          <w:sz w:val="32"/>
          <w:szCs w:val="32"/>
          <w:cs/>
        </w:rPr>
        <w:t>)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ใช้เพื่อทำนายคำถัดไปตามบริบทที่กำหนด</w:t>
      </w:r>
    </w:p>
    <w:p w14:paraId="066C769F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0A0F7414" w14:textId="77777777" w:rsidR="00AB2D58" w:rsidRPr="00C345D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วิธีที่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2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GloVe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วิธี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Global Vector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ใช้สถิติการเกิดขึ้นร่วมเพื่อสร้างช่องว่างเวกเตอร์ วิธีนี้เป็นส่วนขยายต่อมาจาก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Word2Vec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ที่มีแนวโน้มว่าจะให้การฝั่งคำที่ดีกว่า </w:t>
      </w:r>
    </w:p>
    <w:p w14:paraId="0DE4CD3B" w14:textId="77777777" w:rsidR="00AB2D58" w:rsidRDefault="00AB2D58" w:rsidP="00AB2D5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4C3E753" wp14:editId="3A8E0629">
            <wp:extent cx="4640173" cy="235131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98"/>
                    <a:stretch/>
                  </pic:blipFill>
                  <pic:spPr bwMode="auto">
                    <a:xfrm>
                      <a:off x="0" y="0"/>
                      <a:ext cx="4690143" cy="237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1F91F" w14:textId="77777777" w:rsidR="00AB2D58" w:rsidRPr="00C345D8" w:rsidRDefault="00AB2D58" w:rsidP="00AB2D58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11 </w:t>
      </w:r>
      <w:r>
        <w:rPr>
          <w:rFonts w:ascii="TH SarabunPSK" w:hAnsi="TH SarabunPSK" w:cs="TH SarabunPSK" w:hint="cs"/>
          <w:sz w:val="32"/>
          <w:szCs w:val="32"/>
          <w:cs/>
        </w:rPr>
        <w:t>เป็นการแสดงบริบทที่คล้ายกันจัดอยู่ในกลุ่มเดียวกัน</w:t>
      </w:r>
      <w:r>
        <w:rPr>
          <w:rFonts w:ascii="TH SarabunPSK" w:hAnsi="TH SarabunPSK" w:cs="TH SarabunPSK"/>
          <w:sz w:val="32"/>
          <w:szCs w:val="32"/>
        </w:rPr>
        <w:t xml:space="preserve"> [6]</w:t>
      </w:r>
    </w:p>
    <w:p w14:paraId="69DEE5F0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27281390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color w:val="292929"/>
          <w:spacing w:val="-1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proofErr w:type="gramStart"/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7.</w:t>
      </w:r>
      <w:r>
        <w:rPr>
          <w:rFonts w:ascii="TH SarabunPSK" w:hAnsi="TH SarabunPSK" w:cs="TH SarabunPSK"/>
          <w:b/>
          <w:bCs/>
          <w:sz w:val="36"/>
          <w:szCs w:val="36"/>
        </w:rPr>
        <w:t>5</w:t>
      </w:r>
      <w:r w:rsidRPr="00163B97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163B97">
        <w:rPr>
          <w:rFonts w:ascii="TH SarabunPSK" w:hAnsi="TH SarabunPSK" w:cs="TH SarabunPSK" w:hint="cs"/>
          <w:b/>
          <w:bCs/>
          <w:color w:val="292929"/>
          <w:spacing w:val="-1"/>
          <w:sz w:val="36"/>
          <w:szCs w:val="36"/>
        </w:rPr>
        <w:t>Supervised</w:t>
      </w:r>
      <w:proofErr w:type="gramEnd"/>
      <w:r w:rsidRPr="00163B97">
        <w:rPr>
          <w:rFonts w:ascii="TH SarabunPSK" w:hAnsi="TH SarabunPSK" w:cs="TH SarabunPSK" w:hint="cs"/>
          <w:b/>
          <w:bCs/>
          <w:color w:val="292929"/>
          <w:spacing w:val="-1"/>
          <w:sz w:val="36"/>
          <w:szCs w:val="36"/>
        </w:rPr>
        <w:t xml:space="preserve"> learning on text</w:t>
      </w:r>
    </w:p>
    <w:p w14:paraId="478339F4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color w:val="292929"/>
          <w:spacing w:val="-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292929"/>
          <w:spacing w:val="-1"/>
          <w:sz w:val="36"/>
          <w:szCs w:val="36"/>
        </w:rPr>
        <w:tab/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7.</w:t>
      </w:r>
      <w:r>
        <w:rPr>
          <w:rFonts w:ascii="TH SarabunPSK" w:hAnsi="TH SarabunPSK" w:cs="TH SarabunPSK"/>
          <w:b/>
          <w:bCs/>
          <w:sz w:val="36"/>
          <w:szCs w:val="36"/>
        </w:rPr>
        <w:t>5</w:t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.1 Supervised learning</w:t>
      </w:r>
    </w:p>
    <w:p w14:paraId="105319CA" w14:textId="77777777" w:rsidR="00AB2D58" w:rsidRPr="00B7510C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การดูแลเครื่องการเรียนรู้งานแบ่งออกเป็นสองส่วน ตามรูปแบบของป้ายกำกับ (เรียกอีกอย่างว่าเป้าหมาย) หากเป้าหมายคือการจำแนกค่า (</w:t>
      </w:r>
      <w:r w:rsidRPr="00163B97">
        <w:rPr>
          <w:rFonts w:ascii="TH SarabunPSK" w:hAnsi="TH SarabunPSK" w:cs="TH SarabunPSK" w:hint="cs"/>
          <w:sz w:val="32"/>
          <w:szCs w:val="32"/>
        </w:rPr>
        <w:t>cat/dog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) แสดงว่าเป็นปัญหาการจัดหมวดหมู่ ในทางกลับกัน หากเป้าหมายเป็นตัวเลข (ราคาของบ้าน)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แสดงว่า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ปํญ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หาการทดถอย เมื่อต้องจัดการกับข้อความ ปัญหาที่ตามมาจะเป็นการจำแนกประเภท</w:t>
      </w:r>
    </w:p>
    <w:p w14:paraId="5F110D2F" w14:textId="77777777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58F36C5" wp14:editId="123528A4">
            <wp:extent cx="4489450" cy="1878965"/>
            <wp:effectExtent l="0" t="0" r="0" b="63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62"/>
                    <a:stretch/>
                  </pic:blipFill>
                  <pic:spPr bwMode="auto">
                    <a:xfrm>
                      <a:off x="0" y="0"/>
                      <a:ext cx="4519521" cy="189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3A3C2" w14:textId="77777777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12 </w:t>
      </w:r>
      <w:r w:rsidRPr="00C345D8">
        <w:rPr>
          <w:rFonts w:ascii="TH SarabunPSK" w:hAnsi="TH SarabunPSK" w:cs="TH SarabunPSK"/>
          <w:sz w:val="32"/>
          <w:szCs w:val="32"/>
        </w:rPr>
        <w:t>workflow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345D8">
        <w:rPr>
          <w:rFonts w:ascii="TH SarabunPSK" w:hAnsi="TH SarabunPSK" w:cs="TH SarabunPSK"/>
          <w:sz w:val="32"/>
          <w:szCs w:val="32"/>
        </w:rPr>
        <w:t>supervised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541E2197" w14:textId="77777777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จากรูปด้านบนแสดง</w:t>
      </w:r>
      <w:r w:rsidRPr="00C345D8">
        <w:rPr>
          <w:rFonts w:ascii="TH SarabunPSK" w:hAnsi="TH SarabunPSK" w:cs="TH SarabunPSK"/>
          <w:sz w:val="32"/>
          <w:szCs w:val="32"/>
        </w:rPr>
        <w:t xml:space="preserve"> workflow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ทั่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วไปของระบบการจัดการประเภทข้อความ เราเริ่มต้นด้วยการแบ่งข้อมูลออกเป็นชุดฝึกอบรม และชุดทดสอบ ข้อมูลชุดฝึกและข้อมูลทดสอบต้องได้รับการประมวลผลล่วงหน้าและทำให้เป็นมาตรฐาน หลังจากนั้นจึงจะสามารถดึงคุณลักษณะออก มาได้ เทคนิคการแยกคุณลักษณะยอดนิยมสำหรับข้อมูลประเภทข้อความครอบคลุมอยู่ในส่วนก่อนหน้านี้ เมื่อข้อมูลข้อความถูกแปลเป็นรูปแบบตัวเลขแล้ว สามารถใช้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อัลกอริธึม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การเรียนรู้ของเครื่องได้ กระบวนการนี้เรียกว่าฝึกโมเดล โมเดลเรียนรู้รูปแบจากคุณสมบัติต่าง ๆ เพื่อนทำนายฉลาก โมเดลสามารถปรับให้เหมาะสมเพื่อประสิทธิภานพที่ดีขึ้นโดยการใช้ พารามิเตอร์โมเดลผ่านกระบวนการที่เรียกว่าการปรับแต่งไฮเปอร์พารามิเตอร์ แบบจะลองผล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ธ์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จะถูกประเมินบนข้อมูลการทดสอบที่มองไม่เห็นก่อนหน้า ประสิทธิภาพของโมเดลวัดโดยใช้เมตริกต่าง ๆ เช่นความแม่นยำ การเรียกคืนคะแนน</w:t>
      </w:r>
      <w:r w:rsidRPr="00163B97">
        <w:rPr>
          <w:rFonts w:ascii="TH SarabunPSK" w:hAnsi="TH SarabunPSK" w:cs="TH SarabunPSK" w:hint="cs"/>
          <w:sz w:val="32"/>
          <w:szCs w:val="32"/>
        </w:rPr>
        <w:t>F1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และอื่นๆ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อัลกอริธึม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ที่ใช้สำหรับการจัดประเภทข้อความเช่น</w:t>
      </w:r>
    </w:p>
    <w:p w14:paraId="22FB8F13" w14:textId="03DBD831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color w:val="000000" w:themeColor="text1"/>
          <w:spacing w:val="-1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BE2421">
        <w:rPr>
          <w:rFonts w:ascii="TH SarabunPSK" w:hAnsi="TH SarabunPSK" w:cs="TH SarabunPSK" w:hint="cs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5</w:t>
      </w:r>
      <w:r w:rsidRPr="00BE242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.1.1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 xml:space="preserve">Multinomial Naive Bayes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 xml:space="preserve">อยู่ในตระกูลของอัลกอริทึม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 xml:space="preserve">Naïve Bayes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 xml:space="preserve">ซึ่งสร้างขึ้นจากการใช้ทฤษฎี ของ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 xml:space="preserve">Bayes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>โดยใช้สมมติฐานที่มีป้ายกำหับต่างกันมากกว่าสองป้ายที่แตกต่างกัน</w:t>
      </w:r>
    </w:p>
    <w:p w14:paraId="27AC90FD" w14:textId="6932CB2B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pacing w:val="-1"/>
          <w:sz w:val="32"/>
          <w:szCs w:val="32"/>
          <w:shd w:val="clear" w:color="auto" w:fill="FFFFFF"/>
        </w:rPr>
        <w:tab/>
      </w:r>
      <w:r>
        <w:rPr>
          <w:rFonts w:ascii="TH SarabunPSK" w:hAnsi="TH SarabunPSK" w:cs="TH SarabunPSK"/>
          <w:color w:val="000000" w:themeColor="text1"/>
          <w:spacing w:val="-1"/>
          <w:sz w:val="32"/>
          <w:szCs w:val="32"/>
          <w:shd w:val="clear" w:color="auto" w:fill="FFFFFF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.1.2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>Logistic Regression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เป็นอัลกอริทึมที่ใช้ฟังก์ชัน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Simoid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เพื่อทำนายค่าการจำแนก แพคเกจ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ซอฟแวร์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ที่ได้รับความนิยม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SKLearn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จะอนุญาติให้ปรับพารามิเตอร์ของโมเดลในลักษณะที่อัลกอริทึมสามารถใช้สำหรับการจำแนกประเภทหลายป้ายกำกับได้เช่นกัน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2242FF85" w14:textId="61446603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163B97">
        <w:rPr>
          <w:rFonts w:ascii="TH SarabunPSK" w:hAnsi="TH SarabunPSK" w:cs="TH SarabunPSK" w:hint="cs"/>
          <w:sz w:val="32"/>
          <w:szCs w:val="32"/>
        </w:rPr>
        <w:t>.1.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hyperlink r:id="rId19" w:history="1">
        <w:r w:rsidRPr="00163B97">
          <w:rPr>
            <w:rFonts w:ascii="TH SarabunPSK" w:hAnsi="TH SarabunPSK" w:cs="TH SarabunPSK" w:hint="cs"/>
            <w:color w:val="000000" w:themeColor="text1"/>
            <w:spacing w:val="-1"/>
            <w:sz w:val="32"/>
            <w:szCs w:val="32"/>
            <w:shd w:val="clear" w:color="auto" w:fill="FFFFFF"/>
          </w:rPr>
          <w:t>Support Vector Machines</w:t>
        </w:r>
      </w:hyperlink>
      <w:r w:rsidRPr="00163B97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> (SVM)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อัลกอริธึม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ที่ใช้เส้นหรือไฮเปอร์เพลน (ในกรณีที่มีคุณสมบัติมากกว่าสองอย่าง จึงสร้างพื้นที่หลายมิติ) เพื่อแยกคลาส</w:t>
      </w:r>
    </w:p>
    <w:p w14:paraId="7F516156" w14:textId="646B3ECC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.1.4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Random </w:t>
      </w:r>
      <w:r w:rsidRPr="00163B97">
        <w:rPr>
          <w:rFonts w:ascii="TH SarabunPSK" w:hAnsi="TH SarabunPSK" w:cs="TH SarabunPSK" w:hint="cs"/>
          <w:sz w:val="32"/>
          <w:szCs w:val="32"/>
        </w:rPr>
        <w:t>Forest 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การบูรณาการวิธีการฝึกต้นไม้ตัดสินใจหลายขนานในเซตย่อยข้อมูลที่แตกต่างกัน</w:t>
      </w:r>
    </w:p>
    <w:p w14:paraId="70102024" w14:textId="36AF9C76" w:rsidR="00AB2D58" w:rsidRPr="00163B97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.1.5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>Gradient Boosting Machine (GBM)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ชุดของวิธีการแบบบูรณาการที่ใช้ในการฝึกชุดของผู้เรียนที่อ่อนแอเช่นต้นไม้การตัดสินใจที่จะได้รับผลลัพธ์ที่ถูกต้อง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XGboost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เป็นหนึ่งในการใช้งานที่นิยมมากที่สุดของชุดนี้</w:t>
      </w:r>
    </w:p>
    <w:p w14:paraId="35AE07AE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ab/>
      </w:r>
    </w:p>
    <w:p w14:paraId="706968C3" w14:textId="77777777" w:rsidR="00AB2D58" w:rsidRPr="00BE2421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Random </w:t>
      </w:r>
      <w:r w:rsidRPr="00163B97">
        <w:rPr>
          <w:rFonts w:ascii="TH SarabunPSK" w:hAnsi="TH SarabunPSK" w:cs="TH SarabunPSK" w:hint="cs"/>
          <w:sz w:val="32"/>
          <w:szCs w:val="32"/>
        </w:rPr>
        <w:t>Forest 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Random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Forest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ป็นอัลกอริทึมการจัดหมวดหมู่เป็นวิธีการแบบบูรณาการซึ่งใช้ขั้นตอนวิธีการพยากรณ์หลายเพื่อให้บรรลุทั่วไปดีกว่า ผลของวิธีการตั้งค่ามักจะ</w:t>
      </w:r>
      <w:r w:rsidRPr="00163B9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เฉลี่ยมากกว่ารุ่นเดียวและมีประสิทธิภาพมากขึ้นในชุดข้อมูลที่มีขนาดใหญ่กว่า อย่างไรก็ตามเป็น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sarkar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ได้พิสูจน์แล้วว่าใน วิธีการบูรณาการไม่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จํา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เป็นต้องจัดการกับข้อมูลข้อความดีกว่า</w:t>
      </w:r>
      <w:r w:rsidRPr="00163B97">
        <w:rPr>
          <w:rFonts w:ascii="TH SarabunPSK" w:hAnsi="TH SarabunPSK" w:cs="TH SarabunPSK" w:hint="cs"/>
        </w:rPr>
        <w:t xml:space="preserve"> </w:t>
      </w:r>
    </w:p>
    <w:p w14:paraId="65CBABA9" w14:textId="77777777" w:rsidR="00AB2D58" w:rsidRPr="00AB2D58" w:rsidRDefault="00AB2D58" w:rsidP="00AB2D58">
      <w:pPr>
        <w:rPr>
          <w:rFonts w:ascii="TH SarabunPSK" w:hAnsi="TH SarabunPSK" w:cs="TH SarabunPSK"/>
          <w:sz w:val="32"/>
          <w:szCs w:val="32"/>
        </w:rPr>
      </w:pPr>
    </w:p>
    <w:p w14:paraId="3501678E" w14:textId="01098097" w:rsidR="00BA25BA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96D42E" w14:textId="0956D2D0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2E23C4B" w14:textId="1C2FF512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D9759F" w14:textId="0F825CE9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7330BC6" w14:textId="1C575617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D8E7BCF" w14:textId="3E308AAB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7448D1F" w14:textId="4BE6D7A5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EBB8AB" w14:textId="7B186F41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371099F" w14:textId="528B0016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98F386A" w14:textId="46740DFA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D4916FE" w14:textId="2804130C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F5B881B" w14:textId="358137FF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94DF05A" w14:textId="7E0A87CE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08E53D" w14:textId="714F5BA7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C7C17AC" w14:textId="0FA4DAA8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2652936" w14:textId="3DEACFB7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42F63D0" w14:textId="59151594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E9A1B7" w14:textId="55ED9FE1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1B4FA3" w14:textId="6ACACBF8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0FFEC4C" w14:textId="7518D52E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4B7410B" w14:textId="154727A1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5C7FCCA" w14:textId="4439BF27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6718FA" w14:textId="6C36188B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25871B9" w14:textId="460FAF55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2C623B9" w14:textId="665553DC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27F0F16" w14:textId="77777777" w:rsidR="00AE6424" w:rsidRPr="00E72DA5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6157437" w14:textId="4BCAB678" w:rsidR="00BA25BA" w:rsidRPr="00E72DA5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</w:t>
      </w:r>
      <w:r w:rsidRPr="00E72DA5">
        <w:rPr>
          <w:rFonts w:ascii="TH SarabunPSK" w:hAnsi="TH SarabunPSK" w:cs="TH SarabunPSK"/>
          <w:b/>
          <w:bCs/>
          <w:sz w:val="36"/>
          <w:szCs w:val="36"/>
        </w:rPr>
        <w:t xml:space="preserve"> 3</w:t>
      </w:r>
    </w:p>
    <w:p w14:paraId="3AC6FD8C" w14:textId="39B03943" w:rsid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รายละเอียดการดำเนินงาน</w:t>
      </w:r>
    </w:p>
    <w:p w14:paraId="421C0900" w14:textId="77777777" w:rsidR="00864BB2" w:rsidRDefault="00864BB2" w:rsidP="00864BB2">
      <w:pPr>
        <w:pStyle w:val="a4"/>
        <w:numPr>
          <w:ilvl w:val="0"/>
          <w:numId w:val="9"/>
        </w:numPr>
        <w:ind w:left="284" w:hanging="284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BE2421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ขั้นตอนและวิธีการดำเนินงาน</w:t>
      </w:r>
    </w:p>
    <w:p w14:paraId="48920F07" w14:textId="77777777" w:rsidR="00864BB2" w:rsidRPr="00BE2421" w:rsidRDefault="00864BB2" w:rsidP="00864BB2">
      <w:pPr>
        <w:pStyle w:val="a4"/>
        <w:numPr>
          <w:ilvl w:val="1"/>
          <w:numId w:val="10"/>
        </w:numPr>
        <w:ind w:left="1134" w:hanging="408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BE2421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ขั้นตอนการทำงานของระบบ</w:t>
      </w:r>
    </w:p>
    <w:p w14:paraId="26576B11" w14:textId="77777777" w:rsidR="00864BB2" w:rsidRPr="00163B97" w:rsidRDefault="00864BB2" w:rsidP="00864BB2">
      <w:pPr>
        <w:ind w:left="144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02B337C2" w14:textId="77777777" w:rsidR="00864BB2" w:rsidRDefault="00864BB2" w:rsidP="00864BB2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163B97">
        <w:rPr>
          <w:rFonts w:ascii="TH SarabunPSK" w:hAnsi="TH SarabunPSK" w:cs="TH SarabunPSK" w:hint="cs"/>
          <w:noProof/>
          <w:color w:val="19161D"/>
          <w:sz w:val="26"/>
          <w:szCs w:val="26"/>
        </w:rPr>
        <w:drawing>
          <wp:inline distT="0" distB="0" distL="0" distR="0" wp14:anchorId="7CC93832" wp14:editId="4E7DE0DB">
            <wp:extent cx="3999019" cy="3197975"/>
            <wp:effectExtent l="0" t="0" r="1905" b="254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927" cy="32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B304" w14:textId="77777777" w:rsidR="00864BB2" w:rsidRDefault="00864BB2" w:rsidP="00864BB2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>
        <w:rPr>
          <w:rFonts w:asciiTheme="majorBidi" w:hAnsiTheme="majorBidi" w:cstheme="majorBidi"/>
          <w:sz w:val="32"/>
          <w:szCs w:val="32"/>
        </w:rPr>
        <w:t xml:space="preserve"> 13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เป็นการแสดงขั้นตอนการทำงานของ </w:t>
      </w:r>
      <w:r>
        <w:rPr>
          <w:rFonts w:asciiTheme="majorBidi" w:hAnsiTheme="majorBidi" w:cstheme="majorBidi"/>
          <w:sz w:val="32"/>
          <w:szCs w:val="32"/>
        </w:rPr>
        <w:t>NLP</w:t>
      </w:r>
    </w:p>
    <w:p w14:paraId="21D67A5F" w14:textId="77777777" w:rsidR="00864BB2" w:rsidRPr="00C345D8" w:rsidRDefault="00864BB2" w:rsidP="00864BB2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3C2157CB" w14:textId="77777777" w:rsidR="00864BB2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3951CE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3951C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ขั้นตอน </w:t>
      </w:r>
      <w:r w:rsidRPr="003951CE">
        <w:rPr>
          <w:rFonts w:ascii="TH SarabunPSK" w:hAnsi="TH SarabunPSK" w:cs="TH SarabunPSK" w:hint="cs"/>
          <w:b/>
          <w:bCs/>
          <w:sz w:val="36"/>
          <w:szCs w:val="36"/>
        </w:rPr>
        <w:t xml:space="preserve">INPUT </w:t>
      </w:r>
      <w:r w:rsidRPr="003951CE">
        <w:rPr>
          <w:rFonts w:ascii="TH SarabunPSK" w:hAnsi="TH SarabunPSK" w:cs="TH SarabunPSK" w:hint="cs"/>
          <w:b/>
          <w:bCs/>
          <w:sz w:val="36"/>
          <w:szCs w:val="36"/>
          <w:cs/>
        </w:rPr>
        <w:t>(แหล่งข้อมูลข่าวสาร)</w:t>
      </w:r>
    </w:p>
    <w:p w14:paraId="6631D2F2" w14:textId="77777777" w:rsidR="00864BB2" w:rsidRDefault="00864BB2" w:rsidP="00864BB2">
      <w:pPr>
        <w:pStyle w:val="a4"/>
        <w:numPr>
          <w:ilvl w:val="3"/>
          <w:numId w:val="10"/>
        </w:numPr>
        <w:ind w:left="2977" w:hanging="799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207683B4" w14:textId="77777777" w:rsidR="00864BB2" w:rsidRPr="003951CE" w:rsidRDefault="00864BB2" w:rsidP="00864BB2">
      <w:pPr>
        <w:pStyle w:val="a4"/>
        <w:ind w:left="2977"/>
        <w:jc w:val="thaiDistribute"/>
        <w:rPr>
          <w:rFonts w:ascii="TH SarabunPSK" w:hAnsi="TH SarabunPSK" w:cs="TH SarabunPSK"/>
          <w:sz w:val="36"/>
          <w:szCs w:val="36"/>
        </w:rPr>
      </w:pPr>
    </w:p>
    <w:p w14:paraId="7DA7588B" w14:textId="77777777" w:rsidR="00864BB2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163B97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</w:t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 xml:space="preserve"> Processing</w:t>
      </w:r>
    </w:p>
    <w:p w14:paraId="17FCC9A1" w14:textId="77777777" w:rsidR="00864BB2" w:rsidRPr="003951CE" w:rsidRDefault="00864BB2" w:rsidP="00864BB2">
      <w:pPr>
        <w:pStyle w:val="a4"/>
        <w:numPr>
          <w:ilvl w:val="3"/>
          <w:numId w:val="10"/>
        </w:numPr>
        <w:ind w:left="2977" w:hanging="799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3951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การแยกตัวย่อและคำจำกัดความ</w:t>
      </w:r>
    </w:p>
    <w:p w14:paraId="57CFE626" w14:textId="77777777" w:rsidR="00864BB2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99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แยกหน่วยงาน (เช่น คน บริษัท ผลิตภัณฑ์ จำนวนเงิน สถานที่ ฯลฯ)</w:t>
      </w:r>
    </w:p>
    <w:p w14:paraId="5DBD36A4" w14:textId="77777777" w:rsidR="00864BB2" w:rsidRPr="003951CE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99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951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ดึงข้อมูลอ้างอิงไปยังเอกสารอื่น ๆ</w:t>
      </w:r>
    </w:p>
    <w:p w14:paraId="3EE60E91" w14:textId="77777777" w:rsidR="00864BB2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96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การแยกอารมณ์ความรู้สึก (ข่าวเชิงบวก/เชิงลบและการอ้างอิง)</w:t>
      </w:r>
    </w:p>
    <w:p w14:paraId="1AC9941D" w14:textId="77777777" w:rsidR="00864BB2" w:rsidRPr="003951CE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99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951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ดึงคำพูดจากบุคคลที่มีการอ้างอิงถึงผู้เขียน</w:t>
      </w:r>
    </w:p>
    <w:p w14:paraId="4243E24B" w14:textId="77777777" w:rsidR="00864BB2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09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สกัดเงื่อนไขสัญญา</w:t>
      </w:r>
    </w:p>
    <w:p w14:paraId="414D3535" w14:textId="77777777" w:rsidR="00864BB2" w:rsidRDefault="00864BB2" w:rsidP="00864BB2">
      <w:pPr>
        <w:pStyle w:val="a4"/>
        <w:shd w:val="clear" w:color="auto" w:fill="FFFFFF"/>
        <w:ind w:left="3258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9FF038D" w14:textId="77777777" w:rsidR="00864BB2" w:rsidRDefault="00864BB2" w:rsidP="00864BB2">
      <w:pPr>
        <w:pStyle w:val="a4"/>
        <w:numPr>
          <w:ilvl w:val="2"/>
          <w:numId w:val="10"/>
        </w:numPr>
        <w:shd w:val="clear" w:color="auto" w:fill="FFFFFF"/>
        <w:jc w:val="thaiDistribute"/>
        <w:textAlignment w:val="baselin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5C11B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ขั้นตอน </w:t>
      </w:r>
      <w:r w:rsidRPr="005C11BB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Ou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t</w:t>
      </w:r>
      <w:r w:rsidRPr="005C11BB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put</w:t>
      </w:r>
    </w:p>
    <w:p w14:paraId="57381522" w14:textId="77777777" w:rsidR="00864BB2" w:rsidRPr="005C11BB" w:rsidRDefault="00864BB2" w:rsidP="00864BB2">
      <w:pPr>
        <w:pStyle w:val="a4"/>
        <w:shd w:val="clear" w:color="auto" w:fill="FFFFFF"/>
        <w:ind w:left="2172"/>
        <w:jc w:val="thaiDistribute"/>
        <w:textAlignment w:val="baselin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5C11BB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 xml:space="preserve"> </w:t>
      </w:r>
      <w:proofErr w:type="gramStart"/>
      <w:r w:rsidRPr="005C11BB">
        <w:rPr>
          <w:rFonts w:ascii="TH SarabunPSK" w:hAnsi="TH SarabunPSK" w:cs="TH SarabunPSK"/>
          <w:color w:val="000000" w:themeColor="text1"/>
          <w:sz w:val="32"/>
          <w:szCs w:val="32"/>
        </w:rPr>
        <w:t xml:space="preserve">9.3.1.1  </w:t>
      </w:r>
      <w:r w:rsidRPr="005C11BB">
        <w:rPr>
          <w:rFonts w:ascii="TH SarabunPSK" w:hAnsi="TH SarabunPSK" w:cs="TH SarabunPSK" w:hint="cs"/>
          <w:sz w:val="36"/>
          <w:szCs w:val="36"/>
          <w:cs/>
        </w:rPr>
        <w:t>สรุปข้อความ</w:t>
      </w:r>
      <w:proofErr w:type="gramEnd"/>
    </w:p>
    <w:p w14:paraId="1D8F9C2F" w14:textId="77777777" w:rsidR="00864BB2" w:rsidRPr="00163B97" w:rsidRDefault="00864BB2" w:rsidP="00864BB2">
      <w:pPr>
        <w:pStyle w:val="a4"/>
        <w:ind w:left="2268"/>
        <w:jc w:val="thaiDistribute"/>
        <w:rPr>
          <w:rFonts w:ascii="TH SarabunPSK" w:hAnsi="TH SarabunPSK" w:cs="TH SarabunPSK"/>
          <w:sz w:val="36"/>
          <w:szCs w:val="36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 xml:space="preserve">9.3.1.2  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คาดการ์ณล่วงหน้า</w:t>
      </w:r>
      <w:proofErr w:type="gramEnd"/>
    </w:p>
    <w:p w14:paraId="296780F5" w14:textId="77777777" w:rsidR="00864BB2" w:rsidRPr="00163B97" w:rsidRDefault="00864BB2" w:rsidP="00864BB2">
      <w:pPr>
        <w:pStyle w:val="a4"/>
        <w:ind w:left="2268"/>
        <w:jc w:val="thaiDistribute"/>
        <w:rPr>
          <w:rFonts w:ascii="TH SarabunPSK" w:hAnsi="TH SarabunPSK" w:cs="TH SarabunPSK"/>
          <w:sz w:val="36"/>
          <w:szCs w:val="36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 xml:space="preserve">9.3.1.3  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แสดงทิศทางแนวโน้มราคาขึ้นหรือลง</w:t>
      </w:r>
      <w:proofErr w:type="gramEnd"/>
    </w:p>
    <w:p w14:paraId="02CAEE3B" w14:textId="77777777" w:rsidR="00864BB2" w:rsidRPr="00C47748" w:rsidRDefault="00864BB2" w:rsidP="00864BB2">
      <w:pPr>
        <w:pStyle w:val="a4"/>
        <w:ind w:left="2268"/>
        <w:jc w:val="thaiDistribute"/>
        <w:rPr>
          <w:rFonts w:ascii="TH SarabunPSK" w:hAnsi="TH SarabunPSK" w:cs="TH SarabunPSK"/>
          <w:sz w:val="36"/>
          <w:szCs w:val="36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 xml:space="preserve">9.3.1.3  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แสดงขึ้นบนเว็บไซต์</w:t>
      </w:r>
      <w:proofErr w:type="gramEnd"/>
    </w:p>
    <w:p w14:paraId="3E21FBE4" w14:textId="77777777" w:rsidR="00864BB2" w:rsidRPr="003951CE" w:rsidRDefault="00864BB2" w:rsidP="00864BB2">
      <w:pPr>
        <w:shd w:val="clear" w:color="auto" w:fill="FFFFFF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8C924FC" w14:textId="77777777" w:rsidR="00864BB2" w:rsidRPr="007415C9" w:rsidRDefault="00864BB2" w:rsidP="00864BB2">
      <w:pPr>
        <w:pStyle w:val="a4"/>
        <w:numPr>
          <w:ilvl w:val="1"/>
          <w:numId w:val="10"/>
        </w:numPr>
        <w:ind w:left="1276" w:hanging="425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7415C9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ขั้นตอนการดำเนินงาน</w:t>
      </w:r>
    </w:p>
    <w:p w14:paraId="179CA926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พัฒนาอัลกอริทึม</w:t>
      </w:r>
    </w:p>
    <w:p w14:paraId="7011C2DC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พัฒนาเขียนโปรแกรม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>Python</w:t>
      </w:r>
    </w:p>
    <w:p w14:paraId="746D6AA1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เทรนสมองกล</w:t>
      </w:r>
    </w:p>
    <w:p w14:paraId="24A0944E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ทดสอบระบบ</w:t>
      </w:r>
    </w:p>
    <w:p w14:paraId="3F664AE1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ทดลองนำไปใช้จริง กับบัญชี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Forex demo</w:t>
      </w:r>
    </w:p>
    <w:p w14:paraId="52536BB6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ปรับปรุงแก้ไขอุปกรณ์ให้สมบูรณ์</w:t>
      </w:r>
    </w:p>
    <w:p w14:paraId="6557F404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จัดทำเว็บไซต์</w:t>
      </w:r>
    </w:p>
    <w:p w14:paraId="7A39218E" w14:textId="77777777" w:rsidR="00864BB2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จัดทำรายงานให้สมบูรณ์</w:t>
      </w:r>
    </w:p>
    <w:p w14:paraId="38918805" w14:textId="77777777" w:rsidR="00864BB2" w:rsidRPr="00E72DA5" w:rsidRDefault="00864BB2" w:rsidP="00864BB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C32399B" w14:textId="15C2D7B6" w:rsid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EDA3137" w14:textId="439EEB7D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2BCF273" w14:textId="65AE1006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1A9A5BF" w14:textId="44487BFC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BC94618" w14:textId="6392CE8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208DECB" w14:textId="7957C08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680D587" w14:textId="078C6C98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12EC0D0" w14:textId="69A7AAE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0533FDF" w14:textId="74C62873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0AA6D4" w14:textId="40AF185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44944D" w14:textId="19F9FC48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6501360" w14:textId="69040CB5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B687CDB" w14:textId="528AB61F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E79B7ED" w14:textId="0E91D1D2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2B2D26" w14:textId="77777777" w:rsidR="001317E3" w:rsidRPr="00E72DA5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D456F89" w14:textId="484D8A0E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</w:t>
      </w:r>
      <w:r w:rsidRPr="00E72DA5">
        <w:rPr>
          <w:rFonts w:ascii="TH SarabunPSK" w:hAnsi="TH SarabunPSK" w:cs="TH SarabunPSK"/>
          <w:b/>
          <w:bCs/>
          <w:sz w:val="36"/>
          <w:szCs w:val="36"/>
        </w:rPr>
        <w:t xml:space="preserve"> 4</w:t>
      </w:r>
    </w:p>
    <w:p w14:paraId="61B603D7" w14:textId="24DD63AD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ความก้าวหน้าการดำเนินงาน</w:t>
      </w:r>
    </w:p>
    <w:p w14:paraId="56FA7B0C" w14:textId="04F64202" w:rsidR="00396359" w:rsidRPr="00522E3F" w:rsidRDefault="00705C62" w:rsidP="00522E3F">
      <w:pPr>
        <w:pStyle w:val="a4"/>
        <w:numPr>
          <w:ilvl w:val="1"/>
          <w:numId w:val="15"/>
        </w:numPr>
        <w:ind w:left="567" w:hanging="567"/>
        <w:rPr>
          <w:rFonts w:ascii="TH SarabunPSK" w:hAnsi="TH SarabunPSK" w:cs="TH SarabunPSK" w:hint="cs"/>
          <w:b/>
          <w:bCs/>
          <w:sz w:val="36"/>
          <w:szCs w:val="36"/>
        </w:rPr>
      </w:pPr>
      <w:r w:rsidRPr="00522E3F">
        <w:rPr>
          <w:rFonts w:ascii="TH SarabunPSK" w:hAnsi="TH SarabunPSK" w:cs="TH SarabunPSK" w:hint="cs"/>
          <w:b/>
          <w:bCs/>
          <w:sz w:val="36"/>
          <w:szCs w:val="36"/>
          <w:cs/>
        </w:rPr>
        <w:t>ความก้าวหน้า</w:t>
      </w:r>
      <w:r w:rsidRPr="00522E3F">
        <w:rPr>
          <w:rFonts w:ascii="TH SarabunPSK" w:hAnsi="TH SarabunPSK" w:cs="TH SarabunPSK" w:hint="cs"/>
          <w:b/>
          <w:bCs/>
          <w:sz w:val="36"/>
          <w:szCs w:val="36"/>
        </w:rPr>
        <w:t xml:space="preserve"> 1</w:t>
      </w:r>
      <w:r w:rsidRPr="00522E3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ศึกษา</w:t>
      </w:r>
      <w:r w:rsidRPr="00522E3F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="00F206DE">
        <w:rPr>
          <w:rFonts w:ascii="TH SarabunPSK" w:hAnsi="TH SarabunPSK" w:cs="TH SarabunPSK" w:hint="cs"/>
          <w:b/>
          <w:bCs/>
          <w:sz w:val="36"/>
          <w:szCs w:val="36"/>
        </w:rPr>
        <w:t>Library</w:t>
      </w:r>
      <w:r w:rsidRPr="00522E3F">
        <w:rPr>
          <w:rFonts w:ascii="TH SarabunPSK" w:hAnsi="TH SarabunPSK" w:cs="TH SarabunPSK" w:hint="cs"/>
          <w:b/>
          <w:bCs/>
          <w:sz w:val="36"/>
          <w:szCs w:val="36"/>
        </w:rPr>
        <w:t xml:space="preserve"> Python NLP </w:t>
      </w:r>
      <w:r w:rsidRPr="00522E3F">
        <w:rPr>
          <w:rFonts w:ascii="TH SarabunPSK" w:hAnsi="TH SarabunPSK" w:cs="TH SarabunPSK" w:hint="cs"/>
          <w:b/>
          <w:bCs/>
          <w:sz w:val="36"/>
          <w:szCs w:val="36"/>
          <w:cs/>
        </w:rPr>
        <w:t>และทดสอบ</w:t>
      </w:r>
    </w:p>
    <w:p w14:paraId="1A7B1C20" w14:textId="50291FD2" w:rsidR="008113FF" w:rsidRPr="00522E3F" w:rsidRDefault="00F206DE" w:rsidP="00522E3F">
      <w:pPr>
        <w:pStyle w:val="a4"/>
        <w:numPr>
          <w:ilvl w:val="2"/>
          <w:numId w:val="15"/>
        </w:numPr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sz w:val="36"/>
          <w:szCs w:val="36"/>
        </w:rPr>
        <w:t>Library</w:t>
      </w:r>
      <w:r w:rsidR="008113FF" w:rsidRPr="00522E3F">
        <w:rPr>
          <w:rFonts w:ascii="TH SarabunPSK" w:hAnsi="TH SarabunPSK" w:cs="TH SarabunPSK" w:hint="cs"/>
          <w:sz w:val="36"/>
          <w:szCs w:val="36"/>
        </w:rPr>
        <w:t xml:space="preserve"> Python NLP</w:t>
      </w:r>
    </w:p>
    <w:p w14:paraId="4D7C8355" w14:textId="6807ADCA" w:rsidR="001317E3" w:rsidRPr="00522E3F" w:rsidRDefault="001317E3" w:rsidP="00522E3F">
      <w:pPr>
        <w:pStyle w:val="1"/>
        <w:numPr>
          <w:ilvl w:val="3"/>
          <w:numId w:val="15"/>
        </w:numPr>
        <w:shd w:val="clear" w:color="auto" w:fill="FFFFFF"/>
        <w:spacing w:before="0" w:beforeAutospacing="0" w:after="150" w:afterAutospacing="0"/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 xml:space="preserve">NLTK </w:t>
      </w: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shd w:val="clear" w:color="auto" w:fill="FFFFFF"/>
        </w:rPr>
        <w:t>Natural Language Toolkit</w:t>
      </w:r>
    </w:p>
    <w:p w14:paraId="3CC7447F" w14:textId="77777777" w:rsidR="001317E3" w:rsidRPr="00522E3F" w:rsidRDefault="001317E3" w:rsidP="00522E3F">
      <w:pPr>
        <w:ind w:left="720" w:firstLine="720"/>
        <w:rPr>
          <w:rFonts w:ascii="TH SarabunPSK" w:hAnsi="TH SarabunPSK" w:cs="TH SarabunPSK" w:hint="cs"/>
          <w:color w:val="000000" w:themeColor="text1"/>
          <w:sz w:val="32"/>
          <w:szCs w:val="32"/>
          <w:cs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อินเทอร</w:t>
      </w:r>
      <w:proofErr w:type="spellStart"/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์เฟซ</w:t>
      </w:r>
      <w:proofErr w:type="spellEnd"/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ที่ใช้งาน</w:t>
      </w:r>
    </w:p>
    <w:p w14:paraId="439B9633" w14:textId="2D670770" w:rsidR="001317E3" w:rsidRPr="00522E3F" w:rsidRDefault="001317E3" w:rsidP="00522E3F">
      <w:pPr>
        <w:pStyle w:val="a4"/>
        <w:numPr>
          <w:ilvl w:val="0"/>
          <w:numId w:val="16"/>
        </w:numPr>
        <w:textAlignment w:val="baseline"/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</w:pPr>
      <w:proofErr w:type="spellStart"/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Tokenisation</w:t>
      </w:r>
      <w:proofErr w:type="spellEnd"/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 </w:t>
      </w:r>
    </w:p>
    <w:p w14:paraId="42DE091B" w14:textId="1B0AC969" w:rsidR="001317E3" w:rsidRPr="00522E3F" w:rsidRDefault="001317E3" w:rsidP="00522E3F">
      <w:pPr>
        <w:pStyle w:val="a4"/>
        <w:numPr>
          <w:ilvl w:val="0"/>
          <w:numId w:val="16"/>
        </w:numPr>
        <w:textAlignment w:val="baseline"/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Stemming </w:t>
      </w:r>
    </w:p>
    <w:p w14:paraId="5B101DD5" w14:textId="47E1AB91" w:rsidR="001317E3" w:rsidRPr="00522E3F" w:rsidRDefault="001317E3" w:rsidP="00522E3F">
      <w:pPr>
        <w:pStyle w:val="a4"/>
        <w:numPr>
          <w:ilvl w:val="0"/>
          <w:numId w:val="16"/>
        </w:numPr>
        <w:textAlignment w:val="baseline"/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Tagging </w:t>
      </w:r>
    </w:p>
    <w:p w14:paraId="14556A18" w14:textId="1753B898" w:rsidR="001317E3" w:rsidRPr="00522E3F" w:rsidRDefault="001317E3" w:rsidP="00522E3F">
      <w:pPr>
        <w:pStyle w:val="a4"/>
        <w:numPr>
          <w:ilvl w:val="0"/>
          <w:numId w:val="16"/>
        </w:numPr>
        <w:textAlignment w:val="baseline"/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Parsing </w:t>
      </w:r>
    </w:p>
    <w:p w14:paraId="2BD3DBE8" w14:textId="19D7C655" w:rsidR="001317E3" w:rsidRPr="00522E3F" w:rsidRDefault="001317E3" w:rsidP="00522E3F">
      <w:pPr>
        <w:pStyle w:val="a4"/>
        <w:numPr>
          <w:ilvl w:val="0"/>
          <w:numId w:val="16"/>
        </w:numPr>
        <w:textAlignment w:val="baseline"/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Semantic reasoning </w:t>
      </w:r>
    </w:p>
    <w:p w14:paraId="79A82E2B" w14:textId="727A81D6" w:rsidR="001317E3" w:rsidRPr="00522E3F" w:rsidRDefault="001317E3" w:rsidP="00522E3F">
      <w:pPr>
        <w:pStyle w:val="a4"/>
        <w:numPr>
          <w:ilvl w:val="0"/>
          <w:numId w:val="16"/>
        </w:numPr>
        <w:textAlignment w:val="baseline"/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Wrappers for industrial-strength NLP libraries </w:t>
      </w:r>
    </w:p>
    <w:p w14:paraId="512AA7AF" w14:textId="0F4F2257" w:rsidR="001317E3" w:rsidRPr="00522E3F" w:rsidRDefault="001317E3" w:rsidP="00522E3F">
      <w:pPr>
        <w:ind w:left="720"/>
        <w:textAlignment w:val="baseline"/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WordNet </w:t>
      </w:r>
    </w:p>
    <w:p w14:paraId="6C6FB80B" w14:textId="17D7DFA1" w:rsidR="001317E3" w:rsidRPr="00522E3F" w:rsidRDefault="001317E3" w:rsidP="00522E3F">
      <w:pPr>
        <w:pStyle w:val="1"/>
        <w:numPr>
          <w:ilvl w:val="3"/>
          <w:numId w:val="15"/>
        </w:numPr>
        <w:shd w:val="clear" w:color="auto" w:fill="FFFFFF"/>
        <w:spacing w:before="0" w:beforeAutospacing="0" w:after="150" w:afterAutospacing="0"/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</w:pPr>
      <w:proofErr w:type="spellStart"/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>TextBlob</w:t>
      </w:r>
      <w:proofErr w:type="spellEnd"/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 xml:space="preserve"> ศึก</w:t>
      </w:r>
      <w:r w:rsidR="008113FF"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เป็น</w:t>
      </w: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 xml:space="preserve"> </w:t>
      </w: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 xml:space="preserve">Library </w:t>
      </w: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 xml:space="preserve">ของภาษา </w:t>
      </w: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 xml:space="preserve">Python </w:t>
      </w:r>
    </w:p>
    <w:p w14:paraId="14F4652D" w14:textId="77777777" w:rsidR="001317E3" w:rsidRPr="00522E3F" w:rsidRDefault="001317E3" w:rsidP="00522E3F">
      <w:pPr>
        <w:pStyle w:val="1"/>
        <w:shd w:val="clear" w:color="auto" w:fill="FFFFFF"/>
        <w:spacing w:before="0" w:beforeAutospacing="0" w:after="150" w:afterAutospacing="0"/>
        <w:ind w:left="720" w:firstLine="720"/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อินเทอร</w:t>
      </w:r>
      <w:proofErr w:type="spellStart"/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์เฟซ</w:t>
      </w:r>
      <w:proofErr w:type="spellEnd"/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ที่ใช้งาน</w:t>
      </w:r>
    </w:p>
    <w:p w14:paraId="7EDA2777" w14:textId="69CD58DF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Tagging</w:t>
      </w:r>
    </w:p>
    <w:p w14:paraId="1229024F" w14:textId="5DF175E4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noun phrase extraction</w:t>
      </w:r>
    </w:p>
    <w:p w14:paraId="4A4A50C3" w14:textId="3D756FE8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sentiment analysis</w:t>
      </w:r>
    </w:p>
    <w:p w14:paraId="20092E4C" w14:textId="2B9A15F7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classification</w:t>
      </w:r>
    </w:p>
    <w:p w14:paraId="1B41CAD7" w14:textId="2D0C7F7D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language translation</w:t>
      </w:r>
    </w:p>
    <w:p w14:paraId="460F5A8B" w14:textId="01E3C4F1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word inflection, parsing </w:t>
      </w:r>
    </w:p>
    <w:p w14:paraId="5611686D" w14:textId="7E3FA817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n-grams</w:t>
      </w:r>
    </w:p>
    <w:p w14:paraId="06E8E128" w14:textId="5AF1F4F4" w:rsidR="008113FF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WordNet integration.</w:t>
      </w:r>
    </w:p>
    <w:p w14:paraId="2860AEC2" w14:textId="0C5A5CEF" w:rsidR="001317E3" w:rsidRPr="00522E3F" w:rsidRDefault="008113FF" w:rsidP="00522E3F">
      <w:pPr>
        <w:pStyle w:val="a4"/>
        <w:numPr>
          <w:ilvl w:val="2"/>
          <w:numId w:val="15"/>
        </w:numPr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รายละเอียดการทดลอง</w:t>
      </w:r>
    </w:p>
    <w:p w14:paraId="00890B5A" w14:textId="5488991A" w:rsidR="00016C3F" w:rsidRPr="00522E3F" w:rsidRDefault="00016C3F" w:rsidP="00522E3F">
      <w:pPr>
        <w:pStyle w:val="a8"/>
        <w:numPr>
          <w:ilvl w:val="3"/>
          <w:numId w:val="15"/>
        </w:numPr>
        <w:rPr>
          <w:rFonts w:ascii="TH SarabunPSK" w:hAnsi="TH SarabunPSK" w:cs="TH SarabunPSK" w:hint="cs"/>
          <w:sz w:val="32"/>
          <w:szCs w:val="32"/>
        </w:rPr>
      </w:pPr>
      <w:r w:rsidRPr="00522E3F">
        <w:rPr>
          <w:rFonts w:ascii="TH SarabunPSK" w:hAnsi="TH SarabunPSK" w:cs="TH SarabunPSK" w:hint="cs"/>
          <w:sz w:val="32"/>
          <w:szCs w:val="32"/>
        </w:rPr>
        <w:t>Tokenizing Words and Sentences with NLTK</w:t>
      </w:r>
    </w:p>
    <w:p w14:paraId="01ABF6E6" w14:textId="0FD1541B" w:rsidR="00016C3F" w:rsidRPr="00522E3F" w:rsidRDefault="00522E3F" w:rsidP="00522E3F">
      <w:pPr>
        <w:ind w:left="720"/>
        <w:jc w:val="center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C94447B" wp14:editId="51CD784B">
            <wp:extent cx="3684004" cy="1690577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152" cy="17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F5CC" w14:textId="0DBE6D17" w:rsidR="001317E3" w:rsidRPr="00522E3F" w:rsidRDefault="001317E3" w:rsidP="00522E3F">
      <w:pPr>
        <w:pStyle w:val="a8"/>
        <w:jc w:val="center"/>
        <w:rPr>
          <w:rFonts w:ascii="TH SarabunPSK" w:hAnsi="TH SarabunPSK" w:cs="TH SarabunPSK" w:hint="cs"/>
          <w:sz w:val="32"/>
          <w:szCs w:val="32"/>
        </w:rPr>
      </w:pPr>
    </w:p>
    <w:p w14:paraId="4E7897B7" w14:textId="77777777" w:rsidR="00396359" w:rsidRPr="00522E3F" w:rsidRDefault="00396359" w:rsidP="00522E3F">
      <w:pPr>
        <w:pStyle w:val="a8"/>
        <w:ind w:left="720" w:firstLine="720"/>
        <w:rPr>
          <w:rFonts w:ascii="TH SarabunPSK" w:hAnsi="TH SarabunPSK" w:cs="TH SarabunPSK" w:hint="cs"/>
          <w:sz w:val="32"/>
          <w:szCs w:val="32"/>
        </w:rPr>
      </w:pPr>
      <w:r w:rsidRPr="00522E3F">
        <w:rPr>
          <w:rFonts w:ascii="TH SarabunPSK" w:hAnsi="TH SarabunPSK" w:cs="TH SarabunPSK" w:hint="cs"/>
          <w:sz w:val="32"/>
          <w:szCs w:val="32"/>
        </w:rPr>
        <w:t xml:space="preserve">Sentences _Tokenizing – </w:t>
      </w:r>
      <w:r w:rsidRPr="00522E3F">
        <w:rPr>
          <w:rFonts w:ascii="TH SarabunPSK" w:hAnsi="TH SarabunPSK" w:cs="TH SarabunPSK" w:hint="cs"/>
          <w:sz w:val="32"/>
          <w:szCs w:val="32"/>
          <w:cs/>
        </w:rPr>
        <w:t>การแยกประโยคและคำออกจากเนื้อความของข้อความ</w:t>
      </w:r>
    </w:p>
    <w:p w14:paraId="42D15053" w14:textId="528CADBC" w:rsidR="001317E3" w:rsidRPr="00522E3F" w:rsidRDefault="00396359" w:rsidP="00522E3F">
      <w:pPr>
        <w:pStyle w:val="a8"/>
        <w:ind w:left="720" w:firstLine="720"/>
        <w:rPr>
          <w:rFonts w:ascii="TH SarabunPSK" w:hAnsi="TH SarabunPSK" w:cs="TH SarabunPSK" w:hint="cs"/>
          <w:sz w:val="32"/>
          <w:szCs w:val="32"/>
        </w:rPr>
      </w:pPr>
      <w:r w:rsidRPr="00522E3F">
        <w:rPr>
          <w:rFonts w:ascii="TH SarabunPSK" w:hAnsi="TH SarabunPSK" w:cs="TH SarabunPSK" w:hint="cs"/>
          <w:sz w:val="32"/>
          <w:szCs w:val="32"/>
        </w:rPr>
        <w:t xml:space="preserve">Words_ Tokenizing </w:t>
      </w:r>
      <w:r w:rsidRPr="00522E3F">
        <w:rPr>
          <w:rFonts w:ascii="TH SarabunPSK" w:hAnsi="TH SarabunPSK" w:cs="TH SarabunPSK" w:hint="cs"/>
          <w:sz w:val="32"/>
          <w:szCs w:val="32"/>
          <w:cs/>
        </w:rPr>
        <w:t>เป็นการแยกคำออกมาจากประโยค</w:t>
      </w:r>
    </w:p>
    <w:p w14:paraId="73036959" w14:textId="6ABE7965" w:rsidR="001317E3" w:rsidRPr="00522E3F" w:rsidRDefault="001317E3" w:rsidP="00522E3F">
      <w:pPr>
        <w:pStyle w:val="a8"/>
        <w:numPr>
          <w:ilvl w:val="3"/>
          <w:numId w:val="15"/>
        </w:numPr>
        <w:rPr>
          <w:rFonts w:ascii="TH SarabunPSK" w:hAnsi="TH SarabunPSK" w:cs="TH SarabunPSK" w:hint="cs"/>
          <w:sz w:val="32"/>
          <w:szCs w:val="32"/>
        </w:rPr>
      </w:pPr>
      <w:r w:rsidRPr="00522E3F">
        <w:rPr>
          <w:rFonts w:ascii="TH SarabunPSK" w:hAnsi="TH SarabunPSK" w:cs="TH SarabunPSK" w:hint="cs"/>
          <w:sz w:val="32"/>
          <w:szCs w:val="32"/>
        </w:rPr>
        <w:t>Stop words with NLTK</w:t>
      </w:r>
    </w:p>
    <w:p w14:paraId="64ED7C6E" w14:textId="77777777" w:rsidR="001317E3" w:rsidRPr="00522E3F" w:rsidRDefault="001317E3" w:rsidP="00522E3F">
      <w:pPr>
        <w:pStyle w:val="a8"/>
        <w:jc w:val="center"/>
        <w:rPr>
          <w:rFonts w:ascii="TH SarabunPSK" w:hAnsi="TH SarabunPSK" w:cs="TH SarabunPSK" w:hint="cs"/>
          <w:sz w:val="32"/>
          <w:szCs w:val="32"/>
        </w:rPr>
      </w:pPr>
      <w:r w:rsidRPr="00522E3F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004F529" wp14:editId="293DE7C2">
            <wp:extent cx="3992137" cy="2857213"/>
            <wp:effectExtent l="0" t="0" r="0" b="63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15" cy="28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0458" w14:textId="777A3374" w:rsidR="00016C3F" w:rsidRPr="00522E3F" w:rsidRDefault="001317E3" w:rsidP="00522E3F">
      <w:pPr>
        <w:pStyle w:val="a8"/>
        <w:ind w:firstLine="1440"/>
        <w:rPr>
          <w:rFonts w:ascii="TH SarabunPSK" w:hAnsi="TH SarabunPSK" w:cs="TH SarabunPSK" w:hint="cs"/>
          <w:sz w:val="32"/>
          <w:szCs w:val="32"/>
        </w:rPr>
      </w:pPr>
      <w:r w:rsidRPr="00522E3F">
        <w:rPr>
          <w:rFonts w:ascii="TH SarabunPSK" w:hAnsi="TH SarabunPSK" w:cs="TH SarabunPSK" w:hint="cs"/>
          <w:sz w:val="32"/>
          <w:szCs w:val="32"/>
          <w:cs/>
        </w:rPr>
        <w:t xml:space="preserve">เป็นการใช้ คำหยุด โดยอ้างอิงค์จากคลังข้อมูลของภาษาอังกฤษ </w:t>
      </w: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คำหยุด คือ คำที่เป็นคำวลีหรือเป็นคำที่เสริมทำให้ประโยคดีขึ้น แต่ในเชิงคอมพิวเตอร์ คำหยุด คือคำที่ไม่มีความหมาย เหตุผลที่ต้องลบคำหยุดเนื่องจากประโยคที่ยาวขึ้นจะกินทรัพยากรและเวลาในการประมวลผล</w:t>
      </w:r>
    </w:p>
    <w:p w14:paraId="24DCB7BF" w14:textId="7A0875BA" w:rsidR="00016C3F" w:rsidRPr="00522E3F" w:rsidRDefault="00016C3F" w:rsidP="00522E3F">
      <w:pPr>
        <w:pStyle w:val="a4"/>
        <w:numPr>
          <w:ilvl w:val="1"/>
          <w:numId w:val="15"/>
        </w:numPr>
        <w:ind w:left="567" w:hanging="567"/>
        <w:rPr>
          <w:rFonts w:ascii="TH SarabunPSK" w:hAnsi="TH SarabunPSK" w:cs="TH SarabunPSK" w:hint="cs"/>
          <w:b/>
          <w:bCs/>
          <w:sz w:val="36"/>
          <w:szCs w:val="36"/>
        </w:rPr>
      </w:pPr>
      <w:r w:rsidRPr="00522E3F"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  <w:r w:rsidRPr="00522E3F">
        <w:rPr>
          <w:rFonts w:ascii="TH SarabunPSK" w:hAnsi="TH SarabunPSK" w:cs="TH SarabunPSK" w:hint="cs"/>
          <w:b/>
          <w:bCs/>
          <w:sz w:val="36"/>
          <w:szCs w:val="36"/>
          <w:cs/>
        </w:rPr>
        <w:t>ว</w:t>
      </w:r>
      <w:r w:rsidRPr="00522E3F">
        <w:rPr>
          <w:rFonts w:ascii="TH SarabunPSK" w:hAnsi="TH SarabunPSK" w:cs="TH SarabunPSK" w:hint="cs"/>
          <w:b/>
          <w:bCs/>
          <w:sz w:val="36"/>
          <w:szCs w:val="36"/>
          <w:cs/>
        </w:rPr>
        <w:t>ามก้าว</w:t>
      </w:r>
      <w:r w:rsidRPr="00522E3F">
        <w:rPr>
          <w:rFonts w:ascii="TH SarabunPSK" w:hAnsi="TH SarabunPSK" w:cs="TH SarabunPSK" w:hint="cs"/>
          <w:b/>
          <w:bCs/>
          <w:sz w:val="36"/>
          <w:szCs w:val="36"/>
          <w:cs/>
        </w:rPr>
        <w:t>หน้า</w:t>
      </w:r>
      <w:r w:rsidRPr="00522E3F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Pr="00522E3F">
        <w:rPr>
          <w:rFonts w:ascii="TH SarabunPSK" w:hAnsi="TH SarabunPSK" w:cs="TH SarabunPSK" w:hint="cs"/>
          <w:b/>
          <w:bCs/>
          <w:sz w:val="36"/>
          <w:szCs w:val="36"/>
        </w:rPr>
        <w:t>2</w:t>
      </w:r>
      <w:r w:rsidRPr="00522E3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ทดสอบ</w:t>
      </w:r>
      <w:r w:rsidR="00085257" w:rsidRPr="00522E3F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="00F206DE">
        <w:rPr>
          <w:rFonts w:ascii="TH SarabunPSK" w:hAnsi="TH SarabunPSK" w:cs="TH SarabunPSK" w:hint="cs"/>
          <w:b/>
          <w:bCs/>
          <w:sz w:val="36"/>
          <w:szCs w:val="36"/>
        </w:rPr>
        <w:t>Library</w:t>
      </w:r>
      <w:r w:rsidR="00085257" w:rsidRPr="00522E3F">
        <w:rPr>
          <w:rFonts w:ascii="TH SarabunPSK" w:hAnsi="TH SarabunPSK" w:cs="TH SarabunPSK" w:hint="cs"/>
          <w:b/>
          <w:bCs/>
          <w:sz w:val="36"/>
          <w:szCs w:val="36"/>
        </w:rPr>
        <w:t xml:space="preserve"> NLTK </w:t>
      </w:r>
    </w:p>
    <w:p w14:paraId="2B6B4BD4" w14:textId="69DE8FFE" w:rsidR="00085257" w:rsidRPr="00522E3F" w:rsidRDefault="00085257" w:rsidP="00522E3F">
      <w:pPr>
        <w:pStyle w:val="a4"/>
        <w:numPr>
          <w:ilvl w:val="2"/>
          <w:numId w:val="15"/>
        </w:numPr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รายละเอียดการทดลอง</w:t>
      </w:r>
    </w:p>
    <w:p w14:paraId="1A46E3A2" w14:textId="4AB4EA70" w:rsidR="00085257" w:rsidRPr="00522E3F" w:rsidRDefault="00085257" w:rsidP="00522E3F">
      <w:pPr>
        <w:pStyle w:val="a4"/>
        <w:numPr>
          <w:ilvl w:val="3"/>
          <w:numId w:val="15"/>
        </w:numPr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</w:rPr>
        <w:t>Stemming words with NLTK</w:t>
      </w:r>
    </w:p>
    <w:p w14:paraId="474D5773" w14:textId="49E4C947" w:rsidR="001317E3" w:rsidRPr="00522E3F" w:rsidRDefault="001317E3" w:rsidP="00522E3F">
      <w:pPr>
        <w:pStyle w:val="active"/>
        <w:shd w:val="clear" w:color="auto" w:fill="FFFFFF"/>
        <w:spacing w:before="240" w:beforeAutospacing="0" w:after="240" w:afterAutospacing="0"/>
        <w:jc w:val="center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46F0CA5A" wp14:editId="213B2B0D">
            <wp:extent cx="3318244" cy="2682240"/>
            <wp:effectExtent l="0" t="0" r="0" b="0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171" cy="26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7F1C" w14:textId="6001CDF8" w:rsidR="00544EEE" w:rsidRPr="00522E3F" w:rsidRDefault="00544EEE" w:rsidP="00522E3F">
      <w:pPr>
        <w:ind w:firstLine="2160"/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</w:pPr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lastRenderedPageBreak/>
        <w:t xml:space="preserve">Stemming </w:t>
      </w:r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 xml:space="preserve">หรือที่เรียกว่า </w:t>
      </w:r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suffix stripping </w:t>
      </w:r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>เป็นเทคนิคที่ใช้ในการลดขนาดข้อความ</w:t>
      </w:r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> </w:t>
      </w:r>
      <w:r w:rsidRPr="00522E3F">
        <w:rPr>
          <w:rStyle w:val="a6"/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shd w:val="clear" w:color="auto" w:fill="FFFFFF"/>
          <w:cs/>
        </w:rPr>
        <w:t>ต้นกำเนิดยังเป็นประเภทของข้อความที่ทำให้เป็นมาตรฐานที่ช่วยให้สร้างมาตรฐานของคำบางคำให้เป็นนิพจน์เฉพาะ</w:t>
      </w:r>
      <w:r w:rsidR="00085257" w:rsidRPr="00522E3F">
        <w:rPr>
          <w:rStyle w:val="a6"/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522E3F">
        <w:rPr>
          <w:rStyle w:val="a6"/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shd w:val="clear" w:color="auto" w:fill="FFFFFF"/>
          <w:cs/>
        </w:rPr>
        <w:t xml:space="preserve">ข้อเสีย </w:t>
      </w:r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>ใน</w:t>
      </w:r>
      <w:proofErr w:type="spellStart"/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>ไพพ์</w:t>
      </w:r>
      <w:proofErr w:type="spellEnd"/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>ไลน์การทำเหมืองข้อความหลายๆ แบบ มีตัวเลือกมากมายที่เกี่ยวข้องซึ่งอาจทำให้ข้อมูลสูญหาย</w:t>
      </w:r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>ได้</w:t>
      </w:r>
    </w:p>
    <w:p w14:paraId="7D20BCFA" w14:textId="5398E113" w:rsidR="001317E3" w:rsidRPr="00522E3F" w:rsidRDefault="001317E3" w:rsidP="00522E3F">
      <w:pPr>
        <w:pStyle w:val="active"/>
        <w:numPr>
          <w:ilvl w:val="3"/>
          <w:numId w:val="15"/>
        </w:numPr>
        <w:shd w:val="clear" w:color="auto" w:fill="FFFFFF"/>
        <w:spacing w:before="240" w:beforeAutospacing="0" w:after="240" w:afterAutospacing="0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</w:rPr>
        <w:t>Part of Speech Tagging with NLTK</w:t>
      </w:r>
    </w:p>
    <w:p w14:paraId="44FAE376" w14:textId="73819582" w:rsidR="00DB2EB1" w:rsidRPr="00522E3F" w:rsidRDefault="00DB2EB1" w:rsidP="00522E3F">
      <w:pPr>
        <w:pStyle w:val="active"/>
        <w:shd w:val="clear" w:color="auto" w:fill="FFFFFF"/>
        <w:spacing w:before="240" w:beforeAutospacing="0" w:after="240" w:afterAutospacing="0"/>
        <w:jc w:val="center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noProof/>
          <w:color w:val="000000" w:themeColor="text1"/>
          <w:sz w:val="36"/>
          <w:szCs w:val="36"/>
        </w:rPr>
        <w:drawing>
          <wp:inline distT="0" distB="0" distL="0" distR="0" wp14:anchorId="1E5DDE0A" wp14:editId="5313B45B">
            <wp:extent cx="3169808" cy="2462519"/>
            <wp:effectExtent l="0" t="0" r="5715" b="190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428" cy="247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A8C1" w14:textId="25B3EA73" w:rsidR="00DB2EB1" w:rsidRPr="00522E3F" w:rsidRDefault="00DB2EB1" w:rsidP="00522E3F">
      <w:pPr>
        <w:ind w:firstLine="2160"/>
        <w:rPr>
          <w:rFonts w:ascii="TH SarabunPSK" w:hAnsi="TH SarabunPSK" w:cs="TH SarabunPSK" w:hint="cs"/>
          <w:sz w:val="32"/>
          <w:szCs w:val="32"/>
        </w:rPr>
      </w:pPr>
      <w:r w:rsidRPr="00522E3F">
        <w:rPr>
          <w:rStyle w:val="a6"/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>POS Tagging</w:t>
      </w:r>
      <w:r w:rsidR="00085257" w:rsidRPr="00522E3F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>(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ส่วนหนึ่งของการแท็กคำพูด) เป็นกระบวนการในการทำเครื่องหมายคำในรูปแบบข้อความสำหรับส่วนใดส่วนหนึ่งของคำพูดตามคำจำกัดความและบริบท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> 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มีหน้าที่รับผิดชอบในการอ่านข้อความในภาษาและกำหนดโทเค</w:t>
      </w:r>
      <w:proofErr w:type="spellStart"/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็น</w:t>
      </w:r>
      <w:proofErr w:type="spellEnd"/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เฉพาะ (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 xml:space="preserve">Parts of Speech) 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ให้กับแต่ละคำ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> 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เรียกอีกอย่างว่าการติดแท็กทางไวยากรณ์</w:t>
      </w:r>
    </w:p>
    <w:p w14:paraId="54B5119A" w14:textId="77777777" w:rsidR="00662CBD" w:rsidRPr="00522E3F" w:rsidRDefault="00662CBD" w:rsidP="00522E3F">
      <w:pPr>
        <w:rPr>
          <w:rFonts w:ascii="TH SarabunPSK" w:hAnsi="TH SarabunPSK" w:cs="TH SarabunPSK" w:hint="cs"/>
          <w:sz w:val="32"/>
          <w:szCs w:val="32"/>
        </w:rPr>
      </w:pPr>
    </w:p>
    <w:p w14:paraId="7E377886" w14:textId="65C97FC8" w:rsidR="00DB2EB1" w:rsidRPr="00522E3F" w:rsidRDefault="00DB2EB1" w:rsidP="00522E3F">
      <w:pPr>
        <w:ind w:left="1440" w:firstLine="720"/>
        <w:rPr>
          <w:rFonts w:ascii="TH SarabunPSK" w:hAnsi="TH SarabunPSK" w:cs="TH SarabunPSK" w:hint="cs"/>
          <w:b/>
          <w:bCs/>
          <w:color w:val="222222"/>
          <w:sz w:val="32"/>
          <w:szCs w:val="32"/>
          <w:shd w:val="clear" w:color="auto" w:fill="FFFFFF"/>
        </w:rPr>
      </w:pPr>
      <w:r w:rsidRPr="00522E3F">
        <w:rPr>
          <w:rStyle w:val="a6"/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ตัวอย่างแท็ก </w:t>
      </w:r>
      <w:r w:rsidRPr="00522E3F">
        <w:rPr>
          <w:rStyle w:val="a6"/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 xml:space="preserve">NLTK POS </w:t>
      </w:r>
      <w:r w:rsidRPr="00522E3F">
        <w:rPr>
          <w:rStyle w:val="a6"/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มีดังนี้:</w:t>
      </w:r>
    </w:p>
    <w:tbl>
      <w:tblPr>
        <w:tblStyle w:val="a7"/>
        <w:tblpPr w:leftFromText="180" w:rightFromText="180" w:vertAnchor="text" w:horzAnchor="margin" w:tblpY="-339"/>
        <w:tblW w:w="9079" w:type="dxa"/>
        <w:tblLook w:val="04A0" w:firstRow="1" w:lastRow="0" w:firstColumn="1" w:lastColumn="0" w:noHBand="0" w:noVBand="1"/>
      </w:tblPr>
      <w:tblGrid>
        <w:gridCol w:w="2426"/>
        <w:gridCol w:w="6653"/>
      </w:tblGrid>
      <w:tr w:rsidR="00662CBD" w:rsidRPr="00DB2EB1" w14:paraId="1FA6578D" w14:textId="77777777" w:rsidTr="00662CBD">
        <w:trPr>
          <w:trHeight w:val="261"/>
        </w:trPr>
        <w:tc>
          <w:tcPr>
            <w:tcW w:w="2426" w:type="dxa"/>
            <w:hideMark/>
          </w:tcPr>
          <w:p w14:paraId="5C1217DD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b/>
                <w:bCs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b/>
                <w:bCs/>
                <w:color w:val="222222"/>
                <w:sz w:val="32"/>
                <w:szCs w:val="32"/>
              </w:rPr>
              <w:lastRenderedPageBreak/>
              <w:t>Abbreviation</w:t>
            </w:r>
          </w:p>
        </w:tc>
        <w:tc>
          <w:tcPr>
            <w:tcW w:w="6653" w:type="dxa"/>
            <w:hideMark/>
          </w:tcPr>
          <w:p w14:paraId="3D2A6D0D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b/>
                <w:bCs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b/>
                <w:bCs/>
                <w:color w:val="222222"/>
                <w:sz w:val="32"/>
                <w:szCs w:val="32"/>
              </w:rPr>
              <w:t>Meaning</w:t>
            </w:r>
          </w:p>
        </w:tc>
      </w:tr>
      <w:tr w:rsidR="00662CBD" w:rsidRPr="00DB2EB1" w14:paraId="00B72180" w14:textId="77777777" w:rsidTr="00662CBD">
        <w:trPr>
          <w:trHeight w:val="274"/>
        </w:trPr>
        <w:tc>
          <w:tcPr>
            <w:tcW w:w="2426" w:type="dxa"/>
            <w:hideMark/>
          </w:tcPr>
          <w:p w14:paraId="4B798F2B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CC</w:t>
            </w:r>
          </w:p>
        </w:tc>
        <w:tc>
          <w:tcPr>
            <w:tcW w:w="6653" w:type="dxa"/>
            <w:hideMark/>
          </w:tcPr>
          <w:p w14:paraId="11764163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coordinating conjunction</w:t>
            </w:r>
          </w:p>
        </w:tc>
      </w:tr>
      <w:tr w:rsidR="00662CBD" w:rsidRPr="00DB2EB1" w14:paraId="113FA1EE" w14:textId="77777777" w:rsidTr="00662CBD">
        <w:trPr>
          <w:trHeight w:val="261"/>
        </w:trPr>
        <w:tc>
          <w:tcPr>
            <w:tcW w:w="2426" w:type="dxa"/>
            <w:hideMark/>
          </w:tcPr>
          <w:p w14:paraId="0C8CD743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CD</w:t>
            </w:r>
          </w:p>
        </w:tc>
        <w:tc>
          <w:tcPr>
            <w:tcW w:w="6653" w:type="dxa"/>
            <w:hideMark/>
          </w:tcPr>
          <w:p w14:paraId="122ADBD1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cardinal digit</w:t>
            </w:r>
          </w:p>
        </w:tc>
      </w:tr>
      <w:tr w:rsidR="00662CBD" w:rsidRPr="00DB2EB1" w14:paraId="108F262D" w14:textId="77777777" w:rsidTr="00662CBD">
        <w:trPr>
          <w:trHeight w:val="261"/>
        </w:trPr>
        <w:tc>
          <w:tcPr>
            <w:tcW w:w="2426" w:type="dxa"/>
            <w:hideMark/>
          </w:tcPr>
          <w:p w14:paraId="5133DDBF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DT</w:t>
            </w:r>
          </w:p>
        </w:tc>
        <w:tc>
          <w:tcPr>
            <w:tcW w:w="6653" w:type="dxa"/>
            <w:hideMark/>
          </w:tcPr>
          <w:p w14:paraId="4DCEC602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determiner</w:t>
            </w:r>
          </w:p>
        </w:tc>
      </w:tr>
      <w:tr w:rsidR="00662CBD" w:rsidRPr="00DB2EB1" w14:paraId="379A8A15" w14:textId="77777777" w:rsidTr="00662CBD">
        <w:trPr>
          <w:trHeight w:val="261"/>
        </w:trPr>
        <w:tc>
          <w:tcPr>
            <w:tcW w:w="2426" w:type="dxa"/>
            <w:hideMark/>
          </w:tcPr>
          <w:p w14:paraId="5EB851F4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EX</w:t>
            </w:r>
          </w:p>
        </w:tc>
        <w:tc>
          <w:tcPr>
            <w:tcW w:w="6653" w:type="dxa"/>
            <w:hideMark/>
          </w:tcPr>
          <w:p w14:paraId="602CF407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existential there</w:t>
            </w:r>
          </w:p>
        </w:tc>
      </w:tr>
      <w:tr w:rsidR="00662CBD" w:rsidRPr="00DB2EB1" w14:paraId="41E33EB4" w14:textId="77777777" w:rsidTr="00662CBD">
        <w:trPr>
          <w:trHeight w:val="274"/>
        </w:trPr>
        <w:tc>
          <w:tcPr>
            <w:tcW w:w="2426" w:type="dxa"/>
            <w:hideMark/>
          </w:tcPr>
          <w:p w14:paraId="3EB023CB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FW</w:t>
            </w:r>
          </w:p>
        </w:tc>
        <w:tc>
          <w:tcPr>
            <w:tcW w:w="6653" w:type="dxa"/>
            <w:hideMark/>
          </w:tcPr>
          <w:p w14:paraId="0659E643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foreign word</w:t>
            </w:r>
          </w:p>
        </w:tc>
      </w:tr>
      <w:tr w:rsidR="00662CBD" w:rsidRPr="00DB2EB1" w14:paraId="3AF12B33" w14:textId="77777777" w:rsidTr="00662CBD">
        <w:trPr>
          <w:trHeight w:val="522"/>
        </w:trPr>
        <w:tc>
          <w:tcPr>
            <w:tcW w:w="2426" w:type="dxa"/>
            <w:hideMark/>
          </w:tcPr>
          <w:p w14:paraId="45E9593B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IN</w:t>
            </w:r>
          </w:p>
        </w:tc>
        <w:tc>
          <w:tcPr>
            <w:tcW w:w="6653" w:type="dxa"/>
            <w:hideMark/>
          </w:tcPr>
          <w:p w14:paraId="2410FE1C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preposition/subordinating conjunction</w:t>
            </w:r>
          </w:p>
        </w:tc>
      </w:tr>
      <w:tr w:rsidR="00662CBD" w:rsidRPr="00DB2EB1" w14:paraId="1504E4A1" w14:textId="77777777" w:rsidTr="00662CBD">
        <w:trPr>
          <w:trHeight w:val="522"/>
        </w:trPr>
        <w:tc>
          <w:tcPr>
            <w:tcW w:w="2426" w:type="dxa"/>
            <w:hideMark/>
          </w:tcPr>
          <w:p w14:paraId="511311C0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JJ</w:t>
            </w:r>
          </w:p>
        </w:tc>
        <w:tc>
          <w:tcPr>
            <w:tcW w:w="6653" w:type="dxa"/>
            <w:hideMark/>
          </w:tcPr>
          <w:p w14:paraId="639CE4DD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This NLTK POS Tag is an adjective (large)</w:t>
            </w:r>
          </w:p>
        </w:tc>
      </w:tr>
      <w:tr w:rsidR="00662CBD" w:rsidRPr="00DB2EB1" w14:paraId="7398AA87" w14:textId="77777777" w:rsidTr="00662CBD">
        <w:trPr>
          <w:trHeight w:val="261"/>
        </w:trPr>
        <w:tc>
          <w:tcPr>
            <w:tcW w:w="2426" w:type="dxa"/>
            <w:hideMark/>
          </w:tcPr>
          <w:p w14:paraId="77C3AF01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JJR</w:t>
            </w:r>
          </w:p>
        </w:tc>
        <w:tc>
          <w:tcPr>
            <w:tcW w:w="6653" w:type="dxa"/>
            <w:hideMark/>
          </w:tcPr>
          <w:p w14:paraId="291DB43F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adjective, comparative (larger)</w:t>
            </w:r>
          </w:p>
        </w:tc>
      </w:tr>
      <w:tr w:rsidR="00662CBD" w:rsidRPr="00DB2EB1" w14:paraId="634C299E" w14:textId="77777777" w:rsidTr="00662CBD">
        <w:trPr>
          <w:trHeight w:val="261"/>
        </w:trPr>
        <w:tc>
          <w:tcPr>
            <w:tcW w:w="2426" w:type="dxa"/>
            <w:hideMark/>
          </w:tcPr>
          <w:p w14:paraId="42D2EE7C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JJS</w:t>
            </w:r>
          </w:p>
        </w:tc>
        <w:tc>
          <w:tcPr>
            <w:tcW w:w="6653" w:type="dxa"/>
            <w:hideMark/>
          </w:tcPr>
          <w:p w14:paraId="3113E530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adjective, superlative (largest)</w:t>
            </w:r>
          </w:p>
        </w:tc>
      </w:tr>
      <w:tr w:rsidR="00662CBD" w:rsidRPr="00DB2EB1" w14:paraId="230CDE80" w14:textId="77777777" w:rsidTr="00662CBD">
        <w:trPr>
          <w:trHeight w:val="274"/>
        </w:trPr>
        <w:tc>
          <w:tcPr>
            <w:tcW w:w="2426" w:type="dxa"/>
            <w:hideMark/>
          </w:tcPr>
          <w:p w14:paraId="7BE581AA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LS</w:t>
            </w:r>
          </w:p>
        </w:tc>
        <w:tc>
          <w:tcPr>
            <w:tcW w:w="6653" w:type="dxa"/>
            <w:hideMark/>
          </w:tcPr>
          <w:p w14:paraId="2EAC4CD9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list market</w:t>
            </w:r>
          </w:p>
        </w:tc>
      </w:tr>
      <w:tr w:rsidR="00662CBD" w:rsidRPr="00DB2EB1" w14:paraId="7CF2B4B7" w14:textId="77777777" w:rsidTr="00662CBD">
        <w:trPr>
          <w:trHeight w:val="261"/>
        </w:trPr>
        <w:tc>
          <w:tcPr>
            <w:tcW w:w="2426" w:type="dxa"/>
            <w:hideMark/>
          </w:tcPr>
          <w:p w14:paraId="3FC09AC8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MD</w:t>
            </w:r>
          </w:p>
        </w:tc>
        <w:tc>
          <w:tcPr>
            <w:tcW w:w="6653" w:type="dxa"/>
            <w:hideMark/>
          </w:tcPr>
          <w:p w14:paraId="5AFED308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modal (could, will)</w:t>
            </w:r>
          </w:p>
        </w:tc>
      </w:tr>
      <w:tr w:rsidR="00662CBD" w:rsidRPr="00DB2EB1" w14:paraId="28A7E8D7" w14:textId="77777777" w:rsidTr="00662CBD">
        <w:trPr>
          <w:trHeight w:val="261"/>
        </w:trPr>
        <w:tc>
          <w:tcPr>
            <w:tcW w:w="2426" w:type="dxa"/>
            <w:hideMark/>
          </w:tcPr>
          <w:p w14:paraId="060BD662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NN</w:t>
            </w:r>
          </w:p>
        </w:tc>
        <w:tc>
          <w:tcPr>
            <w:tcW w:w="6653" w:type="dxa"/>
            <w:hideMark/>
          </w:tcPr>
          <w:p w14:paraId="0F2C117F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noun, singular (cat, tree)</w:t>
            </w:r>
          </w:p>
        </w:tc>
      </w:tr>
      <w:tr w:rsidR="00662CBD" w:rsidRPr="00DB2EB1" w14:paraId="6E7B5F46" w14:textId="77777777" w:rsidTr="00662CBD">
        <w:trPr>
          <w:trHeight w:val="261"/>
        </w:trPr>
        <w:tc>
          <w:tcPr>
            <w:tcW w:w="2426" w:type="dxa"/>
            <w:hideMark/>
          </w:tcPr>
          <w:p w14:paraId="4C9C4052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NNS</w:t>
            </w:r>
          </w:p>
        </w:tc>
        <w:tc>
          <w:tcPr>
            <w:tcW w:w="6653" w:type="dxa"/>
            <w:hideMark/>
          </w:tcPr>
          <w:p w14:paraId="215C56D1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noun plural (desks)</w:t>
            </w:r>
          </w:p>
        </w:tc>
      </w:tr>
      <w:tr w:rsidR="00662CBD" w:rsidRPr="00DB2EB1" w14:paraId="780D4FC7" w14:textId="77777777" w:rsidTr="00662CBD">
        <w:trPr>
          <w:trHeight w:val="274"/>
        </w:trPr>
        <w:tc>
          <w:tcPr>
            <w:tcW w:w="2426" w:type="dxa"/>
            <w:hideMark/>
          </w:tcPr>
          <w:p w14:paraId="0E02E7FC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NNP</w:t>
            </w:r>
          </w:p>
        </w:tc>
        <w:tc>
          <w:tcPr>
            <w:tcW w:w="6653" w:type="dxa"/>
            <w:hideMark/>
          </w:tcPr>
          <w:p w14:paraId="208A6339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proper noun, singular (</w:t>
            </w:r>
            <w:proofErr w:type="spell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sarah</w:t>
            </w:r>
            <w:proofErr w:type="spellEnd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)</w:t>
            </w:r>
          </w:p>
        </w:tc>
      </w:tr>
      <w:tr w:rsidR="00662CBD" w:rsidRPr="00DB2EB1" w14:paraId="1C8F1560" w14:textId="77777777" w:rsidTr="00662CBD">
        <w:trPr>
          <w:trHeight w:val="522"/>
        </w:trPr>
        <w:tc>
          <w:tcPr>
            <w:tcW w:w="2426" w:type="dxa"/>
            <w:hideMark/>
          </w:tcPr>
          <w:p w14:paraId="31BA8FD6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NNPS</w:t>
            </w:r>
          </w:p>
        </w:tc>
        <w:tc>
          <w:tcPr>
            <w:tcW w:w="6653" w:type="dxa"/>
            <w:hideMark/>
          </w:tcPr>
          <w:p w14:paraId="5D2CD909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proper noun, plural (</w:t>
            </w:r>
            <w:proofErr w:type="spell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indians</w:t>
            </w:r>
            <w:proofErr w:type="spellEnd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 xml:space="preserve"> or </w:t>
            </w:r>
            <w:proofErr w:type="spell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americans</w:t>
            </w:r>
            <w:proofErr w:type="spellEnd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)</w:t>
            </w:r>
          </w:p>
        </w:tc>
      </w:tr>
      <w:tr w:rsidR="00662CBD" w:rsidRPr="00DB2EB1" w14:paraId="6A25B809" w14:textId="77777777" w:rsidTr="00662CBD">
        <w:trPr>
          <w:trHeight w:val="261"/>
        </w:trPr>
        <w:tc>
          <w:tcPr>
            <w:tcW w:w="2426" w:type="dxa"/>
            <w:hideMark/>
          </w:tcPr>
          <w:p w14:paraId="3833B4F4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PDT</w:t>
            </w:r>
          </w:p>
        </w:tc>
        <w:tc>
          <w:tcPr>
            <w:tcW w:w="6653" w:type="dxa"/>
            <w:hideMark/>
          </w:tcPr>
          <w:p w14:paraId="32B1CD82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predeterminer (all, both, half)</w:t>
            </w:r>
          </w:p>
        </w:tc>
      </w:tr>
      <w:tr w:rsidR="00662CBD" w:rsidRPr="00DB2EB1" w14:paraId="4C466E52" w14:textId="77777777" w:rsidTr="00662CBD">
        <w:trPr>
          <w:trHeight w:val="261"/>
        </w:trPr>
        <w:tc>
          <w:tcPr>
            <w:tcW w:w="2426" w:type="dxa"/>
            <w:hideMark/>
          </w:tcPr>
          <w:p w14:paraId="441219DF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POS</w:t>
            </w:r>
          </w:p>
        </w:tc>
        <w:tc>
          <w:tcPr>
            <w:tcW w:w="6653" w:type="dxa"/>
            <w:hideMark/>
          </w:tcPr>
          <w:p w14:paraId="0577495F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possessive ending (parent\ ‘s)</w:t>
            </w:r>
          </w:p>
        </w:tc>
      </w:tr>
      <w:tr w:rsidR="00662CBD" w:rsidRPr="00DB2EB1" w14:paraId="01F24A80" w14:textId="77777777" w:rsidTr="00662CBD">
        <w:trPr>
          <w:trHeight w:val="522"/>
        </w:trPr>
        <w:tc>
          <w:tcPr>
            <w:tcW w:w="2426" w:type="dxa"/>
            <w:hideMark/>
          </w:tcPr>
          <w:p w14:paraId="45030B18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PRP</w:t>
            </w:r>
          </w:p>
        </w:tc>
        <w:tc>
          <w:tcPr>
            <w:tcW w:w="6653" w:type="dxa"/>
            <w:hideMark/>
          </w:tcPr>
          <w:p w14:paraId="20CD6040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personal pronoun (hers, herself, him, himself)</w:t>
            </w:r>
          </w:p>
        </w:tc>
      </w:tr>
      <w:tr w:rsidR="00662CBD" w:rsidRPr="00DB2EB1" w14:paraId="76FC4E35" w14:textId="77777777" w:rsidTr="00662CBD">
        <w:trPr>
          <w:trHeight w:val="522"/>
        </w:trPr>
        <w:tc>
          <w:tcPr>
            <w:tcW w:w="2426" w:type="dxa"/>
            <w:hideMark/>
          </w:tcPr>
          <w:p w14:paraId="4720BC68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PRP$</w:t>
            </w:r>
          </w:p>
        </w:tc>
        <w:tc>
          <w:tcPr>
            <w:tcW w:w="6653" w:type="dxa"/>
            <w:hideMark/>
          </w:tcPr>
          <w:p w14:paraId="4DE8CC8E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 xml:space="preserve">possessive pronoun (her, his, mine, my, </w:t>
            </w:r>
            <w:proofErr w:type="gram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our )</w:t>
            </w:r>
            <w:proofErr w:type="gramEnd"/>
          </w:p>
        </w:tc>
      </w:tr>
      <w:tr w:rsidR="00662CBD" w:rsidRPr="00DB2EB1" w14:paraId="58BA83E4" w14:textId="77777777" w:rsidTr="00662CBD">
        <w:trPr>
          <w:trHeight w:val="274"/>
        </w:trPr>
        <w:tc>
          <w:tcPr>
            <w:tcW w:w="2426" w:type="dxa"/>
            <w:hideMark/>
          </w:tcPr>
          <w:p w14:paraId="4851334D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RB</w:t>
            </w:r>
          </w:p>
        </w:tc>
        <w:tc>
          <w:tcPr>
            <w:tcW w:w="6653" w:type="dxa"/>
            <w:hideMark/>
          </w:tcPr>
          <w:p w14:paraId="6E29E81D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adverb (occasionally, swiftly)</w:t>
            </w:r>
          </w:p>
        </w:tc>
      </w:tr>
      <w:tr w:rsidR="00662CBD" w:rsidRPr="00DB2EB1" w14:paraId="1DF53D03" w14:textId="77777777" w:rsidTr="00662CBD">
        <w:trPr>
          <w:trHeight w:val="261"/>
        </w:trPr>
        <w:tc>
          <w:tcPr>
            <w:tcW w:w="2426" w:type="dxa"/>
            <w:hideMark/>
          </w:tcPr>
          <w:p w14:paraId="06629647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RBR</w:t>
            </w:r>
          </w:p>
        </w:tc>
        <w:tc>
          <w:tcPr>
            <w:tcW w:w="6653" w:type="dxa"/>
            <w:hideMark/>
          </w:tcPr>
          <w:p w14:paraId="0F2BCA1C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adverb, comparative (greater)</w:t>
            </w:r>
          </w:p>
        </w:tc>
      </w:tr>
      <w:tr w:rsidR="00662CBD" w:rsidRPr="00DB2EB1" w14:paraId="0D6ED50E" w14:textId="77777777" w:rsidTr="00662CBD">
        <w:trPr>
          <w:trHeight w:val="261"/>
        </w:trPr>
        <w:tc>
          <w:tcPr>
            <w:tcW w:w="2426" w:type="dxa"/>
            <w:hideMark/>
          </w:tcPr>
          <w:p w14:paraId="64324F57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RBS</w:t>
            </w:r>
          </w:p>
        </w:tc>
        <w:tc>
          <w:tcPr>
            <w:tcW w:w="6653" w:type="dxa"/>
            <w:hideMark/>
          </w:tcPr>
          <w:p w14:paraId="791A9FBC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adverb, superlative (biggest)</w:t>
            </w:r>
          </w:p>
        </w:tc>
      </w:tr>
      <w:tr w:rsidR="00662CBD" w:rsidRPr="00DB2EB1" w14:paraId="7B462574" w14:textId="77777777" w:rsidTr="00662CBD">
        <w:trPr>
          <w:trHeight w:val="261"/>
        </w:trPr>
        <w:tc>
          <w:tcPr>
            <w:tcW w:w="2426" w:type="dxa"/>
            <w:hideMark/>
          </w:tcPr>
          <w:p w14:paraId="6FF020F9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RP</w:t>
            </w:r>
          </w:p>
        </w:tc>
        <w:tc>
          <w:tcPr>
            <w:tcW w:w="6653" w:type="dxa"/>
            <w:hideMark/>
          </w:tcPr>
          <w:p w14:paraId="6A2DD4B5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particle (about)</w:t>
            </w:r>
          </w:p>
        </w:tc>
      </w:tr>
      <w:tr w:rsidR="00662CBD" w:rsidRPr="00DB2EB1" w14:paraId="6B8E5B2E" w14:textId="77777777" w:rsidTr="00662CBD">
        <w:trPr>
          <w:trHeight w:val="274"/>
        </w:trPr>
        <w:tc>
          <w:tcPr>
            <w:tcW w:w="2426" w:type="dxa"/>
            <w:hideMark/>
          </w:tcPr>
          <w:p w14:paraId="4D17BD17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TO</w:t>
            </w:r>
          </w:p>
        </w:tc>
        <w:tc>
          <w:tcPr>
            <w:tcW w:w="6653" w:type="dxa"/>
            <w:hideMark/>
          </w:tcPr>
          <w:p w14:paraId="22BDEF34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infinite marker (to)</w:t>
            </w:r>
          </w:p>
        </w:tc>
      </w:tr>
      <w:tr w:rsidR="00662CBD" w:rsidRPr="00DB2EB1" w14:paraId="48102CDE" w14:textId="77777777" w:rsidTr="00662CBD">
        <w:trPr>
          <w:trHeight w:val="261"/>
        </w:trPr>
        <w:tc>
          <w:tcPr>
            <w:tcW w:w="2426" w:type="dxa"/>
            <w:hideMark/>
          </w:tcPr>
          <w:p w14:paraId="4F4CE3E1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UH</w:t>
            </w:r>
          </w:p>
        </w:tc>
        <w:tc>
          <w:tcPr>
            <w:tcW w:w="6653" w:type="dxa"/>
            <w:hideMark/>
          </w:tcPr>
          <w:p w14:paraId="53CF056E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interjection (goodbye)</w:t>
            </w:r>
          </w:p>
        </w:tc>
      </w:tr>
      <w:tr w:rsidR="00662CBD" w:rsidRPr="00DB2EB1" w14:paraId="7EEA8606" w14:textId="77777777" w:rsidTr="00662CBD">
        <w:trPr>
          <w:trHeight w:val="261"/>
        </w:trPr>
        <w:tc>
          <w:tcPr>
            <w:tcW w:w="2426" w:type="dxa"/>
            <w:hideMark/>
          </w:tcPr>
          <w:p w14:paraId="2F962DAC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VB</w:t>
            </w:r>
          </w:p>
        </w:tc>
        <w:tc>
          <w:tcPr>
            <w:tcW w:w="6653" w:type="dxa"/>
            <w:hideMark/>
          </w:tcPr>
          <w:p w14:paraId="2F62DDFA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verb (ask)</w:t>
            </w:r>
          </w:p>
        </w:tc>
      </w:tr>
      <w:tr w:rsidR="00662CBD" w:rsidRPr="00DB2EB1" w14:paraId="4AFF2EC7" w14:textId="77777777" w:rsidTr="00662CBD">
        <w:trPr>
          <w:trHeight w:val="261"/>
        </w:trPr>
        <w:tc>
          <w:tcPr>
            <w:tcW w:w="2426" w:type="dxa"/>
            <w:hideMark/>
          </w:tcPr>
          <w:p w14:paraId="06249BF4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VBG</w:t>
            </w:r>
          </w:p>
        </w:tc>
        <w:tc>
          <w:tcPr>
            <w:tcW w:w="6653" w:type="dxa"/>
            <w:hideMark/>
          </w:tcPr>
          <w:p w14:paraId="457F9836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verb gerund (judging)</w:t>
            </w:r>
          </w:p>
        </w:tc>
      </w:tr>
      <w:tr w:rsidR="00662CBD" w:rsidRPr="00DB2EB1" w14:paraId="3725B148" w14:textId="77777777" w:rsidTr="00662CBD">
        <w:trPr>
          <w:trHeight w:val="274"/>
        </w:trPr>
        <w:tc>
          <w:tcPr>
            <w:tcW w:w="2426" w:type="dxa"/>
            <w:hideMark/>
          </w:tcPr>
          <w:p w14:paraId="3AB255FF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VBD</w:t>
            </w:r>
          </w:p>
        </w:tc>
        <w:tc>
          <w:tcPr>
            <w:tcW w:w="6653" w:type="dxa"/>
            <w:hideMark/>
          </w:tcPr>
          <w:p w14:paraId="6699D8F9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verb past tense (pleaded)</w:t>
            </w:r>
          </w:p>
        </w:tc>
      </w:tr>
      <w:tr w:rsidR="00662CBD" w:rsidRPr="00DB2EB1" w14:paraId="38F76FA3" w14:textId="77777777" w:rsidTr="00662CBD">
        <w:trPr>
          <w:trHeight w:val="261"/>
        </w:trPr>
        <w:tc>
          <w:tcPr>
            <w:tcW w:w="2426" w:type="dxa"/>
            <w:hideMark/>
          </w:tcPr>
          <w:p w14:paraId="3C0EF56B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VBN</w:t>
            </w:r>
          </w:p>
        </w:tc>
        <w:tc>
          <w:tcPr>
            <w:tcW w:w="6653" w:type="dxa"/>
            <w:hideMark/>
          </w:tcPr>
          <w:p w14:paraId="24E9D0AE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verb past participle (reunified)</w:t>
            </w:r>
          </w:p>
        </w:tc>
      </w:tr>
      <w:tr w:rsidR="00662CBD" w:rsidRPr="00DB2EB1" w14:paraId="2C0FC08F" w14:textId="77777777" w:rsidTr="00662CBD">
        <w:trPr>
          <w:trHeight w:val="522"/>
        </w:trPr>
        <w:tc>
          <w:tcPr>
            <w:tcW w:w="2426" w:type="dxa"/>
            <w:hideMark/>
          </w:tcPr>
          <w:p w14:paraId="0782A48C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VBP</w:t>
            </w:r>
          </w:p>
        </w:tc>
        <w:tc>
          <w:tcPr>
            <w:tcW w:w="6653" w:type="dxa"/>
            <w:hideMark/>
          </w:tcPr>
          <w:p w14:paraId="39EF4AA7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verb, present tense not 3rd person singular(wrap)</w:t>
            </w:r>
          </w:p>
        </w:tc>
      </w:tr>
      <w:tr w:rsidR="00662CBD" w:rsidRPr="00DB2EB1" w14:paraId="15D772F2" w14:textId="77777777" w:rsidTr="00662CBD">
        <w:trPr>
          <w:trHeight w:val="522"/>
        </w:trPr>
        <w:tc>
          <w:tcPr>
            <w:tcW w:w="2426" w:type="dxa"/>
            <w:hideMark/>
          </w:tcPr>
          <w:p w14:paraId="735B0A42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lastRenderedPageBreak/>
              <w:t>VBZ</w:t>
            </w:r>
          </w:p>
        </w:tc>
        <w:tc>
          <w:tcPr>
            <w:tcW w:w="6653" w:type="dxa"/>
            <w:hideMark/>
          </w:tcPr>
          <w:p w14:paraId="06A57DCA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verb, present tense with 3rd person singular (bases)</w:t>
            </w:r>
          </w:p>
        </w:tc>
      </w:tr>
      <w:tr w:rsidR="00662CBD" w:rsidRPr="00DB2EB1" w14:paraId="70217320" w14:textId="77777777" w:rsidTr="00662CBD">
        <w:trPr>
          <w:trHeight w:val="274"/>
        </w:trPr>
        <w:tc>
          <w:tcPr>
            <w:tcW w:w="2426" w:type="dxa"/>
            <w:hideMark/>
          </w:tcPr>
          <w:p w14:paraId="0561691C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WDT</w:t>
            </w:r>
          </w:p>
        </w:tc>
        <w:tc>
          <w:tcPr>
            <w:tcW w:w="6653" w:type="dxa"/>
            <w:hideMark/>
          </w:tcPr>
          <w:p w14:paraId="050A1DAF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proofErr w:type="spell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wh</w:t>
            </w:r>
            <w:proofErr w:type="spellEnd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-determiner (that, what)</w:t>
            </w:r>
          </w:p>
        </w:tc>
      </w:tr>
      <w:tr w:rsidR="00662CBD" w:rsidRPr="00DB2EB1" w14:paraId="132859D2" w14:textId="77777777" w:rsidTr="00662CBD">
        <w:trPr>
          <w:trHeight w:val="261"/>
        </w:trPr>
        <w:tc>
          <w:tcPr>
            <w:tcW w:w="2426" w:type="dxa"/>
            <w:hideMark/>
          </w:tcPr>
          <w:p w14:paraId="4E4A8770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WP</w:t>
            </w:r>
          </w:p>
        </w:tc>
        <w:tc>
          <w:tcPr>
            <w:tcW w:w="6653" w:type="dxa"/>
            <w:hideMark/>
          </w:tcPr>
          <w:p w14:paraId="1C3AB46C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proofErr w:type="spell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wh</w:t>
            </w:r>
            <w:proofErr w:type="spellEnd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- pronoun (who)</w:t>
            </w:r>
          </w:p>
        </w:tc>
      </w:tr>
      <w:tr w:rsidR="00662CBD" w:rsidRPr="00DB2EB1" w14:paraId="463AB0DC" w14:textId="77777777" w:rsidTr="00662CBD">
        <w:trPr>
          <w:trHeight w:val="274"/>
        </w:trPr>
        <w:tc>
          <w:tcPr>
            <w:tcW w:w="2426" w:type="dxa"/>
            <w:hideMark/>
          </w:tcPr>
          <w:p w14:paraId="0E0A84D0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WRB</w:t>
            </w:r>
          </w:p>
        </w:tc>
        <w:tc>
          <w:tcPr>
            <w:tcW w:w="6653" w:type="dxa"/>
            <w:hideMark/>
          </w:tcPr>
          <w:p w14:paraId="4495E9E4" w14:textId="77777777" w:rsidR="00662CBD" w:rsidRPr="00662CBD" w:rsidRDefault="00662CBD" w:rsidP="00662CBD">
            <w:pPr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</w:pPr>
            <w:proofErr w:type="spell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wh</w:t>
            </w:r>
            <w:proofErr w:type="spellEnd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- adverb (how)</w:t>
            </w:r>
          </w:p>
        </w:tc>
      </w:tr>
    </w:tbl>
    <w:p w14:paraId="146084E5" w14:textId="77777777" w:rsidR="00EA35C9" w:rsidRPr="001317E3" w:rsidRDefault="00EA35C9" w:rsidP="00EA35C9">
      <w:pPr>
        <w:shd w:val="clear" w:color="auto" w:fill="FFFFFF"/>
        <w:ind w:left="720"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30B8E64" w14:textId="17874602" w:rsidR="001317E3" w:rsidRPr="00DB4026" w:rsidRDefault="001317E3" w:rsidP="00522E3F">
      <w:pPr>
        <w:pStyle w:val="a4"/>
        <w:numPr>
          <w:ilvl w:val="3"/>
          <w:numId w:val="15"/>
        </w:numPr>
        <w:shd w:val="clear" w:color="auto" w:fill="FFFFFF"/>
        <w:ind w:right="360"/>
        <w:jc w:val="thaiDistribute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DB4026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Lemmatizing with NLTK</w:t>
      </w:r>
    </w:p>
    <w:p w14:paraId="07D52866" w14:textId="5FC8DF6C" w:rsidR="00EA35C9" w:rsidRPr="00CB0FDC" w:rsidRDefault="00EA35C9" w:rsidP="00522E3F">
      <w:pPr>
        <w:shd w:val="clear" w:color="auto" w:fill="FFFFFF"/>
        <w:ind w:right="360"/>
        <w:jc w:val="center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CB0FDC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2AA4F0D4" wp14:editId="154F449E">
            <wp:extent cx="4303059" cy="2187285"/>
            <wp:effectExtent l="0" t="0" r="2540" b="0"/>
            <wp:docPr id="22" name="รูปภาพ 2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00" cy="22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1EE2" w14:textId="291D861D" w:rsidR="00154916" w:rsidRPr="00CB0FDC" w:rsidRDefault="00154916" w:rsidP="00522E3F">
      <w:pPr>
        <w:shd w:val="clear" w:color="auto" w:fill="FFFFFF"/>
        <w:ind w:right="360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</w:rPr>
      </w:pPr>
    </w:p>
    <w:p w14:paraId="54AE6DAF" w14:textId="4209D13A" w:rsidR="00154916" w:rsidRPr="00CB0FDC" w:rsidRDefault="00154916" w:rsidP="00522E3F">
      <w:pPr>
        <w:ind w:firstLine="1200"/>
        <w:jc w:val="thaiDistribute"/>
        <w:rPr>
          <w:rFonts w:ascii="TH SarabunPSK" w:hAnsi="TH SarabunPSK" w:cs="TH SarabunPSK" w:hint="cs"/>
          <w:sz w:val="32"/>
          <w:szCs w:val="32"/>
        </w:rPr>
      </w:pP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</w:rPr>
        <w:t xml:space="preserve">Lemmatization </w:t>
      </w: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  <w:cs/>
        </w:rPr>
        <w:t>เป็นกระบวนการของการจัดกลุ่มคำในรูปแบบผันแปรต่างๆ เพื่อให้สามารถวิเคราะห์เป็นรายการเดียวได้</w:t>
      </w: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</w:rPr>
        <w:t xml:space="preserve"> Lemmatization </w:t>
      </w: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  <w:cs/>
        </w:rPr>
        <w:t>คล้ายกับการกำเนิด แต่นำบริบทมาสู่คำ</w:t>
      </w: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</w:rPr>
        <w:t> </w:t>
      </w: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  <w:cs/>
        </w:rPr>
        <w:t>ดังนั้นจึงเชื่อมโยงคำที่มีความหมายคล้ายกันเป็นคำเดียว</w:t>
      </w: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</w:rPr>
        <w:t> </w:t>
      </w:r>
    </w:p>
    <w:p w14:paraId="08569B30" w14:textId="77777777" w:rsidR="00CB0FDC" w:rsidRDefault="00CB0FDC" w:rsidP="00522E3F">
      <w:pPr>
        <w:shd w:val="clear" w:color="auto" w:fill="FFFFFF"/>
        <w:ind w:left="480" w:right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489A080" w14:textId="6519928D" w:rsidR="00CB0FDC" w:rsidRDefault="00CB0FDC" w:rsidP="00522E3F">
      <w:pPr>
        <w:pStyle w:val="a4"/>
        <w:numPr>
          <w:ilvl w:val="1"/>
          <w:numId w:val="15"/>
        </w:numPr>
        <w:ind w:left="567" w:hanging="567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016C3F">
        <w:rPr>
          <w:rFonts w:ascii="TH SarabunPSK" w:hAnsi="TH SarabunPSK" w:cs="TH SarabunPSK" w:hint="cs"/>
          <w:b/>
          <w:bCs/>
          <w:sz w:val="36"/>
          <w:szCs w:val="36"/>
          <w:cs/>
        </w:rPr>
        <w:t>ความก้าวหน้า</w:t>
      </w:r>
      <w:r w:rsidRPr="00016C3F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016C3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ทดสอบ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F206DE">
        <w:rPr>
          <w:rFonts w:ascii="TH SarabunPSK" w:hAnsi="TH SarabunPSK" w:cs="TH SarabunPSK"/>
          <w:b/>
          <w:bCs/>
          <w:sz w:val="36"/>
          <w:szCs w:val="36"/>
        </w:rPr>
        <w:t>Library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NLTK </w:t>
      </w:r>
    </w:p>
    <w:p w14:paraId="088AB458" w14:textId="4C3A922B" w:rsidR="00CB0FDC" w:rsidRPr="00CB0FDC" w:rsidRDefault="00CB0FDC" w:rsidP="00522E3F">
      <w:pPr>
        <w:pStyle w:val="a4"/>
        <w:numPr>
          <w:ilvl w:val="2"/>
          <w:numId w:val="15"/>
        </w:numPr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96359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รายละเอียดการทดลอง</w:t>
      </w:r>
    </w:p>
    <w:p w14:paraId="3D6240EF" w14:textId="6E2C341E" w:rsidR="001317E3" w:rsidRPr="00CB0FDC" w:rsidRDefault="001317E3" w:rsidP="00522E3F">
      <w:pPr>
        <w:pStyle w:val="a4"/>
        <w:numPr>
          <w:ilvl w:val="3"/>
          <w:numId w:val="15"/>
        </w:numPr>
        <w:shd w:val="clear" w:color="auto" w:fill="FFFFFF"/>
        <w:ind w:right="360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CB0FDC">
        <w:rPr>
          <w:rFonts w:ascii="TH SarabunPSK" w:hAnsi="TH SarabunPSK" w:cs="TH SarabunPSK" w:hint="cs"/>
          <w:color w:val="000000" w:themeColor="text1"/>
          <w:sz w:val="32"/>
          <w:szCs w:val="32"/>
        </w:rPr>
        <w:t>Wordnet with NLTK</w:t>
      </w:r>
    </w:p>
    <w:p w14:paraId="771813A3" w14:textId="7E065FA6" w:rsidR="00544EEE" w:rsidRPr="00CB0FDC" w:rsidRDefault="00727B28" w:rsidP="00522E3F">
      <w:pPr>
        <w:shd w:val="clear" w:color="auto" w:fill="FFFFFF"/>
        <w:ind w:right="360"/>
        <w:jc w:val="center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CB0FDC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41F70660" wp14:editId="0252A4B6">
            <wp:extent cx="4303059" cy="2714083"/>
            <wp:effectExtent l="0" t="0" r="2540" b="381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90" cy="27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408E" w14:textId="77777777" w:rsidR="005416F3" w:rsidRPr="00CB0FDC" w:rsidRDefault="005416F3" w:rsidP="00522E3F">
      <w:pPr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hyperlink r:id="rId27" w:tgtFrame="blank" w:history="1">
        <w:r w:rsidRPr="00CB0FDC">
          <w:rPr>
            <w:rStyle w:val="a6"/>
            <w:rFonts w:ascii="TH SarabunPSK" w:hAnsi="TH SarabunPSK" w:cs="TH SarabunPSK" w:hint="cs"/>
            <w:b w:val="0"/>
            <w:bCs w:val="0"/>
            <w:color w:val="000000" w:themeColor="text1"/>
            <w:sz w:val="32"/>
            <w:szCs w:val="32"/>
          </w:rPr>
          <w:t>WordNet</w:t>
        </w:r>
      </w:hyperlink>
      <w:r w:rsidRPr="00CB0FD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เป็นฐานข้อมูลคำศัพท์สำหรับภาษาอังกฤษ ซึ่งสร้างโดย </w:t>
      </w:r>
      <w:r w:rsidRPr="00CB0FD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Princeton </w:t>
      </w:r>
      <w:r w:rsidRPr="00CB0FD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และเป็นส่วนหนึ่งของคลังข้อมูล </w:t>
      </w:r>
      <w:r w:rsidRPr="00CB0FDC">
        <w:rPr>
          <w:rFonts w:ascii="TH SarabunPSK" w:hAnsi="TH SarabunPSK" w:cs="TH SarabunPSK" w:hint="cs"/>
          <w:color w:val="000000" w:themeColor="text1"/>
          <w:sz w:val="32"/>
          <w:szCs w:val="32"/>
        </w:rPr>
        <w:t>NLTK</w:t>
      </w:r>
    </w:p>
    <w:p w14:paraId="5AEE0A63" w14:textId="58863B80" w:rsidR="00727B28" w:rsidRPr="00CB0FDC" w:rsidRDefault="00727B28" w:rsidP="00522E3F">
      <w:pPr>
        <w:shd w:val="clear" w:color="auto" w:fill="FFFFFF"/>
        <w:ind w:right="360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</w:rPr>
      </w:pPr>
    </w:p>
    <w:p w14:paraId="2CB20D03" w14:textId="77777777" w:rsidR="00727B28" w:rsidRPr="00CB0FDC" w:rsidRDefault="00727B28" w:rsidP="00522E3F">
      <w:pPr>
        <w:shd w:val="clear" w:color="auto" w:fill="FFFFFF"/>
        <w:ind w:right="360"/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</w:rPr>
      </w:pPr>
    </w:p>
    <w:p w14:paraId="77E37238" w14:textId="6402B997" w:rsidR="00CB0FDC" w:rsidRPr="00CB0FDC" w:rsidRDefault="00CB0FDC" w:rsidP="00522E3F">
      <w:pPr>
        <w:pStyle w:val="a4"/>
        <w:numPr>
          <w:ilvl w:val="3"/>
          <w:numId w:val="15"/>
        </w:num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CB0FDC">
        <w:rPr>
          <w:rFonts w:ascii="TH SarabunPSK" w:hAnsi="TH SarabunPSK" w:cs="TH SarabunPSK" w:hint="cs"/>
          <w:b/>
          <w:bCs/>
          <w:sz w:val="36"/>
          <w:szCs w:val="36"/>
        </w:rPr>
        <w:t>Text Summarization with NLTK in Python</w:t>
      </w:r>
    </w:p>
    <w:p w14:paraId="2A0B2B72" w14:textId="77777777" w:rsidR="001317E3" w:rsidRPr="00CB0FDC" w:rsidRDefault="001317E3" w:rsidP="00522E3F">
      <w:pPr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</w:rPr>
      </w:pPr>
    </w:p>
    <w:p w14:paraId="3AA6DFCC" w14:textId="4F58E3DD" w:rsidR="001317E3" w:rsidRPr="00CB0FDC" w:rsidRDefault="00544EEE" w:rsidP="00522E3F">
      <w:pPr>
        <w:jc w:val="center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CB0FDC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68383047" wp14:editId="6E8A6BDD">
            <wp:extent cx="5731510" cy="3961130"/>
            <wp:effectExtent l="0" t="0" r="0" b="1270"/>
            <wp:docPr id="26" name="รูปภาพ 2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รูปภาพ 2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6F53" w14:textId="6F18C798" w:rsidR="001317E3" w:rsidRPr="00CB0FDC" w:rsidRDefault="00544EEE" w:rsidP="00522E3F">
      <w:pPr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CB0FDC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60652B6E" wp14:editId="0B7CE0FF">
            <wp:extent cx="5731510" cy="1900555"/>
            <wp:effectExtent l="0" t="0" r="5715" b="444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รูปภาพ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914E" w14:textId="00EA7274" w:rsidR="001317E3" w:rsidRPr="00014886" w:rsidRDefault="00544EEE" w:rsidP="00522E3F">
      <w:pPr>
        <w:jc w:val="thaiDistribute"/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  <w:r>
        <w:rPr>
          <w:rFonts w:asciiTheme="majorBidi" w:hAnsiTheme="majorBidi" w:cstheme="majorBidi"/>
          <w:noProof/>
          <w:color w:val="000000" w:themeColor="text1"/>
          <w:sz w:val="36"/>
          <w:szCs w:val="36"/>
          <w:lang w:val="th-TH"/>
        </w:rPr>
        <w:drawing>
          <wp:inline distT="0" distB="0" distL="0" distR="0" wp14:anchorId="3D356CBC" wp14:editId="13DB58FA">
            <wp:extent cx="5731510" cy="1189355"/>
            <wp:effectExtent l="0" t="0" r="0" b="444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260A" w14:textId="6E9A1604" w:rsidR="00CA1CE1" w:rsidRPr="007E540D" w:rsidRDefault="00CA1CE1" w:rsidP="00522E3F">
      <w:pPr>
        <w:ind w:firstLine="2160"/>
        <w:jc w:val="thaiDistribute"/>
        <w:rPr>
          <w:rFonts w:ascii="TH SarabunPSK" w:hAnsi="TH SarabunPSK" w:cs="TH SarabunPSK" w:hint="cs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lastRenderedPageBreak/>
        <w:t>ในสคริปต์ด้านบน นำเข้าไลบรารีที่สำคัญที่จำเป็นสำหรับการดึงข้อมูลจากเว็บก่อน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จากนั้นใช้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urlopen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ฟังก์ชันจาก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urllib.request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ยูทิลิ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ตี้เพื่อขูดข้อมูล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ต่อไป ต้องเรียก</w:t>
      </w:r>
      <w:r w:rsidRPr="007E540D">
        <w:rPr>
          <w:rFonts w:ascii="TH SarabunPSK" w:hAnsi="TH SarabunPSK" w:cs="TH SarabunPSK" w:hint="cs"/>
          <w:sz w:val="32"/>
          <w:szCs w:val="32"/>
        </w:rPr>
        <w:t>read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ใช้ฟังก์ชันบนวัตถุที่ส่งคืนโดย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urlopen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ฟังก์ชันเพื่ออ่านข้อมูล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ในการแยกวิเคราะห์ข้อมูล ใช้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BeautifulSoup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อ็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อบ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  <w:cs/>
        </w:rPr>
        <w:t>เจ็กต์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และส่งผ่าน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  <w:cs/>
        </w:rPr>
        <w:t>ออบเจ็กต์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ข้อมูลที่คัดลอกมา เช่น</w:t>
      </w:r>
      <w:r w:rsidRPr="007E540D">
        <w:rPr>
          <w:rFonts w:ascii="TH SarabunPSK" w:hAnsi="TH SarabunPSK" w:cs="TH SarabunPSK" w:hint="cs"/>
          <w:sz w:val="32"/>
          <w:szCs w:val="32"/>
        </w:rPr>
        <w:t>article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และ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lxml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ตัวแยกวิเคราะห์</w:t>
      </w:r>
    </w:p>
    <w:p w14:paraId="42DE9DE9" w14:textId="68F0B8D2" w:rsidR="00CA1CE1" w:rsidRPr="007E540D" w:rsidRDefault="00CA1CE1" w:rsidP="00522E3F">
      <w:pPr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มีข้อความโดยไม่มีวงเล็บ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อย่างไรก็ตาม </w:t>
      </w:r>
      <w:r w:rsidR="008473F7">
        <w:rPr>
          <w:rFonts w:ascii="TH SarabunPSK" w:hAnsi="TH SarabunPSK" w:cs="TH SarabunPSK" w:hint="cs"/>
          <w:sz w:val="32"/>
          <w:szCs w:val="32"/>
          <w:cs/>
        </w:rPr>
        <w:t>จะไม่ลบอะไรไปจาก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บทความเนื่องจากเป็นบทความต้นฉบับ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จะไม่ลบตัวเลข เครื่องหมายวรรคตอน และสัญลักษณ์พิเศษอื่นๆ ออกจากข้อความนี้ เนื่องจากเราจะใช้ข้อความนี้เพื่อสร้างบทสรุปและความถี่ของคำแบบถ่วงน้ำหนัก</w:t>
      </w:r>
    </w:p>
    <w:p w14:paraId="773717C1" w14:textId="65B85861" w:rsidR="00CA1CE1" w:rsidRDefault="00CA1CE1" w:rsidP="00522E3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t>มีสองอ็อบ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  <w:cs/>
        </w:rPr>
        <w:t>เจ็กต์</w:t>
      </w:r>
      <w:r w:rsidRPr="007E540D">
        <w:rPr>
          <w:rFonts w:ascii="TH SarabunPSK" w:hAnsi="TH SarabunPSK" w:cs="TH SarabunPSK" w:hint="cs"/>
          <w:sz w:val="32"/>
          <w:szCs w:val="32"/>
        </w:rPr>
        <w:t>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ซึ่งประกอบด้วยบทความต้นฉบับและบทความ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formatted_article_text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ที่จัดรูปแบบ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จะใช้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formatted_article_text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เพื่อสร้าง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  <w:cs/>
        </w:rPr>
        <w:t>ฮิส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โทแกรมความถี่ถ่วงน้ำหนักสำหรับคำนั้นๆ และจะแทนที่ความถี่ถ่วงน้ำหนักเหล่านี้ด้วยคำใน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article_text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ออบเจ็กต์</w:t>
      </w:r>
      <w:proofErr w:type="spellEnd"/>
    </w:p>
    <w:p w14:paraId="6C23686A" w14:textId="77777777" w:rsidR="00F84D56" w:rsidRPr="007E540D" w:rsidRDefault="00F84D56" w:rsidP="00522E3F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2F0B0A8" w14:textId="1525DA11" w:rsidR="00CA1CE1" w:rsidRDefault="007E540D" w:rsidP="00522E3F">
      <w:pPr>
        <w:ind w:firstLine="2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E540D">
        <w:rPr>
          <w:rFonts w:ascii="TH SarabunPSK" w:hAnsi="TH SarabunPSK" w:cs="TH SarabunPSK" w:hint="cs"/>
          <w:b/>
          <w:bCs/>
          <w:sz w:val="32"/>
          <w:szCs w:val="32"/>
        </w:rPr>
        <w:t xml:space="preserve">Converting Text </w:t>
      </w:r>
      <w:proofErr w:type="gramStart"/>
      <w:r w:rsidRPr="007E540D">
        <w:rPr>
          <w:rFonts w:ascii="TH SarabunPSK" w:hAnsi="TH SarabunPSK" w:cs="TH SarabunPSK" w:hint="cs"/>
          <w:b/>
          <w:bCs/>
          <w:sz w:val="32"/>
          <w:szCs w:val="32"/>
        </w:rPr>
        <w:t>To</w:t>
      </w:r>
      <w:proofErr w:type="gramEnd"/>
      <w:r w:rsidRPr="007E540D">
        <w:rPr>
          <w:rFonts w:ascii="TH SarabunPSK" w:hAnsi="TH SarabunPSK" w:cs="TH SarabunPSK" w:hint="cs"/>
          <w:b/>
          <w:bCs/>
          <w:sz w:val="32"/>
          <w:szCs w:val="32"/>
        </w:rPr>
        <w:t xml:space="preserve"> Sentences</w:t>
      </w:r>
      <w:r w:rsidR="00F84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8473F7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>ประมวลผลข้อมูลล่วงหน้าแล้ว</w:t>
      </w:r>
      <w:r w:rsidR="00CA1CE1" w:rsidRPr="007E540D">
        <w:rPr>
          <w:rFonts w:ascii="TH SarabunPSK" w:hAnsi="TH SarabunPSK" w:cs="TH SarabunPSK" w:hint="cs"/>
          <w:sz w:val="32"/>
          <w:szCs w:val="32"/>
        </w:rPr>
        <w:t> </w:t>
      </w:r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>ต่อไป ต้องแปลงบทความให้เป็นประโยค</w:t>
      </w:r>
      <w:r w:rsidR="00CA1CE1" w:rsidRPr="007E540D">
        <w:rPr>
          <w:rFonts w:ascii="TH SarabunPSK" w:hAnsi="TH SarabunPSK" w:cs="TH SarabunPSK" w:hint="cs"/>
          <w:sz w:val="32"/>
          <w:szCs w:val="32"/>
        </w:rPr>
        <w:t> </w:t>
      </w:r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>จะใช้</w:t>
      </w:r>
      <w:proofErr w:type="spellStart"/>
      <w:r w:rsidR="00CA1CE1" w:rsidRPr="007E540D">
        <w:rPr>
          <w:rFonts w:ascii="TH SarabunPSK" w:hAnsi="TH SarabunPSK" w:cs="TH SarabunPSK" w:hint="cs"/>
          <w:sz w:val="32"/>
          <w:szCs w:val="32"/>
        </w:rPr>
        <w:t>article_text</w:t>
      </w:r>
      <w:proofErr w:type="spellEnd"/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 xml:space="preserve">วัตถุสำหรับ </w:t>
      </w:r>
      <w:r w:rsidR="00CA1CE1" w:rsidRPr="007E540D">
        <w:rPr>
          <w:rFonts w:ascii="TH SarabunPSK" w:hAnsi="TH SarabunPSK" w:cs="TH SarabunPSK" w:hint="cs"/>
          <w:sz w:val="32"/>
          <w:szCs w:val="32"/>
        </w:rPr>
        <w:t xml:space="preserve">tokenizing </w:t>
      </w:r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>บทความเป็นประโยคเนื่องจากมีการหยุดเต็ม</w:t>
      </w:r>
      <w:r w:rsidR="00CA1CE1" w:rsidRPr="007E540D">
        <w:rPr>
          <w:rFonts w:ascii="TH SarabunPSK" w:hAnsi="TH SarabunPSK" w:cs="TH SarabunPSK" w:hint="cs"/>
          <w:sz w:val="32"/>
          <w:szCs w:val="32"/>
        </w:rPr>
        <w:t> </w:t>
      </w:r>
      <w:proofErr w:type="spellStart"/>
      <w:r w:rsidR="00CA1CE1" w:rsidRPr="007E540D">
        <w:rPr>
          <w:rFonts w:ascii="TH SarabunPSK" w:hAnsi="TH SarabunPSK" w:cs="TH SarabunPSK" w:hint="cs"/>
          <w:sz w:val="32"/>
          <w:szCs w:val="32"/>
        </w:rPr>
        <w:t>formatted_article_text</w:t>
      </w:r>
      <w:proofErr w:type="spellEnd"/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>ไม่มีเครื่องหมายวรรคตอนใดๆ ดังนั้นจึงไม่สามารถแปลงเป็นประโยคโดยใช้จุดเต็มเป็นพารามิเตอร์ได้</w:t>
      </w:r>
    </w:p>
    <w:p w14:paraId="682B8521" w14:textId="77777777" w:rsidR="00F84D56" w:rsidRPr="00F84D56" w:rsidRDefault="00F84D56" w:rsidP="00522E3F">
      <w:pPr>
        <w:ind w:firstLine="216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001C08F" w14:textId="40F59F91" w:rsidR="00CA1CE1" w:rsidRPr="00F84D56" w:rsidRDefault="00CA1CE1" w:rsidP="00522E3F">
      <w:pPr>
        <w:ind w:firstLine="216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7E540D">
        <w:rPr>
          <w:rFonts w:ascii="TH SarabunPSK" w:hAnsi="TH SarabunPSK" w:cs="TH SarabunPSK" w:hint="cs"/>
          <w:b/>
          <w:bCs/>
          <w:sz w:val="32"/>
          <w:szCs w:val="32"/>
        </w:rPr>
        <w:t xml:space="preserve">Converting Text </w:t>
      </w:r>
      <w:proofErr w:type="gramStart"/>
      <w:r w:rsidRPr="007E540D">
        <w:rPr>
          <w:rFonts w:ascii="TH SarabunPSK" w:hAnsi="TH SarabunPSK" w:cs="TH SarabunPSK" w:hint="cs"/>
          <w:b/>
          <w:bCs/>
          <w:sz w:val="32"/>
          <w:szCs w:val="32"/>
        </w:rPr>
        <w:t>To</w:t>
      </w:r>
      <w:proofErr w:type="gramEnd"/>
      <w:r w:rsidRPr="007E540D">
        <w:rPr>
          <w:rFonts w:ascii="TH SarabunPSK" w:hAnsi="TH SarabunPSK" w:cs="TH SarabunPSK" w:hint="cs"/>
          <w:b/>
          <w:bCs/>
          <w:sz w:val="32"/>
          <w:szCs w:val="32"/>
        </w:rPr>
        <w:t xml:space="preserve"> Sentences</w:t>
      </w:r>
      <w:r w:rsidR="00F84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ในการหาความถี่ของการเกิดขึ้นของแต่ละคำ ใช้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formatted_article_text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ตัวแปร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ใช้ตัวแปรนี้เพื่อค้นหาความถี่ของการเกิดเนื่องจากไม่มีเครื่องหมายวรรคตอน ตัวเลข หรืออักขระพิเศษอื่นๆ</w:t>
      </w:r>
    </w:p>
    <w:p w14:paraId="7B94CD68" w14:textId="29F76095" w:rsidR="00CA1CE1" w:rsidRDefault="00CA1CE1" w:rsidP="00522E3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t>ขั้นแรกจะเก็บคำหยุดภาษาอังกฤษทั้งหมดจาก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nltk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ไลบรารีลงใน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stopwords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ตัวแปร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ต่อไป จะวนรอบประโยคทั้งหมดแล้วตามด้วยคำที่เกี่ยวข้องเพื่อตรวจดูก่อนว่าเป็นคำหยุดหรือไม่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หากไม่เป็นเช่นนั้น จะดำเนินการตรวจสอบว่าคำนั้นมีอยู่ใน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word_frequency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พจนานุกรมหรือไม่ เช่น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word_frequencies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หากพบคำนี้เป็นครั้งแรก คำนั้นจะถูกเพิ่มลงในพจนานุกรมเป็นคีย์และตั้งค่าเป็น </w:t>
      </w:r>
      <w:r w:rsidRPr="007E540D">
        <w:rPr>
          <w:rFonts w:ascii="TH SarabunPSK" w:hAnsi="TH SarabunPSK" w:cs="TH SarabunPSK" w:hint="cs"/>
          <w:sz w:val="32"/>
          <w:szCs w:val="32"/>
        </w:rPr>
        <w:t xml:space="preserve">1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มิฉะนั้น หากคำนั้นมีอยู่ในพจนานุกรมก่อนหน้านี้ ค่าของคำนั้นจะถูกอัพเดตเพียง </w:t>
      </w:r>
      <w:r w:rsidRPr="007E540D">
        <w:rPr>
          <w:rFonts w:ascii="TH SarabunPSK" w:hAnsi="TH SarabunPSK" w:cs="TH SarabunPSK" w:hint="cs"/>
          <w:sz w:val="32"/>
          <w:szCs w:val="32"/>
        </w:rPr>
        <w:t>1</w:t>
      </w:r>
    </w:p>
    <w:p w14:paraId="124104FB" w14:textId="77777777" w:rsidR="00F84D56" w:rsidRPr="007E540D" w:rsidRDefault="00F84D56" w:rsidP="00522E3F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243086E" w14:textId="13AA89E4" w:rsidR="00CA1CE1" w:rsidRPr="00F84D56" w:rsidRDefault="00CA1CE1" w:rsidP="00522E3F">
      <w:pPr>
        <w:ind w:firstLine="216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7E540D">
        <w:rPr>
          <w:rFonts w:ascii="TH SarabunPSK" w:hAnsi="TH SarabunPSK" w:cs="TH SarabunPSK" w:hint="cs"/>
          <w:b/>
          <w:bCs/>
          <w:sz w:val="32"/>
          <w:szCs w:val="32"/>
        </w:rPr>
        <w:t>Calculating Sentence Scores</w:t>
      </w:r>
      <w:r w:rsidR="00F84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ตอนนี้ได้คำนวณความถี่ถ่วงน้ำหนักสำหรับคำทั้งหมดแล้ว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ตอนนี้เป็นเวลาที่จะคำนวณคะแนนสำหรับแต่ละประโยคโดยการเพิ่มความถี่ถ่วงน้ำหนักของคำที่เกิดขึ้นในประโยคนั้นโดยเฉพาะ</w:t>
      </w:r>
    </w:p>
    <w:p w14:paraId="6B7A53AB" w14:textId="14BE92DB" w:rsidR="00CA1CE1" w:rsidRPr="007E540D" w:rsidRDefault="00CA1CE1" w:rsidP="00522E3F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t>ขั้นแรกจะสร้าง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sentence_scores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พจนานุกรม เปล่า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กุญแจของพจนานุกรมนี้จะเป็นตัวประโยคเอง และค่าจะเป็นคะแนนที่สอดคล้องกันของประโยค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ต่อไป จะวนรอบแต่ละประโยคใน </w:t>
      </w:r>
      <w:r w:rsidRPr="007E540D">
        <w:rPr>
          <w:rFonts w:ascii="TH SarabunPSK" w:hAnsi="TH SarabunPSK" w:cs="TH SarabunPSK" w:hint="cs"/>
          <w:sz w:val="32"/>
          <w:szCs w:val="32"/>
        </w:rPr>
        <w:t>the 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sentence_list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และแปลงประโยคเป็นคำ</w:t>
      </w:r>
    </w:p>
    <w:p w14:paraId="4EE8C9CC" w14:textId="2985F27D" w:rsidR="00CA1CE1" w:rsidRPr="007E540D" w:rsidRDefault="00CA1CE1" w:rsidP="00522E3F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lastRenderedPageBreak/>
        <w:t>จากนั้นจะตรวจสอบว่าคำนั้นมีอยู่ใน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word_frequencies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พจนานุกรมหรือไม่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การตรวจสอบนี้ดำเนินการเนื่องจากสร้าง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sentence_list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รายการจาก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วัตถุ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ในทางกลับกัน ความถี่ของคำถูกคำนวณโดยใช้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formatted_article_text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ออบเจก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 ซึ่งไม่มีคำหยุด ตัวเลข ฯลฯ</w:t>
      </w:r>
    </w:p>
    <w:p w14:paraId="5392688E" w14:textId="713CCBF9" w:rsidR="00CA1CE1" w:rsidRDefault="00CA1CE1" w:rsidP="00522E3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ไม่ต้องการประโยคที่ยาวมากในการสรุป ดังนั้นจึงคำนวณคะแนนสำหรับประโยคที่มีคำน้อยกว่า </w:t>
      </w:r>
      <w:r w:rsidRPr="007E540D">
        <w:rPr>
          <w:rFonts w:ascii="TH SarabunPSK" w:hAnsi="TH SarabunPSK" w:cs="TH SarabunPSK" w:hint="cs"/>
          <w:sz w:val="32"/>
          <w:szCs w:val="32"/>
        </w:rPr>
        <w:t xml:space="preserve">30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คำเท่านั้น (แม้ว่าจะปรับแต่งพารามิเตอร์นี้สำหรับกรณีการใช้งานของเองได้ก็ตาม)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ต่อไปจะตรวจสอบว่าประโยคนั้นมีอยู่ใน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sentence_scores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พจนานุกรมหรือไม่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หากไม่มีประโยคดังกล่าว จะเพิ่มลงใน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sentence_scores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พจนานุกรมเป็นคีย์และกำหนดความถี่ถ่วงน้ำหนักของคำแรกในประโยคเป็นค่าของประโยค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ในทางตรงกันข้าม หากประโยคนั้นมีอยู่ในพจนานุกรม เพียงแค่เพิ่มความถี่ถ่วงน้ำหนักของคำนั้นให้กับค่าที่มีอยู่</w:t>
      </w:r>
    </w:p>
    <w:p w14:paraId="446A15A7" w14:textId="77777777" w:rsidR="00F84D56" w:rsidRPr="007E540D" w:rsidRDefault="00F84D56" w:rsidP="00522E3F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4E35D1C" w14:textId="7FA4D2ED" w:rsidR="007E540D" w:rsidRPr="00F84D56" w:rsidRDefault="007E540D" w:rsidP="00522E3F">
      <w:pPr>
        <w:ind w:firstLine="216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7E540D">
        <w:rPr>
          <w:rFonts w:ascii="TH SarabunPSK" w:hAnsi="TH SarabunPSK" w:cs="TH SarabunPSK" w:hint="cs"/>
          <w:b/>
          <w:bCs/>
          <w:sz w:val="32"/>
          <w:szCs w:val="32"/>
        </w:rPr>
        <w:t>Getting the Summary</w:t>
      </w:r>
      <w:r w:rsidR="00F84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ตอนนี้มี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sentence_scores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พจนานุกรมที่มีประโยคที่มีคะแนนตรงกัน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เพื่อสรุปบทความสามารถใช้ประโยค </w:t>
      </w:r>
      <w:r w:rsidRPr="007E540D">
        <w:rPr>
          <w:rFonts w:ascii="TH SarabunPSK" w:hAnsi="TH SarabunPSK" w:cs="TH SarabunPSK" w:hint="cs"/>
          <w:sz w:val="32"/>
          <w:szCs w:val="32"/>
        </w:rPr>
        <w:t xml:space="preserve">N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อันดับแรกที่มีคะแนนสูงสุด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สคริปต์ต่อไปนี้ดึงประโยค </w:t>
      </w:r>
      <w:r w:rsidRPr="007E540D">
        <w:rPr>
          <w:rFonts w:ascii="TH SarabunPSK" w:hAnsi="TH SarabunPSK" w:cs="TH SarabunPSK" w:hint="cs"/>
          <w:sz w:val="32"/>
          <w:szCs w:val="32"/>
        </w:rPr>
        <w:t xml:space="preserve">7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อันดับแรก</w:t>
      </w:r>
    </w:p>
    <w:p w14:paraId="1E090D49" w14:textId="06F36747" w:rsidR="007E540D" w:rsidRDefault="007E540D" w:rsidP="00522E3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t>ใช้ ไลบรารี่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heapq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และเรียกใช้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nlargest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ฟังก์ชันเพื่อดึงประโยค </w:t>
      </w:r>
      <w:r w:rsidRPr="007E540D">
        <w:rPr>
          <w:rFonts w:ascii="TH SarabunPSK" w:hAnsi="TH SarabunPSK" w:cs="TH SarabunPSK" w:hint="cs"/>
          <w:sz w:val="32"/>
          <w:szCs w:val="32"/>
        </w:rPr>
        <w:t xml:space="preserve">7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อันดับแรกที่มีคะแนนสูงสุด</w:t>
      </w:r>
    </w:p>
    <w:p w14:paraId="42CDB276" w14:textId="2558E14B" w:rsidR="007F1497" w:rsidRDefault="007F1497" w:rsidP="00522E3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BFCA737" w14:textId="43F71B5B" w:rsidR="001F5781" w:rsidRPr="00DB4026" w:rsidRDefault="001F5781" w:rsidP="00522E3F">
      <w:pPr>
        <w:pStyle w:val="a4"/>
        <w:numPr>
          <w:ilvl w:val="3"/>
          <w:numId w:val="15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4026"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DB4026">
        <w:rPr>
          <w:rFonts w:ascii="TH SarabunPSK" w:hAnsi="TH SarabunPSK" w:cs="TH SarabunPSK"/>
          <w:b/>
          <w:bCs/>
          <w:sz w:val="32"/>
          <w:szCs w:val="32"/>
        </w:rPr>
        <w:t>entiment</w:t>
      </w:r>
      <w:r w:rsidRPr="00DB402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DB4026">
        <w:rPr>
          <w:rFonts w:ascii="TH SarabunPSK" w:hAnsi="TH SarabunPSK" w:cs="TH SarabunPSK"/>
          <w:b/>
          <w:bCs/>
          <w:sz w:val="32"/>
          <w:szCs w:val="32"/>
        </w:rPr>
        <w:t>Analasis</w:t>
      </w:r>
      <w:proofErr w:type="spellEnd"/>
    </w:p>
    <w:p w14:paraId="496C16BE" w14:textId="79E15184" w:rsidR="001F5781" w:rsidRDefault="001F5781" w:rsidP="00522E3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4C9F48E" wp14:editId="74626C2B">
            <wp:extent cx="4476307" cy="2003080"/>
            <wp:effectExtent l="0" t="0" r="0" b="381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171" cy="20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1E87" w14:textId="49FCF856" w:rsidR="001F5781" w:rsidRDefault="001F5781" w:rsidP="00522E3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411974D" w14:textId="49210DDB" w:rsidR="001F5781" w:rsidRPr="00DB4026" w:rsidRDefault="00DB4026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อา</w:t>
      </w:r>
      <w:proofErr w:type="spellStart"/>
      <w:r w:rsidR="001F5781" w:rsidRPr="00DB4026">
        <w:rPr>
          <w:rFonts w:asciiTheme="majorBidi" w:hAnsiTheme="majorBidi" w:cstheme="majorBidi"/>
          <w:sz w:val="32"/>
          <w:szCs w:val="32"/>
          <w:cs/>
        </w:rPr>
        <w:t>ต์พุต</w:t>
      </w:r>
      <w:proofErr w:type="spellEnd"/>
      <w:r w:rsidR="001F5781" w:rsidRPr="00DB4026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proofErr w:type="spellStart"/>
      <w:r w:rsidR="001F5781" w:rsidRPr="00DB4026">
        <w:rPr>
          <w:rFonts w:asciiTheme="majorBidi" w:hAnsiTheme="majorBidi" w:cstheme="majorBidi"/>
          <w:sz w:val="32"/>
          <w:szCs w:val="32"/>
        </w:rPr>
        <w:t>TextBlob</w:t>
      </w:r>
      <w:proofErr w:type="spellEnd"/>
      <w:r w:rsidR="001F5781" w:rsidRPr="00DB4026">
        <w:rPr>
          <w:rFonts w:asciiTheme="majorBidi" w:hAnsiTheme="majorBidi" w:cstheme="majorBidi"/>
          <w:sz w:val="32"/>
          <w:szCs w:val="32"/>
        </w:rPr>
        <w:t xml:space="preserve"> 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สำหรับงาน</w:t>
      </w:r>
      <w:r>
        <w:rPr>
          <w:rFonts w:asciiTheme="majorBidi" w:hAnsiTheme="majorBidi" w:cstheme="majorBidi" w:hint="cs"/>
          <w:sz w:val="32"/>
          <w:szCs w:val="32"/>
          <w:cs/>
        </w:rPr>
        <w:t>วิเคราะห์การวิเคราะห์จะ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ภายในช่วง</w:t>
      </w:r>
      <w:r w:rsidR="001F5781" w:rsidRPr="00DB4026">
        <w:rPr>
          <w:rFonts w:asciiTheme="majorBidi" w:hAnsiTheme="majorBidi" w:cstheme="majorBidi"/>
          <w:sz w:val="32"/>
          <w:szCs w:val="32"/>
        </w:rPr>
        <w:t>[-1.0, 1.0]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ที่</w:t>
      </w:r>
      <w:r w:rsidR="001F5781" w:rsidRPr="00DB4026">
        <w:rPr>
          <w:rFonts w:asciiTheme="majorBidi" w:hAnsiTheme="majorBidi" w:cstheme="majorBidi"/>
          <w:sz w:val="32"/>
          <w:szCs w:val="32"/>
        </w:rPr>
        <w:t>-1.0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เป็นขั้วลบและ</w:t>
      </w:r>
      <w:r w:rsidR="001F5781" w:rsidRPr="00DB4026">
        <w:rPr>
          <w:rFonts w:asciiTheme="majorBidi" w:hAnsiTheme="majorBidi" w:cstheme="majorBidi"/>
          <w:sz w:val="32"/>
          <w:szCs w:val="32"/>
        </w:rPr>
        <w:t>1.0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เป็นบวก</w:t>
      </w:r>
      <w:r w:rsidR="001F5781" w:rsidRPr="00DB4026">
        <w:rPr>
          <w:rFonts w:asciiTheme="majorBidi" w:hAnsiTheme="majorBidi" w:cstheme="majorBidi"/>
          <w:sz w:val="32"/>
          <w:szCs w:val="32"/>
        </w:rPr>
        <w:t> 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คะแนนนี้ยังสามารถเท่ากับ</w:t>
      </w:r>
      <w:r w:rsidR="001F5781" w:rsidRPr="00DB4026">
        <w:rPr>
          <w:rFonts w:asciiTheme="majorBidi" w:hAnsiTheme="majorBidi" w:cstheme="majorBidi"/>
          <w:sz w:val="32"/>
          <w:szCs w:val="32"/>
        </w:rPr>
        <w:t>0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ซึ่งหมายถึงการประเมินที่เป็นกลางของคำสั่ง เนื่องจากไม่มีคำใด ๆ จากชุดการฝึก</w:t>
      </w:r>
    </w:p>
    <w:p w14:paraId="71E646C0" w14:textId="77777777" w:rsidR="001F5781" w:rsidRPr="00DB4026" w:rsidRDefault="001F5781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4026">
        <w:rPr>
          <w:rFonts w:asciiTheme="majorBidi" w:hAnsiTheme="majorBidi" w:cstheme="majorBidi"/>
          <w:sz w:val="32"/>
          <w:szCs w:val="32"/>
          <w:cs/>
        </w:rPr>
        <w:t>ในขณะที่งานการ ระบุ</w:t>
      </w:r>
      <w:r w:rsidRPr="00DB4026">
        <w:rPr>
          <w:rFonts w:asciiTheme="majorBidi" w:hAnsiTheme="majorBidi" w:cstheme="majorBidi"/>
          <w:sz w:val="32"/>
          <w:szCs w:val="32"/>
        </w:rPr>
        <w:t> </w:t>
      </w:r>
      <w:r w:rsidRPr="00DB4026">
        <w:rPr>
          <w:rFonts w:asciiTheme="majorBidi" w:hAnsiTheme="majorBidi" w:cstheme="majorBidi"/>
          <w:sz w:val="32"/>
          <w:szCs w:val="32"/>
          <w:cs/>
        </w:rPr>
        <w:t>อัตนัย / ความเป็นวัตถุรายงานการลอยตัวภายในช่วง</w:t>
      </w:r>
      <w:r w:rsidRPr="00DB4026">
        <w:rPr>
          <w:rFonts w:asciiTheme="majorBidi" w:hAnsiTheme="majorBidi" w:cstheme="majorBidi"/>
          <w:sz w:val="32"/>
          <w:szCs w:val="32"/>
        </w:rPr>
        <w:t>[0.0, 1.0]</w:t>
      </w:r>
      <w:r w:rsidRPr="00DB4026">
        <w:rPr>
          <w:rFonts w:asciiTheme="majorBidi" w:hAnsiTheme="majorBidi" w:cstheme="majorBidi"/>
          <w:sz w:val="32"/>
          <w:szCs w:val="32"/>
          <w:cs/>
        </w:rPr>
        <w:t>ที่</w:t>
      </w:r>
      <w:r w:rsidRPr="00DB4026">
        <w:rPr>
          <w:rFonts w:asciiTheme="majorBidi" w:hAnsiTheme="majorBidi" w:cstheme="majorBidi"/>
          <w:sz w:val="32"/>
          <w:szCs w:val="32"/>
        </w:rPr>
        <w:t>0.0</w:t>
      </w:r>
      <w:r w:rsidRPr="00DB4026">
        <w:rPr>
          <w:rFonts w:asciiTheme="majorBidi" w:hAnsiTheme="majorBidi" w:cstheme="majorBidi"/>
          <w:sz w:val="32"/>
          <w:szCs w:val="32"/>
          <w:cs/>
        </w:rPr>
        <w:t>เป็นประโยคที่เป็นกลางและ</w:t>
      </w:r>
      <w:r w:rsidRPr="00DB4026">
        <w:rPr>
          <w:rFonts w:asciiTheme="majorBidi" w:hAnsiTheme="majorBidi" w:cstheme="majorBidi"/>
          <w:sz w:val="32"/>
          <w:szCs w:val="32"/>
        </w:rPr>
        <w:t>1.0</w:t>
      </w:r>
      <w:r w:rsidRPr="00DB4026">
        <w:rPr>
          <w:rFonts w:asciiTheme="majorBidi" w:hAnsiTheme="majorBidi" w:cstheme="majorBidi"/>
          <w:sz w:val="32"/>
          <w:szCs w:val="32"/>
          <w:cs/>
        </w:rPr>
        <w:t>เป็นอัตนัยมาก</w:t>
      </w:r>
    </w:p>
    <w:p w14:paraId="08CFC62D" w14:textId="141D5544" w:rsidR="001F5781" w:rsidRPr="00DB4026" w:rsidRDefault="001F5781" w:rsidP="00522E3F">
      <w:pPr>
        <w:jc w:val="thaiDistribute"/>
        <w:rPr>
          <w:rFonts w:asciiTheme="majorBidi" w:hAnsiTheme="majorBidi" w:cstheme="majorBidi" w:hint="cs"/>
          <w:sz w:val="32"/>
          <w:szCs w:val="32"/>
        </w:rPr>
      </w:pPr>
      <w:r w:rsidRPr="00DB4026">
        <w:rPr>
          <w:rFonts w:asciiTheme="majorBidi" w:hAnsiTheme="majorBidi" w:cstheme="majorBidi"/>
          <w:sz w:val="32"/>
          <w:szCs w:val="32"/>
          <w:cs/>
        </w:rPr>
        <w:t>เมื่อนำเข้าแล้ว เราจะโหลดประโยคเพื่อวิเคราะห์และสร้างอิน</w:t>
      </w:r>
      <w:proofErr w:type="spellStart"/>
      <w:r w:rsidRPr="00DB4026">
        <w:rPr>
          <w:rFonts w:asciiTheme="majorBidi" w:hAnsiTheme="majorBidi" w:cstheme="majorBidi"/>
          <w:sz w:val="32"/>
          <w:szCs w:val="32"/>
          <w:cs/>
        </w:rPr>
        <w:t>สแ</w:t>
      </w:r>
      <w:proofErr w:type="spellEnd"/>
      <w:r w:rsidRPr="00DB4026">
        <w:rPr>
          <w:rFonts w:asciiTheme="majorBidi" w:hAnsiTheme="majorBidi" w:cstheme="majorBidi"/>
          <w:sz w:val="32"/>
          <w:szCs w:val="32"/>
          <w:cs/>
        </w:rPr>
        <w:t>ตน</w:t>
      </w:r>
      <w:proofErr w:type="spellStart"/>
      <w:r w:rsidRPr="00DB4026">
        <w:rPr>
          <w:rFonts w:asciiTheme="majorBidi" w:hAnsiTheme="majorBidi" w:cstheme="majorBidi"/>
          <w:sz w:val="32"/>
          <w:szCs w:val="32"/>
          <w:cs/>
        </w:rPr>
        <w:t>ซ์</w:t>
      </w:r>
      <w:proofErr w:type="spellEnd"/>
      <w:r w:rsidRPr="00DB4026">
        <w:rPr>
          <w:rFonts w:asciiTheme="majorBidi" w:hAnsiTheme="majorBidi" w:cstheme="majorBidi"/>
          <w:sz w:val="32"/>
          <w:szCs w:val="32"/>
          <w:cs/>
        </w:rPr>
        <w:t>ของ</w:t>
      </w:r>
      <w:proofErr w:type="spellStart"/>
      <w:r w:rsidRPr="00DB4026">
        <w:rPr>
          <w:rFonts w:asciiTheme="majorBidi" w:hAnsiTheme="majorBidi" w:cstheme="majorBidi"/>
          <w:sz w:val="32"/>
          <w:szCs w:val="32"/>
        </w:rPr>
        <w:t>TextBlob</w:t>
      </w:r>
      <w:proofErr w:type="spellEnd"/>
      <w:r w:rsidRPr="00DB4026">
        <w:rPr>
          <w:rFonts w:asciiTheme="majorBidi" w:hAnsiTheme="majorBidi" w:cstheme="majorBidi"/>
          <w:sz w:val="32"/>
          <w:szCs w:val="32"/>
          <w:cs/>
        </w:rPr>
        <w:t>วัตถุ รวมทั้งกำหนด</w:t>
      </w:r>
      <w:r w:rsidRPr="00DB4026">
        <w:rPr>
          <w:rFonts w:asciiTheme="majorBidi" w:hAnsiTheme="majorBidi" w:cstheme="majorBidi"/>
          <w:sz w:val="32"/>
          <w:szCs w:val="32"/>
        </w:rPr>
        <w:t>sentiment</w:t>
      </w:r>
      <w:r w:rsidRPr="00DB4026">
        <w:rPr>
          <w:rFonts w:asciiTheme="majorBidi" w:hAnsiTheme="majorBidi" w:cstheme="majorBidi"/>
          <w:sz w:val="32"/>
          <w:szCs w:val="32"/>
          <w:cs/>
        </w:rPr>
        <w:t>คุณสมบัติให้กับของเราเอง</w:t>
      </w:r>
      <w:r w:rsidRPr="00DB4026">
        <w:rPr>
          <w:rFonts w:asciiTheme="majorBidi" w:hAnsiTheme="majorBidi" w:cstheme="majorBidi"/>
          <w:sz w:val="32"/>
          <w:szCs w:val="32"/>
        </w:rPr>
        <w:t>analysis:</w:t>
      </w:r>
    </w:p>
    <w:p w14:paraId="13341A66" w14:textId="77777777" w:rsidR="001F5781" w:rsidRPr="00DB4026" w:rsidRDefault="001F5781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4026">
        <w:rPr>
          <w:rFonts w:asciiTheme="majorBidi" w:hAnsiTheme="majorBidi" w:cstheme="majorBidi"/>
          <w:sz w:val="32"/>
          <w:szCs w:val="32"/>
          <w:cs/>
        </w:rPr>
        <w:t>คุณสมบัติ</w:t>
      </w:r>
      <w:r w:rsidRPr="00DB4026">
        <w:rPr>
          <w:rFonts w:asciiTheme="majorBidi" w:hAnsiTheme="majorBidi" w:cstheme="majorBidi"/>
          <w:sz w:val="32"/>
          <w:szCs w:val="32"/>
        </w:rPr>
        <w:t>sentiment</w:t>
      </w:r>
      <w:r w:rsidRPr="00DB402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DB4026">
        <w:rPr>
          <w:rFonts w:asciiTheme="majorBidi" w:hAnsiTheme="majorBidi" w:cstheme="majorBidi"/>
          <w:sz w:val="32"/>
          <w:szCs w:val="32"/>
        </w:rPr>
        <w:t xml:space="preserve">a </w:t>
      </w:r>
      <w:r w:rsidRPr="00DB4026">
        <w:rPr>
          <w:rFonts w:asciiTheme="majorBidi" w:hAnsiTheme="majorBidi" w:cstheme="majorBidi"/>
          <w:sz w:val="32"/>
          <w:szCs w:val="32"/>
          <w:cs/>
        </w:rPr>
        <w:t>ของ</w:t>
      </w:r>
      <w:r w:rsidRPr="00DB4026">
        <w:rPr>
          <w:rFonts w:asciiTheme="majorBidi" w:hAnsiTheme="majorBidi" w:cstheme="majorBidi"/>
          <w:sz w:val="32"/>
          <w:szCs w:val="32"/>
        </w:rPr>
        <w:t> </w:t>
      </w:r>
      <w:r w:rsidRPr="00DB4026">
        <w:rPr>
          <w:rFonts w:asciiTheme="majorBidi" w:hAnsiTheme="majorBidi" w:cstheme="majorBidi"/>
          <w:sz w:val="32"/>
          <w:szCs w:val="32"/>
          <w:cs/>
        </w:rPr>
        <w:t>แบบ</w:t>
      </w:r>
      <w:proofErr w:type="spellStart"/>
      <w:r w:rsidRPr="00DB4026">
        <w:rPr>
          <w:rFonts w:asciiTheme="majorBidi" w:hAnsiTheme="majorBidi" w:cstheme="majorBidi"/>
          <w:sz w:val="32"/>
          <w:szCs w:val="32"/>
        </w:rPr>
        <w:t>namedtuple</w:t>
      </w:r>
      <w:proofErr w:type="spellEnd"/>
      <w:r w:rsidRPr="00DB4026">
        <w:rPr>
          <w:rFonts w:asciiTheme="majorBidi" w:hAnsiTheme="majorBidi" w:cstheme="majorBidi"/>
          <w:sz w:val="32"/>
          <w:szCs w:val="32"/>
          <w:cs/>
        </w:rPr>
        <w:t>ฟอร์ม</w:t>
      </w:r>
      <w:r w:rsidRPr="00DB4026">
        <w:rPr>
          <w:rFonts w:asciiTheme="majorBidi" w:hAnsiTheme="majorBidi" w:cstheme="majorBidi"/>
          <w:sz w:val="32"/>
          <w:szCs w:val="32"/>
        </w:rPr>
        <w:t>Sentiment(polarity, subjectivity)</w:t>
      </w:r>
    </w:p>
    <w:p w14:paraId="50E5641D" w14:textId="77777777" w:rsidR="001F5781" w:rsidRPr="00DB4026" w:rsidRDefault="001F5781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4026">
        <w:rPr>
          <w:rFonts w:asciiTheme="majorBidi" w:hAnsiTheme="majorBidi" w:cstheme="majorBidi"/>
          <w:sz w:val="32"/>
          <w:szCs w:val="32"/>
          <w:cs/>
        </w:rPr>
        <w:t>ผลลัพธ์ที่คาดหวังของการวิเคราะห์คือ:</w:t>
      </w:r>
    </w:p>
    <w:p w14:paraId="0B3E9B0F" w14:textId="77777777" w:rsidR="001F5781" w:rsidRPr="00DB4026" w:rsidRDefault="001F5781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3C750FC9" w14:textId="77777777" w:rsidR="004371F9" w:rsidRPr="00DB4026" w:rsidRDefault="004371F9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4026">
        <w:rPr>
          <w:rFonts w:asciiTheme="majorBidi" w:hAnsiTheme="majorBidi" w:cstheme="majorBidi"/>
          <w:sz w:val="32"/>
          <w:szCs w:val="32"/>
          <w:cs/>
        </w:rPr>
        <w:t xml:space="preserve">สิ่งที่ยอดเยี่ยมอย่างหนึ่งเกี่ยวกับ </w:t>
      </w:r>
      <w:proofErr w:type="spellStart"/>
      <w:r w:rsidRPr="00DB4026">
        <w:rPr>
          <w:rFonts w:asciiTheme="majorBidi" w:hAnsiTheme="majorBidi" w:cstheme="majorBidi"/>
          <w:sz w:val="32"/>
          <w:szCs w:val="32"/>
        </w:rPr>
        <w:t>TextBlob</w:t>
      </w:r>
      <w:proofErr w:type="spellEnd"/>
      <w:r w:rsidRPr="00DB4026">
        <w:rPr>
          <w:rFonts w:asciiTheme="majorBidi" w:hAnsiTheme="majorBidi" w:cstheme="majorBidi"/>
          <w:sz w:val="32"/>
          <w:szCs w:val="32"/>
        </w:rPr>
        <w:t xml:space="preserve"> </w:t>
      </w:r>
      <w:r w:rsidRPr="00DB4026">
        <w:rPr>
          <w:rFonts w:asciiTheme="majorBidi" w:hAnsiTheme="majorBidi" w:cstheme="majorBidi"/>
          <w:sz w:val="32"/>
          <w:szCs w:val="32"/>
          <w:cs/>
        </w:rPr>
        <w:t>คือช่วยให้ผู้ใช้สามารถเลือก</w:t>
      </w:r>
      <w:proofErr w:type="spellStart"/>
      <w:r w:rsidRPr="00DB4026">
        <w:rPr>
          <w:rFonts w:asciiTheme="majorBidi" w:hAnsiTheme="majorBidi" w:cstheme="majorBidi"/>
          <w:sz w:val="32"/>
          <w:szCs w:val="32"/>
          <w:cs/>
        </w:rPr>
        <w:t>อัลกอริธึม</w:t>
      </w:r>
      <w:proofErr w:type="spellEnd"/>
      <w:r w:rsidRPr="00DB4026">
        <w:rPr>
          <w:rFonts w:asciiTheme="majorBidi" w:hAnsiTheme="majorBidi" w:cstheme="majorBidi"/>
          <w:sz w:val="32"/>
          <w:szCs w:val="32"/>
          <w:cs/>
        </w:rPr>
        <w:t xml:space="preserve">สำหรับการใช้งาน </w:t>
      </w:r>
      <w:r w:rsidRPr="00DB4026">
        <w:rPr>
          <w:rFonts w:asciiTheme="majorBidi" w:hAnsiTheme="majorBidi" w:cstheme="majorBidi"/>
          <w:sz w:val="32"/>
          <w:szCs w:val="32"/>
        </w:rPr>
        <w:t xml:space="preserve">NLP </w:t>
      </w:r>
      <w:r w:rsidRPr="00DB4026">
        <w:rPr>
          <w:rFonts w:asciiTheme="majorBidi" w:hAnsiTheme="majorBidi" w:cstheme="majorBidi"/>
          <w:sz w:val="32"/>
          <w:szCs w:val="32"/>
          <w:cs/>
        </w:rPr>
        <w:t>ระดับสูงได้:</w:t>
      </w:r>
    </w:p>
    <w:p w14:paraId="71EB718D" w14:textId="77777777" w:rsidR="004371F9" w:rsidRPr="00DB4026" w:rsidRDefault="004371F9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DB4026">
        <w:rPr>
          <w:rFonts w:asciiTheme="majorBidi" w:hAnsiTheme="majorBidi" w:cstheme="majorBidi"/>
          <w:sz w:val="32"/>
          <w:szCs w:val="32"/>
        </w:rPr>
        <w:t>PatternAnalyzer</w:t>
      </w:r>
      <w:proofErr w:type="spellEnd"/>
      <w:r w:rsidRPr="00DB4026">
        <w:rPr>
          <w:rFonts w:asciiTheme="majorBidi" w:hAnsiTheme="majorBidi" w:cstheme="majorBidi"/>
          <w:sz w:val="32"/>
          <w:szCs w:val="32"/>
        </w:rPr>
        <w:t xml:space="preserve">- </w:t>
      </w:r>
      <w:r w:rsidRPr="00DB4026">
        <w:rPr>
          <w:rFonts w:asciiTheme="majorBidi" w:hAnsiTheme="majorBidi" w:cstheme="majorBidi"/>
          <w:sz w:val="32"/>
          <w:szCs w:val="32"/>
          <w:cs/>
        </w:rPr>
        <w:t>ตัวแยกประเภทเริ่มต้นที่สร้างขึ้นบนไลบรารีรูปแบบ</w:t>
      </w:r>
    </w:p>
    <w:p w14:paraId="70701EC3" w14:textId="77777777" w:rsidR="004371F9" w:rsidRPr="00DB4026" w:rsidRDefault="004371F9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DB4026">
        <w:rPr>
          <w:rFonts w:asciiTheme="majorBidi" w:hAnsiTheme="majorBidi" w:cstheme="majorBidi"/>
          <w:sz w:val="32"/>
          <w:szCs w:val="32"/>
        </w:rPr>
        <w:t>NaiveBayesAnalyzer</w:t>
      </w:r>
      <w:proofErr w:type="spellEnd"/>
      <w:r w:rsidRPr="00DB4026">
        <w:rPr>
          <w:rFonts w:asciiTheme="majorBidi" w:hAnsiTheme="majorBidi" w:cstheme="majorBidi"/>
          <w:sz w:val="32"/>
          <w:szCs w:val="32"/>
        </w:rPr>
        <w:t xml:space="preserve">- </w:t>
      </w:r>
      <w:r w:rsidRPr="00DB4026">
        <w:rPr>
          <w:rFonts w:asciiTheme="majorBidi" w:hAnsiTheme="majorBidi" w:cstheme="majorBidi"/>
          <w:sz w:val="32"/>
          <w:szCs w:val="32"/>
          <w:cs/>
        </w:rPr>
        <w:t xml:space="preserve">โมเดล </w:t>
      </w:r>
      <w:r w:rsidRPr="00DB4026">
        <w:rPr>
          <w:rFonts w:asciiTheme="majorBidi" w:hAnsiTheme="majorBidi" w:cstheme="majorBidi"/>
          <w:sz w:val="32"/>
          <w:szCs w:val="32"/>
        </w:rPr>
        <w:t xml:space="preserve">NLTK </w:t>
      </w:r>
      <w:r w:rsidRPr="00DB4026">
        <w:rPr>
          <w:rFonts w:asciiTheme="majorBidi" w:hAnsiTheme="majorBidi" w:cstheme="majorBidi"/>
          <w:sz w:val="32"/>
          <w:szCs w:val="32"/>
          <w:cs/>
        </w:rPr>
        <w:t>ที่ได้รับการฝึกอบรมเกี่ยวกับคลังบทวิจารณ์ภาพยนตร์</w:t>
      </w:r>
    </w:p>
    <w:p w14:paraId="38712960" w14:textId="77777777" w:rsidR="001F5781" w:rsidRPr="00DB4026" w:rsidRDefault="001F5781" w:rsidP="00DB4026">
      <w:pPr>
        <w:rPr>
          <w:rFonts w:asciiTheme="majorBidi" w:hAnsiTheme="majorBidi" w:cstheme="majorBidi"/>
          <w:sz w:val="32"/>
          <w:szCs w:val="32"/>
        </w:rPr>
      </w:pPr>
    </w:p>
    <w:p w14:paraId="5D9CABAA" w14:textId="26A7D687" w:rsidR="001F5781" w:rsidRPr="001F5781" w:rsidRDefault="001F5781" w:rsidP="001F5781">
      <w:pPr>
        <w:pStyle w:val="a4"/>
        <w:ind w:left="1800"/>
        <w:jc w:val="center"/>
        <w:rPr>
          <w:rFonts w:ascii="TH SarabunPSK" w:hAnsi="TH SarabunPSK" w:cs="TH SarabunPSK"/>
          <w:sz w:val="32"/>
          <w:szCs w:val="32"/>
        </w:rPr>
      </w:pPr>
    </w:p>
    <w:p w14:paraId="1E17CF5D" w14:textId="77777777" w:rsidR="001317E3" w:rsidRPr="00014886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</w:p>
    <w:p w14:paraId="127ADD02" w14:textId="77777777" w:rsidR="001317E3" w:rsidRPr="00014886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</w:p>
    <w:p w14:paraId="65003506" w14:textId="53FF0E94" w:rsidR="001317E3" w:rsidRPr="001317E3" w:rsidRDefault="001317E3" w:rsidP="001317E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ADF3714" w14:textId="6050E902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B07DD8D" w14:textId="17CB2C5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6FB47A" w14:textId="206BAE19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E02BFA2" w14:textId="2A7E9FCA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6C4DE79" w14:textId="5997BCD8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D349219" w14:textId="54D58493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E4BDDC9" w14:textId="5F882E73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ABF3155" w14:textId="73D47DB7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9E7CEA4" w14:textId="0CEF387B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056846D" w14:textId="37858A12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90EB7F9" w14:textId="64B4975C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1F7E55" w14:textId="763E81E1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7099072" w14:textId="24F73B0F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BA17987" w14:textId="3CC00A08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E4DB484" w14:textId="7612FD19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1849D6B" w14:textId="6797FD17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CD558C9" w14:textId="2FBBF368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875B532" w14:textId="36B525E4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E7B76CA" w14:textId="418910DA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258637F" w14:textId="77777777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7306716" w14:textId="77777777" w:rsidR="001317E3" w:rsidRPr="00E72DA5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A1B7442" w14:textId="3D8516B6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Pr="00E72DA5">
        <w:rPr>
          <w:rFonts w:ascii="TH SarabunPSK" w:hAnsi="TH SarabunPSK" w:cs="TH SarabunPSK"/>
          <w:b/>
          <w:bCs/>
          <w:sz w:val="36"/>
          <w:szCs w:val="36"/>
        </w:rPr>
        <w:t>5</w:t>
      </w:r>
    </w:p>
    <w:p w14:paraId="0778F48B" w14:textId="44A056F6" w:rsid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สรุป</w:t>
      </w:r>
    </w:p>
    <w:p w14:paraId="5634F954" w14:textId="11C34853" w:rsidR="0077156D" w:rsidRDefault="0077156D" w:rsidP="0077156D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5.1.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สรุปผลการดำเนินงาน</w:t>
      </w:r>
    </w:p>
    <w:p w14:paraId="0BBA3FF1" w14:textId="47F2940B" w:rsidR="0077156D" w:rsidRDefault="0077156D" w:rsidP="007715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สามารถสรุปบทความได้ ใช้ </w:t>
      </w:r>
      <w:r>
        <w:rPr>
          <w:rFonts w:ascii="TH SarabunPSK" w:hAnsi="TH SarabunPSK" w:cs="TH SarabunPSK"/>
          <w:sz w:val="32"/>
          <w:szCs w:val="32"/>
        </w:rPr>
        <w:t xml:space="preserve">Library NLTK NLP </w:t>
      </w:r>
    </w:p>
    <w:p w14:paraId="2054856B" w14:textId="658F2A1E" w:rsidR="0077156D" w:rsidRPr="0077156D" w:rsidRDefault="0077156D" w:rsidP="0077156D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สามารถวิเคราะห์ บทความได้ระดับเบื้องต้น</w:t>
      </w:r>
    </w:p>
    <w:p w14:paraId="02B7624B" w14:textId="404FAF58" w:rsidR="0077156D" w:rsidRDefault="0077156D" w:rsidP="0077156D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5.2.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ปัญหาและอุปสรรค</w:t>
      </w:r>
    </w:p>
    <w:p w14:paraId="4C0692C4" w14:textId="01A9F23E" w:rsidR="0077156D" w:rsidRDefault="0077156D" w:rsidP="007715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ยังใช้ภาษา </w:t>
      </w:r>
      <w:r>
        <w:rPr>
          <w:rFonts w:ascii="TH SarabunPSK" w:hAnsi="TH SarabunPSK" w:cs="TH SarabunPSK"/>
          <w:sz w:val="32"/>
          <w:szCs w:val="32"/>
        </w:rPr>
        <w:t xml:space="preserve">Python </w:t>
      </w:r>
      <w:r>
        <w:rPr>
          <w:rFonts w:ascii="TH SarabunPSK" w:hAnsi="TH SarabunPSK" w:cs="TH SarabunPSK" w:hint="cs"/>
          <w:sz w:val="32"/>
          <w:szCs w:val="32"/>
          <w:cs/>
        </w:rPr>
        <w:t>ได้ไม่ชำนาญ</w:t>
      </w:r>
    </w:p>
    <w:p w14:paraId="6FBEE97F" w14:textId="2C429542" w:rsidR="0077156D" w:rsidRDefault="0077156D" w:rsidP="007715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2. </w:t>
      </w:r>
      <w:r w:rsidR="00522E3F">
        <w:rPr>
          <w:rFonts w:ascii="TH SarabunPSK" w:hAnsi="TH SarabunPSK" w:cs="TH SarabunPSK"/>
          <w:sz w:val="32"/>
          <w:szCs w:val="32"/>
        </w:rPr>
        <w:t xml:space="preserve">Library </w:t>
      </w:r>
      <w:r w:rsidR="00522E3F">
        <w:rPr>
          <w:rFonts w:ascii="TH SarabunPSK" w:hAnsi="TH SarabunPSK" w:cs="TH SarabunPSK" w:hint="cs"/>
          <w:sz w:val="32"/>
          <w:szCs w:val="32"/>
          <w:cs/>
        </w:rPr>
        <w:t xml:space="preserve">ที่จะใช้ค่อนข้างเยอะ จึงทำให้เริ่ม </w:t>
      </w:r>
      <w:r w:rsidR="00522E3F">
        <w:rPr>
          <w:rFonts w:ascii="TH SarabunPSK" w:hAnsi="TH SarabunPSK" w:cs="TH SarabunPSK"/>
          <w:sz w:val="32"/>
          <w:szCs w:val="32"/>
        </w:rPr>
        <w:t xml:space="preserve">Project </w:t>
      </w:r>
      <w:r w:rsidR="00522E3F">
        <w:rPr>
          <w:rFonts w:ascii="TH SarabunPSK" w:hAnsi="TH SarabunPSK" w:cs="TH SarabunPSK" w:hint="cs"/>
          <w:sz w:val="32"/>
          <w:szCs w:val="32"/>
          <w:cs/>
        </w:rPr>
        <w:t>ช้า</w:t>
      </w:r>
    </w:p>
    <w:p w14:paraId="1164C8F1" w14:textId="2175861E" w:rsidR="00522E3F" w:rsidRPr="0077156D" w:rsidRDefault="00522E3F" w:rsidP="0077156D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มีปัญหาเรื่อง </w:t>
      </w:r>
      <w:r>
        <w:rPr>
          <w:rFonts w:ascii="TH SarabunPSK" w:hAnsi="TH SarabunPSK" w:cs="TH SarabunPSK"/>
          <w:sz w:val="32"/>
          <w:szCs w:val="32"/>
        </w:rPr>
        <w:t xml:space="preserve">Version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ที่จะติดตั้ง </w:t>
      </w:r>
      <w:r>
        <w:rPr>
          <w:rFonts w:ascii="TH SarabunPSK" w:hAnsi="TH SarabunPSK" w:cs="TH SarabunPSK"/>
          <w:sz w:val="32"/>
          <w:szCs w:val="32"/>
        </w:rPr>
        <w:t>Library</w:t>
      </w:r>
    </w:p>
    <w:p w14:paraId="296A2784" w14:textId="34A6E89E" w:rsidR="0077156D" w:rsidRDefault="0077156D" w:rsidP="0077156D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5.3.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งานที่จะดำเนินการต่อไป</w:t>
      </w:r>
    </w:p>
    <w:p w14:paraId="0236C653" w14:textId="581C6751" w:rsidR="00522E3F" w:rsidRDefault="00522E3F" w:rsidP="007715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ปรับปรุงแก้ไขการทำ </w:t>
      </w:r>
      <w:r>
        <w:rPr>
          <w:rFonts w:ascii="TH SarabunPSK" w:hAnsi="TH SarabunPSK" w:cs="TH SarabunPSK"/>
          <w:sz w:val="32"/>
          <w:szCs w:val="32"/>
        </w:rPr>
        <w:t>sentiment Analysis</w:t>
      </w:r>
    </w:p>
    <w:p w14:paraId="54B483FD" w14:textId="357517B2" w:rsidR="00522E3F" w:rsidRDefault="00522E3F" w:rsidP="007715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เทรนข้อมูลที่เกี่ยวกับ </w:t>
      </w:r>
      <w:r>
        <w:rPr>
          <w:rFonts w:ascii="TH SarabunPSK" w:hAnsi="TH SarabunPSK" w:cs="TH SarabunPSK"/>
          <w:sz w:val="32"/>
          <w:szCs w:val="32"/>
        </w:rPr>
        <w:t xml:space="preserve">Forex </w:t>
      </w:r>
    </w:p>
    <w:p w14:paraId="681AD13E" w14:textId="5C3D7C02" w:rsidR="00522E3F" w:rsidRPr="00522E3F" w:rsidRDefault="00522E3F" w:rsidP="0077156D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ทดสอบ </w:t>
      </w:r>
      <w:r>
        <w:rPr>
          <w:rFonts w:ascii="TH SarabunPSK" w:hAnsi="TH SarabunPSK" w:cs="TH SarabunPSK"/>
          <w:sz w:val="32"/>
          <w:szCs w:val="32"/>
        </w:rPr>
        <w:t xml:space="preserve">Algorithm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ระหว่าง </w:t>
      </w:r>
      <w:proofErr w:type="spellStart"/>
      <w:r>
        <w:rPr>
          <w:rFonts w:ascii="TH SarabunPSK" w:hAnsi="TH SarabunPSK" w:cs="TH SarabunPSK"/>
          <w:sz w:val="32"/>
          <w:szCs w:val="32"/>
        </w:rPr>
        <w:t>SpaCy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/>
          <w:sz w:val="32"/>
          <w:szCs w:val="32"/>
        </w:rPr>
        <w:t>NLTK</w:t>
      </w:r>
    </w:p>
    <w:p w14:paraId="64C7E0EF" w14:textId="630D2423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A304176" w14:textId="784C112C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93BC5DD" w14:textId="252272F3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5A08894" w14:textId="6AA4675C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1E2D35" w14:textId="60B91C99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88B0B53" w14:textId="493E3EA7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3F65BCA" w14:textId="4D2C4D64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7A1DCA8" w14:textId="579ADF03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B6A68F4" w14:textId="6C4943F0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822B2E" w14:textId="05BF851E" w:rsidR="00E72DA5" w:rsidRDefault="00E72DA5" w:rsidP="00AE6424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F6277B0" w14:textId="333D55C0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บรรณานุกรม</w:t>
      </w:r>
    </w:p>
    <w:p w14:paraId="11441AE1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ind w:firstLine="720"/>
        <w:rPr>
          <w:rFonts w:ascii="TH SarabunPSK" w:hAnsi="TH SarabunPSK" w:cs="TH SarabunPSK"/>
          <w:color w:val="292929"/>
          <w:spacing w:val="-1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[1] S. Shalev-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Shwartz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, S. Ben-David, </w:t>
      </w:r>
      <w:hyperlink r:id="rId32" w:tgtFrame="_blank" w:history="1"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>Understanding Machine Learning: From Theory to Algorithms</w:t>
        </w:r>
      </w:hyperlink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 (2014), Cambridge University Press ,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15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2565</w:t>
      </w:r>
    </w:p>
    <w:p w14:paraId="7CC7F08B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rPr>
          <w:rFonts w:ascii="TH SarabunPSK" w:hAnsi="TH SarabunPSK" w:cs="TH SarabunPSK"/>
          <w:color w:val="292929"/>
          <w:spacing w:val="-1"/>
          <w:sz w:val="32"/>
          <w:szCs w:val="32"/>
        </w:rPr>
      </w:pPr>
    </w:p>
    <w:p w14:paraId="1D63F74A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ind w:firstLine="720"/>
        <w:rPr>
          <w:rFonts w:ascii="TH SarabunPSK" w:hAnsi="TH SarabunPSK" w:cs="TH SarabunPSK"/>
          <w:color w:val="292929"/>
          <w:spacing w:val="-1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[2] T.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Mikolov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, I.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Sutskever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, K. Chen, G. S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Corrado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, and J. Dean. </w:t>
      </w:r>
      <w:hyperlink r:id="rId33" w:tgtFrame="_blank" w:history="1"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>Distributed Representations of Words and Phrases and their Compositionality</w:t>
        </w:r>
      </w:hyperlink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 (2013), Advances in Neural Information Processing Systems 26 </w:t>
      </w:r>
      <w:proofErr w:type="gram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15</w:t>
      </w:r>
      <w:proofErr w:type="gram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2565</w:t>
      </w:r>
    </w:p>
    <w:p w14:paraId="1F128FDA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rPr>
          <w:rFonts w:ascii="TH SarabunPSK" w:hAnsi="TH SarabunPSK" w:cs="TH SarabunPSK"/>
          <w:color w:val="292929"/>
          <w:spacing w:val="-1"/>
          <w:sz w:val="32"/>
          <w:szCs w:val="32"/>
        </w:rPr>
      </w:pPr>
    </w:p>
    <w:p w14:paraId="262559FD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ind w:firstLine="720"/>
        <w:rPr>
          <w:rFonts w:ascii="TH SarabunPSK" w:hAnsi="TH SarabunPSK" w:cs="TH SarabunPSK"/>
          <w:color w:val="292929"/>
          <w:spacing w:val="-1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[3] J. Pennington, R.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Socher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, and C. D. Manning, </w:t>
      </w:r>
      <w:proofErr w:type="spellStart"/>
      <w:r w:rsidR="00000000">
        <w:fldChar w:fldCharType="begin"/>
      </w:r>
      <w:r w:rsidR="00000000">
        <w:instrText xml:space="preserve"> HYPERLINK "https://www.aclweb.org/anthology/D14-1162" \t "_blank" </w:instrText>
      </w:r>
      <w:r w:rsidR="00000000">
        <w:fldChar w:fldCharType="separate"/>
      </w:r>
      <w:r w:rsidRPr="00163B97">
        <w:rPr>
          <w:rFonts w:ascii="TH SarabunPSK" w:hAnsi="TH SarabunPSK" w:cs="TH SarabunPSK" w:hint="cs"/>
          <w:color w:val="0000FF"/>
          <w:spacing w:val="-1"/>
          <w:sz w:val="32"/>
          <w:szCs w:val="32"/>
          <w:u w:val="single"/>
        </w:rPr>
        <w:t>GloVe</w:t>
      </w:r>
      <w:proofErr w:type="spellEnd"/>
      <w:r w:rsidRPr="00163B97">
        <w:rPr>
          <w:rFonts w:ascii="TH SarabunPSK" w:hAnsi="TH SarabunPSK" w:cs="TH SarabunPSK" w:hint="cs"/>
          <w:color w:val="0000FF"/>
          <w:spacing w:val="-1"/>
          <w:sz w:val="32"/>
          <w:szCs w:val="32"/>
          <w:u w:val="single"/>
        </w:rPr>
        <w:t>: Global Vectors for Word Representation</w:t>
      </w:r>
      <w:r w:rsidR="00000000">
        <w:rPr>
          <w:rFonts w:ascii="TH SarabunPSK" w:hAnsi="TH SarabunPSK" w:cs="TH SarabunPSK"/>
          <w:color w:val="0000FF"/>
          <w:spacing w:val="-1"/>
          <w:sz w:val="32"/>
          <w:szCs w:val="32"/>
          <w:u w:val="single"/>
        </w:rPr>
        <w:fldChar w:fldCharType="end"/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 (2014), In EMNLP.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16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2565</w:t>
      </w:r>
    </w:p>
    <w:p w14:paraId="01FA16CE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rPr>
          <w:rFonts w:ascii="TH SarabunPSK" w:hAnsi="TH SarabunPSK" w:cs="TH SarabunPSK"/>
          <w:color w:val="292929"/>
          <w:spacing w:val="-1"/>
          <w:sz w:val="32"/>
          <w:szCs w:val="32"/>
        </w:rPr>
      </w:pPr>
    </w:p>
    <w:p w14:paraId="724992C8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ind w:firstLine="720"/>
        <w:rPr>
          <w:rFonts w:ascii="TH SarabunPSK" w:hAnsi="TH SarabunPSK" w:cs="TH SarabunPSK"/>
          <w:color w:val="292929"/>
          <w:spacing w:val="-1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[4] P. Bojanowski, E. Grave, A.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Joulin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, and T.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Mikolov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. </w:t>
      </w:r>
      <w:hyperlink r:id="rId34" w:tgtFrame="_blank" w:history="1"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 xml:space="preserve">Enriching word vectors with </w:t>
        </w:r>
        <w:proofErr w:type="spellStart"/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>subword</w:t>
        </w:r>
        <w:proofErr w:type="spellEnd"/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 xml:space="preserve"> information</w:t>
        </w:r>
      </w:hyperlink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 (2016),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arXiv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 preprint </w:t>
      </w:r>
      <w:proofErr w:type="gram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17</w:t>
      </w:r>
      <w:proofErr w:type="gram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2565</w:t>
      </w:r>
    </w:p>
    <w:p w14:paraId="0B90FA79" w14:textId="77777777" w:rsidR="00E72DA5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</w:rPr>
        <w:t xml:space="preserve">[5] </w:t>
      </w:r>
      <w:r w:rsidRPr="00163B97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</w:rPr>
        <w:t xml:space="preserve">NLP </w:t>
      </w:r>
      <w:r w:rsidRPr="00163B97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Implementations</w:t>
      </w: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63B97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:</w:t>
      </w:r>
      <w:r w:rsidRPr="00163B97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</w:rPr>
        <w:t xml:space="preserve"> URL :</w:t>
      </w:r>
      <w:r w:rsidRPr="00163B97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</w:rPr>
        <w:br/>
        <w:t xml:space="preserve"> </w:t>
      </w:r>
      <w:hyperlink r:id="rId35" w:history="1">
        <w:r w:rsidRPr="00163B97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https://towardsdatascience.com/gentle-start-to-natural-language-processing-using-python-6e46c07addf3</w:t>
        </w:r>
      </w:hyperlink>
      <w:r w:rsidRPr="00163B97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</w:rPr>
        <w:t>18</w:t>
      </w:r>
      <w:r>
        <w:rPr>
          <w:rFonts w:ascii="TH SarabunPSK" w:hAnsi="TH SarabunPSK" w:cs="TH SarabunPSK"/>
          <w:b w:val="0"/>
          <w:bCs w:val="0"/>
          <w:color w:val="292929"/>
          <w:spacing w:val="-1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</w:rPr>
        <w:t>2565</w:t>
      </w:r>
    </w:p>
    <w:p w14:paraId="53E5A915" w14:textId="77777777" w:rsidR="00E72DA5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[6] </w:t>
      </w:r>
      <w:r w:rsidRPr="001F720D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The theory you need to know before you start an NLP</w:t>
      </w: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: URL : </w:t>
      </w:r>
      <w:hyperlink r:id="rId36" w:history="1">
        <w:r w:rsidRPr="00066791">
          <w:rPr>
            <w:rStyle w:val="a5"/>
            <w:rFonts w:ascii="TH SarabunPSK" w:hAnsi="TH SarabunPSK" w:cs="TH SarabunPSK"/>
            <w:b w:val="0"/>
            <w:bCs w:val="0"/>
            <w:sz w:val="32"/>
            <w:szCs w:val="32"/>
          </w:rPr>
          <w:t xml:space="preserve">https://towardsdatascience.com/the-theory-you-need-to-know-before-you-start-an-nlp-project-1890f5bbb793 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2C945C27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[7]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Us Department of </w:t>
      </w:r>
      <w:proofErr w:type="gramStart"/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labor</w:t>
      </w:r>
      <w:r w:rsidRPr="00143D7B">
        <w:rPr>
          <w:rFonts w:ascii="TH SarabunPSK" w:hAnsi="TH SarabunPSK" w:cs="TH SarabunPSK"/>
          <w:b w:val="0"/>
          <w:bCs w:val="0"/>
          <w:sz w:val="32"/>
          <w:szCs w:val="32"/>
        </w:rPr>
        <w:t xml:space="preserve"> :</w:t>
      </w:r>
      <w:proofErr w:type="gramEnd"/>
      <w:r w:rsidRPr="00143D7B">
        <w:rPr>
          <w:rFonts w:ascii="TH SarabunPSK" w:hAnsi="TH SarabunPSK" w:cs="TH SarabunPSK"/>
          <w:b w:val="0"/>
          <w:bCs w:val="0"/>
          <w:sz w:val="32"/>
          <w:szCs w:val="32"/>
        </w:rPr>
        <w:t xml:space="preserve"> URL :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 </w:t>
      </w:r>
      <w:hyperlink r:id="rId37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https://www.dol.gov/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52A00F9F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[8]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Energy information </w:t>
      </w:r>
      <w:proofErr w:type="gramStart"/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Administration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:</w:t>
      </w:r>
      <w:proofErr w:type="gramEnd"/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URL :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 </w:t>
      </w:r>
      <w:hyperlink r:id="rId38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https://www.eia.gov/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61841D3A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[9]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กองทุน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SPDR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: URL :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hyperlink r:id="rId39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https://traderider.com/forex/spdr-%E0%B8%81%E0%B8%AD%E0%B8%87%E0%B8%97%E0%B8%B8%E0%B8%99%E0%B8%97%E0%B8%AD%E0%B8%87%E0%B8%84%E0%B8%B3%E0%B9%81%E0%B8%97%E0%B9%88%E0%B8%87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24622B70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[10]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Federal </w:t>
      </w:r>
      <w:proofErr w:type="gramStart"/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Reserve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:</w:t>
      </w:r>
      <w:proofErr w:type="gramEnd"/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URL :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 </w:t>
      </w:r>
      <w:hyperlink r:id="rId40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https://www.federalreserve.gov/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65293AB5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[11] </w:t>
      </w:r>
      <w:proofErr w:type="gramStart"/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Bloomberg</w:t>
      </w:r>
      <w:r>
        <w:rPr>
          <w:rFonts w:ascii="TH SarabunPSK" w:hAnsi="TH SarabunPSK" w:cs="TH SarabunPSK"/>
          <w:b w:val="0"/>
          <w:bCs w:val="0"/>
          <w:sz w:val="36"/>
          <w:szCs w:val="36"/>
        </w:rPr>
        <w:t xml:space="preserve"> :</w:t>
      </w:r>
      <w:proofErr w:type="gramEnd"/>
      <w:r>
        <w:rPr>
          <w:rFonts w:ascii="TH SarabunPSK" w:hAnsi="TH SarabunPSK" w:cs="TH SarabunPSK"/>
          <w:b w:val="0"/>
          <w:bCs w:val="0"/>
          <w:sz w:val="36"/>
          <w:szCs w:val="36"/>
        </w:rPr>
        <w:t xml:space="preserve"> </w:t>
      </w:r>
      <w:r w:rsidRPr="00C47748">
        <w:rPr>
          <w:rFonts w:ascii="TH SarabunPSK" w:hAnsi="TH SarabunPSK" w:cs="TH SarabunPSK"/>
          <w:b w:val="0"/>
          <w:bCs w:val="0"/>
          <w:sz w:val="32"/>
          <w:szCs w:val="32"/>
        </w:rPr>
        <w:t>URL</w:t>
      </w:r>
      <w:r>
        <w:rPr>
          <w:rFonts w:ascii="TH SarabunPSK" w:hAnsi="TH SarabunPSK" w:cs="TH SarabunPSK"/>
          <w:b w:val="0"/>
          <w:bCs w:val="0"/>
          <w:sz w:val="36"/>
          <w:szCs w:val="36"/>
        </w:rPr>
        <w:t xml:space="preserve"> :</w:t>
      </w:r>
      <w:r w:rsidRPr="00143D7B">
        <w:rPr>
          <w:rFonts w:ascii="TH SarabunPSK" w:hAnsi="TH SarabunPSK" w:cs="TH SarabunPSK" w:hint="cs"/>
          <w:b w:val="0"/>
          <w:bCs w:val="0"/>
          <w:sz w:val="36"/>
          <w:szCs w:val="36"/>
        </w:rPr>
        <w:t xml:space="preserve"> </w:t>
      </w:r>
      <w:hyperlink r:id="rId41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6"/>
            <w:szCs w:val="36"/>
          </w:rPr>
          <w:t>https://www.bloomberg.com/asia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79BE157B" w14:textId="77777777" w:rsidR="00E72DA5" w:rsidRPr="005C11B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[12] </w:t>
      </w:r>
      <w:proofErr w:type="gramStart"/>
      <w:r w:rsidRPr="00143D7B">
        <w:rPr>
          <w:rFonts w:ascii="TH SarabunPSK" w:hAnsi="TH SarabunPSK" w:cs="TH SarabunPSK" w:hint="cs"/>
          <w:b w:val="0"/>
          <w:bCs w:val="0"/>
          <w:sz w:val="36"/>
          <w:szCs w:val="36"/>
        </w:rPr>
        <w:t>Twitter</w:t>
      </w: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:</w:t>
      </w:r>
      <w:proofErr w:type="gramEnd"/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URL : </w:t>
      </w:r>
      <w:hyperlink r:id="rId42" w:history="1">
        <w:r w:rsidRPr="00066791">
          <w:rPr>
            <w:rStyle w:val="a5"/>
            <w:rFonts w:ascii="TH SarabunPSK" w:hAnsi="TH SarabunPSK" w:cs="TH SarabunPSK"/>
            <w:b w:val="0"/>
            <w:bCs w:val="0"/>
            <w:sz w:val="32"/>
            <w:szCs w:val="32"/>
          </w:rPr>
          <w:t>https://twitter.com/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</w:t>
      </w: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</w:t>
      </w:r>
    </w:p>
    <w:p w14:paraId="530F6936" w14:textId="77777777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0143109" w14:textId="77777777" w:rsidR="00C63643" w:rsidRPr="00C05B44" w:rsidRDefault="00C63643" w:rsidP="00C05B44">
      <w:pPr>
        <w:rPr>
          <w:rFonts w:ascii="TH SarabunPSK" w:hAnsi="TH SarabunPSK" w:cs="TH SarabunPSK"/>
          <w:sz w:val="36"/>
          <w:szCs w:val="36"/>
        </w:rPr>
      </w:pPr>
    </w:p>
    <w:sectPr w:rsidR="00C63643" w:rsidRPr="00C05B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4632F"/>
    <w:multiLevelType w:val="multilevel"/>
    <w:tmpl w:val="93B63C4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9930CC6"/>
    <w:multiLevelType w:val="multilevel"/>
    <w:tmpl w:val="8CBC73E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2.1.%3"/>
      <w:lvlJc w:val="left"/>
      <w:pPr>
        <w:ind w:left="1812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58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"/>
      <w:lvlJc w:val="left"/>
      <w:pPr>
        <w:ind w:left="3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68" w:hanging="2160"/>
      </w:pPr>
      <w:rPr>
        <w:rFonts w:hint="default"/>
      </w:rPr>
    </w:lvl>
  </w:abstractNum>
  <w:abstractNum w:abstractNumId="2" w15:restartNumberingAfterBreak="0">
    <w:nsid w:val="0BAF5D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F0268B"/>
    <w:multiLevelType w:val="multilevel"/>
    <w:tmpl w:val="A38251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7A42F32"/>
    <w:multiLevelType w:val="multilevel"/>
    <w:tmpl w:val="BB52EA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08A001E"/>
    <w:multiLevelType w:val="multilevel"/>
    <w:tmpl w:val="579A0ABA"/>
    <w:lvl w:ilvl="0">
      <w:start w:val="7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3CD3481"/>
    <w:multiLevelType w:val="hybridMultilevel"/>
    <w:tmpl w:val="0D142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F62E9"/>
    <w:multiLevelType w:val="multilevel"/>
    <w:tmpl w:val="B744196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5D04C16"/>
    <w:multiLevelType w:val="multilevel"/>
    <w:tmpl w:val="5E3482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6816149"/>
    <w:multiLevelType w:val="multilevel"/>
    <w:tmpl w:val="81727B3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0" w15:restartNumberingAfterBreak="0">
    <w:nsid w:val="269B4926"/>
    <w:multiLevelType w:val="hybridMultilevel"/>
    <w:tmpl w:val="0902CD5E"/>
    <w:lvl w:ilvl="0" w:tplc="F408986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E67E73"/>
    <w:multiLevelType w:val="multilevel"/>
    <w:tmpl w:val="BCC8CD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2EB15C8"/>
    <w:multiLevelType w:val="hybridMultilevel"/>
    <w:tmpl w:val="0436FEE8"/>
    <w:lvl w:ilvl="0" w:tplc="D5B4135C"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8701A8"/>
    <w:multiLevelType w:val="hybridMultilevel"/>
    <w:tmpl w:val="C39835D0"/>
    <w:lvl w:ilvl="0" w:tplc="3C2A81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4FE4518"/>
    <w:multiLevelType w:val="multilevel"/>
    <w:tmpl w:val="B7002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9C6857"/>
    <w:multiLevelType w:val="multilevel"/>
    <w:tmpl w:val="1E98F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A7A7E5A"/>
    <w:multiLevelType w:val="hybridMultilevel"/>
    <w:tmpl w:val="3C2022EC"/>
    <w:lvl w:ilvl="0" w:tplc="F15AC3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C214A6"/>
    <w:multiLevelType w:val="multilevel"/>
    <w:tmpl w:val="D370FC3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18" w15:restartNumberingAfterBreak="0">
    <w:nsid w:val="50504A38"/>
    <w:multiLevelType w:val="hybridMultilevel"/>
    <w:tmpl w:val="BC6AA7A8"/>
    <w:lvl w:ilvl="0" w:tplc="13DE872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5DE142B9"/>
    <w:multiLevelType w:val="multilevel"/>
    <w:tmpl w:val="E522D48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5FFA36C8"/>
    <w:multiLevelType w:val="multilevel"/>
    <w:tmpl w:val="93B63C4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46B2471"/>
    <w:multiLevelType w:val="multilevel"/>
    <w:tmpl w:val="6086514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96D5395"/>
    <w:multiLevelType w:val="multilevel"/>
    <w:tmpl w:val="8446FC40"/>
    <w:lvl w:ilvl="0">
      <w:start w:val="4"/>
      <w:numFmt w:val="decimal"/>
      <w:lvlText w:val="%1."/>
      <w:lvlJc w:val="left"/>
      <w:pPr>
        <w:ind w:left="120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3" w15:restartNumberingAfterBreak="0">
    <w:nsid w:val="6BA85147"/>
    <w:multiLevelType w:val="multilevel"/>
    <w:tmpl w:val="A7480AE2"/>
    <w:lvl w:ilvl="0">
      <w:start w:val="4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8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360" w:hanging="1440"/>
      </w:pPr>
      <w:rPr>
        <w:rFonts w:hint="default"/>
      </w:rPr>
    </w:lvl>
  </w:abstractNum>
  <w:abstractNum w:abstractNumId="24" w15:restartNumberingAfterBreak="0">
    <w:nsid w:val="6C7E5EBD"/>
    <w:multiLevelType w:val="multilevel"/>
    <w:tmpl w:val="819E0D90"/>
    <w:lvl w:ilvl="0">
      <w:start w:val="4"/>
      <w:numFmt w:val="decimal"/>
      <w:lvlText w:val="%1"/>
      <w:lvlJc w:val="left"/>
      <w:pPr>
        <w:ind w:left="500" w:hanging="500"/>
      </w:pPr>
      <w:rPr>
        <w:rFonts w:ascii="TH SarabunPSK" w:hAnsi="TH SarabunPSK" w:cs="TH SarabunPSK" w:hint="default"/>
        <w:color w:val="auto"/>
        <w:sz w:val="36"/>
      </w:rPr>
    </w:lvl>
    <w:lvl w:ilvl="1">
      <w:start w:val="1"/>
      <w:numFmt w:val="decimal"/>
      <w:lvlText w:val="%1.%2"/>
      <w:lvlJc w:val="left"/>
      <w:pPr>
        <w:ind w:left="920" w:hanging="500"/>
      </w:pPr>
      <w:rPr>
        <w:rFonts w:ascii="TH SarabunPSK" w:hAnsi="TH SarabunPSK" w:cs="TH SarabunPSK" w:hint="default"/>
        <w:color w:val="auto"/>
        <w:sz w:val="36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ascii="TH SarabunPSK" w:hAnsi="TH SarabunPSK" w:cs="TH SarabunPSK" w:hint="default"/>
        <w:color w:val="auto"/>
        <w:sz w:val="36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ascii="TH SarabunPSK" w:hAnsi="TH SarabunPSK" w:cs="TH SarabunPSK" w:hint="default"/>
        <w:color w:val="auto"/>
        <w:sz w:val="36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ascii="TH SarabunPSK" w:hAnsi="TH SarabunPSK" w:cs="TH SarabunPSK" w:hint="default"/>
        <w:color w:val="auto"/>
        <w:sz w:val="36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ascii="TH SarabunPSK" w:hAnsi="TH SarabunPSK" w:cs="TH SarabunPSK" w:hint="default"/>
        <w:color w:val="auto"/>
        <w:sz w:val="36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ascii="TH SarabunPSK" w:hAnsi="TH SarabunPSK" w:cs="TH SarabunPSK" w:hint="default"/>
        <w:color w:val="auto"/>
        <w:sz w:val="36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ascii="TH SarabunPSK" w:hAnsi="TH SarabunPSK" w:cs="TH SarabunPSK" w:hint="default"/>
        <w:color w:val="auto"/>
        <w:sz w:val="36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ascii="TH SarabunPSK" w:hAnsi="TH SarabunPSK" w:cs="TH SarabunPSK" w:hint="default"/>
        <w:color w:val="auto"/>
        <w:sz w:val="36"/>
      </w:rPr>
    </w:lvl>
  </w:abstractNum>
  <w:abstractNum w:abstractNumId="25" w15:restartNumberingAfterBreak="0">
    <w:nsid w:val="6FCE0238"/>
    <w:multiLevelType w:val="hybridMultilevel"/>
    <w:tmpl w:val="5DAE70C8"/>
    <w:lvl w:ilvl="0" w:tplc="43581B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7BA371FF"/>
    <w:multiLevelType w:val="hybridMultilevel"/>
    <w:tmpl w:val="DC4AAE4E"/>
    <w:lvl w:ilvl="0" w:tplc="BA1C66F4">
      <w:start w:val="1"/>
      <w:numFmt w:val="decimal"/>
      <w:lvlText w:val="4.1.1.%1"/>
      <w:lvlJc w:val="left"/>
      <w:pPr>
        <w:ind w:left="82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0" w:hanging="360"/>
      </w:pPr>
    </w:lvl>
    <w:lvl w:ilvl="2" w:tplc="0409001B" w:tentative="1">
      <w:start w:val="1"/>
      <w:numFmt w:val="lowerRoman"/>
      <w:lvlText w:val="%3."/>
      <w:lvlJc w:val="right"/>
      <w:pPr>
        <w:ind w:left="9720" w:hanging="180"/>
      </w:pPr>
    </w:lvl>
    <w:lvl w:ilvl="3" w:tplc="0409000F" w:tentative="1">
      <w:start w:val="1"/>
      <w:numFmt w:val="decimal"/>
      <w:lvlText w:val="%4."/>
      <w:lvlJc w:val="left"/>
      <w:pPr>
        <w:ind w:left="10440" w:hanging="360"/>
      </w:pPr>
    </w:lvl>
    <w:lvl w:ilvl="4" w:tplc="04090019" w:tentative="1">
      <w:start w:val="1"/>
      <w:numFmt w:val="lowerLetter"/>
      <w:lvlText w:val="%5."/>
      <w:lvlJc w:val="left"/>
      <w:pPr>
        <w:ind w:left="11160" w:hanging="360"/>
      </w:pPr>
    </w:lvl>
    <w:lvl w:ilvl="5" w:tplc="0409001B" w:tentative="1">
      <w:start w:val="1"/>
      <w:numFmt w:val="lowerRoman"/>
      <w:lvlText w:val="%6."/>
      <w:lvlJc w:val="right"/>
      <w:pPr>
        <w:ind w:left="11880" w:hanging="180"/>
      </w:pPr>
    </w:lvl>
    <w:lvl w:ilvl="6" w:tplc="0409000F" w:tentative="1">
      <w:start w:val="1"/>
      <w:numFmt w:val="decimal"/>
      <w:lvlText w:val="%7."/>
      <w:lvlJc w:val="left"/>
      <w:pPr>
        <w:ind w:left="12600" w:hanging="360"/>
      </w:pPr>
    </w:lvl>
    <w:lvl w:ilvl="7" w:tplc="04090019" w:tentative="1">
      <w:start w:val="1"/>
      <w:numFmt w:val="lowerLetter"/>
      <w:lvlText w:val="%8."/>
      <w:lvlJc w:val="left"/>
      <w:pPr>
        <w:ind w:left="13320" w:hanging="360"/>
      </w:pPr>
    </w:lvl>
    <w:lvl w:ilvl="8" w:tplc="0409001B" w:tentative="1">
      <w:start w:val="1"/>
      <w:numFmt w:val="lowerRoman"/>
      <w:lvlText w:val="%9."/>
      <w:lvlJc w:val="right"/>
      <w:pPr>
        <w:ind w:left="14040" w:hanging="180"/>
      </w:pPr>
    </w:lvl>
  </w:abstractNum>
  <w:num w:numId="1" w16cid:durableId="1197505742">
    <w:abstractNumId w:val="11"/>
  </w:num>
  <w:num w:numId="2" w16cid:durableId="1010260443">
    <w:abstractNumId w:val="16"/>
  </w:num>
  <w:num w:numId="3" w16cid:durableId="860119817">
    <w:abstractNumId w:val="9"/>
  </w:num>
  <w:num w:numId="4" w16cid:durableId="1296520267">
    <w:abstractNumId w:val="10"/>
  </w:num>
  <w:num w:numId="5" w16cid:durableId="1316377977">
    <w:abstractNumId w:val="17"/>
  </w:num>
  <w:num w:numId="6" w16cid:durableId="322246537">
    <w:abstractNumId w:val="13"/>
  </w:num>
  <w:num w:numId="7" w16cid:durableId="1577009078">
    <w:abstractNumId w:val="6"/>
  </w:num>
  <w:num w:numId="8" w16cid:durableId="1829402715">
    <w:abstractNumId w:val="5"/>
  </w:num>
  <w:num w:numId="9" w16cid:durableId="517160397">
    <w:abstractNumId w:val="2"/>
  </w:num>
  <w:num w:numId="10" w16cid:durableId="720596204">
    <w:abstractNumId w:val="1"/>
  </w:num>
  <w:num w:numId="11" w16cid:durableId="1479610262">
    <w:abstractNumId w:val="12"/>
  </w:num>
  <w:num w:numId="12" w16cid:durableId="323556333">
    <w:abstractNumId w:val="26"/>
  </w:num>
  <w:num w:numId="13" w16cid:durableId="1606501265">
    <w:abstractNumId w:val="22"/>
  </w:num>
  <w:num w:numId="14" w16cid:durableId="1863937185">
    <w:abstractNumId w:val="23"/>
  </w:num>
  <w:num w:numId="15" w16cid:durableId="293953326">
    <w:abstractNumId w:val="20"/>
  </w:num>
  <w:num w:numId="16" w16cid:durableId="1722971534">
    <w:abstractNumId w:val="25"/>
  </w:num>
  <w:num w:numId="17" w16cid:durableId="1713652226">
    <w:abstractNumId w:val="18"/>
  </w:num>
  <w:num w:numId="18" w16cid:durableId="1573614200">
    <w:abstractNumId w:val="0"/>
  </w:num>
  <w:num w:numId="19" w16cid:durableId="1928223079">
    <w:abstractNumId w:val="7"/>
  </w:num>
  <w:num w:numId="20" w16cid:durableId="1082145936">
    <w:abstractNumId w:val="21"/>
  </w:num>
  <w:num w:numId="21" w16cid:durableId="363218419">
    <w:abstractNumId w:val="3"/>
  </w:num>
  <w:num w:numId="22" w16cid:durableId="1190291458">
    <w:abstractNumId w:val="19"/>
  </w:num>
  <w:num w:numId="23" w16cid:durableId="459687329">
    <w:abstractNumId w:val="4"/>
  </w:num>
  <w:num w:numId="24" w16cid:durableId="1900819903">
    <w:abstractNumId w:val="8"/>
  </w:num>
  <w:num w:numId="25" w16cid:durableId="1271821553">
    <w:abstractNumId w:val="24"/>
  </w:num>
  <w:num w:numId="26" w16cid:durableId="1258363333">
    <w:abstractNumId w:val="14"/>
  </w:num>
  <w:num w:numId="27" w16cid:durableId="184905866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B44"/>
    <w:rsid w:val="00016C3F"/>
    <w:rsid w:val="00085257"/>
    <w:rsid w:val="000D13FB"/>
    <w:rsid w:val="001317E3"/>
    <w:rsid w:val="00136181"/>
    <w:rsid w:val="00154916"/>
    <w:rsid w:val="001F5781"/>
    <w:rsid w:val="00396359"/>
    <w:rsid w:val="004371F9"/>
    <w:rsid w:val="00522E3F"/>
    <w:rsid w:val="005416F3"/>
    <w:rsid w:val="00544EEE"/>
    <w:rsid w:val="00662CBD"/>
    <w:rsid w:val="006B1681"/>
    <w:rsid w:val="00705C62"/>
    <w:rsid w:val="0071403C"/>
    <w:rsid w:val="00727B28"/>
    <w:rsid w:val="0077156D"/>
    <w:rsid w:val="007E540D"/>
    <w:rsid w:val="007F1497"/>
    <w:rsid w:val="008113FF"/>
    <w:rsid w:val="008473F7"/>
    <w:rsid w:val="00853C37"/>
    <w:rsid w:val="00864BB2"/>
    <w:rsid w:val="008F760E"/>
    <w:rsid w:val="00AB2D58"/>
    <w:rsid w:val="00AE6424"/>
    <w:rsid w:val="00BA25BA"/>
    <w:rsid w:val="00C05B44"/>
    <w:rsid w:val="00C63643"/>
    <w:rsid w:val="00CA1CE1"/>
    <w:rsid w:val="00CB0FDC"/>
    <w:rsid w:val="00D54D52"/>
    <w:rsid w:val="00DB2EB1"/>
    <w:rsid w:val="00DB4026"/>
    <w:rsid w:val="00E72DA5"/>
    <w:rsid w:val="00EA35C9"/>
    <w:rsid w:val="00F206DE"/>
    <w:rsid w:val="00F84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DF8864"/>
  <w15:chartTrackingRefBased/>
  <w15:docId w15:val="{65E54D78-4F24-6C4C-8AF5-AEFB4DE9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6F3"/>
    <w:rPr>
      <w:rFonts w:ascii="Tahoma" w:eastAsia="Times New Roman" w:hAnsi="Tahoma" w:cs="Tahoma"/>
      <w:szCs w:val="24"/>
    </w:rPr>
  </w:style>
  <w:style w:type="paragraph" w:styleId="1">
    <w:name w:val="heading 1"/>
    <w:basedOn w:val="a"/>
    <w:link w:val="10"/>
    <w:uiPriority w:val="9"/>
    <w:qFormat/>
    <w:rsid w:val="00E72DA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1CE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05B44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BA25BA"/>
    <w:pPr>
      <w:ind w:left="720"/>
      <w:contextualSpacing/>
    </w:pPr>
    <w:rPr>
      <w:rFonts w:cs="Angsana New"/>
      <w:szCs w:val="30"/>
    </w:rPr>
  </w:style>
  <w:style w:type="character" w:customStyle="1" w:styleId="10">
    <w:name w:val="หัวเรื่อง 1 อักขระ"/>
    <w:basedOn w:val="a0"/>
    <w:link w:val="1"/>
    <w:uiPriority w:val="9"/>
    <w:rsid w:val="00E72DA5"/>
    <w:rPr>
      <w:rFonts w:ascii="Tahoma" w:eastAsia="Times New Roman" w:hAnsi="Tahoma" w:cs="Tahoma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unhideWhenUsed/>
    <w:rsid w:val="00E72DA5"/>
    <w:rPr>
      <w:color w:val="0000FF"/>
      <w:u w:val="single"/>
    </w:rPr>
  </w:style>
  <w:style w:type="character" w:styleId="a6">
    <w:name w:val="Strong"/>
    <w:basedOn w:val="a0"/>
    <w:uiPriority w:val="22"/>
    <w:qFormat/>
    <w:rsid w:val="00E72DA5"/>
    <w:rPr>
      <w:b/>
      <w:bCs/>
    </w:rPr>
  </w:style>
  <w:style w:type="paragraph" w:customStyle="1" w:styleId="od">
    <w:name w:val="od"/>
    <w:basedOn w:val="a"/>
    <w:rsid w:val="00AB2D58"/>
    <w:pPr>
      <w:spacing w:before="100" w:beforeAutospacing="1" w:after="100" w:afterAutospacing="1"/>
    </w:pPr>
  </w:style>
  <w:style w:type="table" w:styleId="a7">
    <w:name w:val="Table Grid"/>
    <w:basedOn w:val="a1"/>
    <w:uiPriority w:val="39"/>
    <w:rsid w:val="00AB2D58"/>
    <w:pPr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e">
    <w:name w:val="active"/>
    <w:basedOn w:val="a"/>
    <w:rsid w:val="001317E3"/>
    <w:pPr>
      <w:spacing w:before="100" w:beforeAutospacing="1" w:after="100" w:afterAutospacing="1"/>
    </w:pPr>
  </w:style>
  <w:style w:type="paragraph" w:styleId="a8">
    <w:name w:val="No Spacing"/>
    <w:uiPriority w:val="1"/>
    <w:qFormat/>
    <w:rsid w:val="001317E3"/>
    <w:rPr>
      <w:rFonts w:ascii="Tahoma" w:eastAsia="Times New Roman" w:hAnsi="Tahoma" w:cs="Angsana New"/>
    </w:rPr>
  </w:style>
  <w:style w:type="character" w:styleId="HTML">
    <w:name w:val="HTML Code"/>
    <w:basedOn w:val="a0"/>
    <w:uiPriority w:val="99"/>
    <w:semiHidden/>
    <w:unhideWhenUsed/>
    <w:rsid w:val="00CA1CE1"/>
    <w:rPr>
      <w:rFonts w:ascii="Tahoma" w:eastAsia="Times New Roman" w:hAnsi="Tahoma" w:cs="Tahoma"/>
      <w:sz w:val="20"/>
      <w:szCs w:val="20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CA1C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0">
    <w:name w:val="HTML Preformatted"/>
    <w:basedOn w:val="a"/>
    <w:link w:val="HTML1"/>
    <w:uiPriority w:val="99"/>
    <w:semiHidden/>
    <w:unhideWhenUsed/>
    <w:rsid w:val="001F57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sz w:val="20"/>
      <w:szCs w:val="20"/>
    </w:rPr>
  </w:style>
  <w:style w:type="character" w:customStyle="1" w:styleId="HTML1">
    <w:name w:val="HTML ที่ได้รับการจัดรูปแบบแล้ว อักขระ"/>
    <w:basedOn w:val="a0"/>
    <w:link w:val="HTML0"/>
    <w:uiPriority w:val="99"/>
    <w:semiHidden/>
    <w:rsid w:val="001F5781"/>
    <w:rPr>
      <w:rFonts w:ascii="Tahoma" w:eastAsia="Times New Roman" w:hAnsi="Tahoma" w:cs="Tahom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054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409123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648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</w:div>
      </w:divsChild>
    </w:div>
    <w:div w:id="20004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</w:div>
      </w:divsChild>
    </w:div>
    <w:div w:id="21030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traderider.com/forex/spdr-%E0%B8%81%E0%B8%AD%E0%B8%87%E0%B8%97%E0%B8%B8%E0%B8%99%E0%B8%97%E0%B8%AD%E0%B8%87%E0%B8%84%E0%B8%B3%E0%B9%81%E0%B8%97%E0%B9%88%E0%B8%87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aclweb.org/anthology/Q17-1010" TargetMode="External"/><Relationship Id="rId42" Type="http://schemas.openxmlformats.org/officeDocument/2006/relationships/hyperlink" Target="https://twitter.com/" TargetMode="External"/><Relationship Id="rId7" Type="http://schemas.openxmlformats.org/officeDocument/2006/relationships/hyperlink" Target="https://en.wikipedia.org/wiki/Energ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www.bloomberg.com/asia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oogle.com/search?sxsrf=APq-WBuTYcIj_q67FhLhgKO6xwHQ2Wn7NQ:1647498587206&amp;q=%E0%B8%81%E0%B8%A3%E0%B8%B0%E0%B8%97%E0%B8%A3%E0%B8%A7%E0%B8%87%E0%B8%9E%E0%B8%B2%E0%B8%93%E0%B8%B4%E0%B8%8A%E0%B8%A2%E0%B9%8C%E0%B8%AA%E0%B8%AB%E0%B8%A3%E0%B8%B1%E0%B8%90&amp;stick=H4sIAAAAAAAAAOPgE-LQz9U3SCvMMlECs7LMzQ20DDLKrfST83NyUpNLMvPz9POL0hPzMqsSQZxiq4LEotS8EgVkwUWslg92ND7YsfjBjg0PdkwHM5Y_2NH-YMe8Bzs2Pdgx-cGOLQ92dD3YsejBzp4HO1Y92LEarGbjgx0TdrAyAgA0VbLshwAAAA&amp;sa=X&amp;ved=2ahUKEwjPw7vAwsz2AhWI7XMBHWmEDZcQmxMoAXoECB8QA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cs.huji.ac.il/~shais/UnderstandingMachineLearning/" TargetMode="External"/><Relationship Id="rId37" Type="http://schemas.openxmlformats.org/officeDocument/2006/relationships/hyperlink" Target="https://www.dol.gov/" TargetMode="External"/><Relationship Id="rId40" Type="http://schemas.openxmlformats.org/officeDocument/2006/relationships/hyperlink" Target="https://www.federalreserve.gov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towardsdatascience.com/the-theory-you-need-to-know-before-you-start-an-nlp-project-1890f5bbb793%20&#3648;&#3586;&#3657;&#3634;&#3606;&#3638;&#3591;&#3621;&#3656;&#3634;&#3626;&#3640;&#3604;%2012%20&#3617;&#3637;&#3609;&#3634;&#3588;&#3617;%202565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medium.com/machine-learning-101/chapter-2-svm-support-vector-machine-theory-f0812effc72" TargetMode="External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wordnet.princeton.edu/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s://towardsdatascience.com/gentle-start-to-natural-language-processing-using-python-6e46c07addf3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papers.nips.cc/paper/5021-distributed-representations-of-words-and-phrases-and-their-compositionality.pdf" TargetMode="External"/><Relationship Id="rId38" Type="http://schemas.openxmlformats.org/officeDocument/2006/relationships/hyperlink" Target="https://www.eia.gov/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4814</Words>
  <Characters>27441</Characters>
  <Application>Microsoft Office Word</Application>
  <DocSecurity>0</DocSecurity>
  <Lines>228</Lines>
  <Paragraphs>64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CHUALCHAI APICHATTHITIWORN (ชวลชัย อภิชาติฐิติวรณ์)</dc:creator>
  <cp:keywords/>
  <dc:description/>
  <cp:lastModifiedBy>CHUALCHAI APICHATTHITIWORN (ชวลชัย อภิชาติฐิติวรณ์)</cp:lastModifiedBy>
  <cp:revision>3</cp:revision>
  <cp:lastPrinted>2022-08-09T13:24:00Z</cp:lastPrinted>
  <dcterms:created xsi:type="dcterms:W3CDTF">2022-08-09T13:24:00Z</dcterms:created>
  <dcterms:modified xsi:type="dcterms:W3CDTF">2022-08-09T13:27:00Z</dcterms:modified>
</cp:coreProperties>
</file>