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23A71" w14:textId="71D8E258" w:rsidR="00400D3D" w:rsidRDefault="00400D3D" w:rsidP="00400D3D">
      <w:pPr>
        <w:pStyle w:val="Heading1"/>
      </w:pPr>
      <w:r>
        <w:t>Postdoctoral Scholar for the WhatEvery1Says Project</w:t>
      </w:r>
      <w:r w:rsidR="003A23CB">
        <w:t xml:space="preserve"> </w:t>
      </w:r>
      <w:r w:rsidR="003A23CB" w:rsidRPr="003A23CB">
        <w:rPr>
          <w:sz w:val="20"/>
          <w:szCs w:val="20"/>
        </w:rPr>
        <w:t>(shorter approved job call)</w:t>
      </w:r>
    </w:p>
    <w:p w14:paraId="0CEE378E" w14:textId="29D5E847" w:rsidR="00400D3D" w:rsidRDefault="00400D3D" w:rsidP="00400D3D">
      <w:pPr>
        <w:spacing w:after="0"/>
      </w:pPr>
      <w:r>
        <w:t>Job #JPF01154</w:t>
      </w:r>
    </w:p>
    <w:p w14:paraId="4AF3993C" w14:textId="77777777" w:rsidR="00400D3D" w:rsidRDefault="00400D3D" w:rsidP="00400D3D">
      <w:pPr>
        <w:pStyle w:val="ListParagraph"/>
        <w:numPr>
          <w:ilvl w:val="0"/>
          <w:numId w:val="1"/>
        </w:numPr>
        <w:spacing w:after="0"/>
      </w:pPr>
      <w:r>
        <w:t>College of Letters &amp; Science - Humanities and Fine Arts - English</w:t>
      </w:r>
    </w:p>
    <w:p w14:paraId="4D7F902E" w14:textId="77777777" w:rsidR="00400D3D" w:rsidRDefault="00400D3D" w:rsidP="00400D3D">
      <w:pPr>
        <w:spacing w:after="0"/>
      </w:pPr>
    </w:p>
    <w:p w14:paraId="07A9A13A" w14:textId="498D5195" w:rsidR="00400D3D" w:rsidRDefault="00400D3D" w:rsidP="00400D3D">
      <w:pPr>
        <w:pStyle w:val="Heading4"/>
      </w:pPr>
      <w:r>
        <w:t>RECRUITMENT PERIOD</w:t>
      </w:r>
    </w:p>
    <w:p w14:paraId="119AEB4A" w14:textId="77777777" w:rsidR="00400D3D" w:rsidRDefault="00400D3D" w:rsidP="00400D3D">
      <w:pPr>
        <w:spacing w:after="120"/>
      </w:pPr>
      <w:r w:rsidRPr="00400D3D">
        <w:rPr>
          <w:b/>
        </w:rPr>
        <w:t>Open date:</w:t>
      </w:r>
      <w:r>
        <w:t xml:space="preserve"> December 18th, 2017</w:t>
      </w:r>
    </w:p>
    <w:p w14:paraId="7F4138B7" w14:textId="77777777" w:rsidR="00400D3D" w:rsidRDefault="00400D3D" w:rsidP="00400D3D">
      <w:pPr>
        <w:spacing w:after="120"/>
      </w:pPr>
      <w:r w:rsidRPr="00400D3D">
        <w:rPr>
          <w:b/>
        </w:rPr>
        <w:t>Next review date:</w:t>
      </w:r>
      <w:r>
        <w:t xml:space="preserve"> February 2nd, 2018</w:t>
      </w:r>
    </w:p>
    <w:p w14:paraId="0429C596" w14:textId="77777777" w:rsidR="00400D3D" w:rsidRDefault="00400D3D" w:rsidP="00400D3D">
      <w:pPr>
        <w:spacing w:after="120"/>
      </w:pPr>
      <w:r>
        <w:t>Apply by this date to ensure full consideration by the committee.</w:t>
      </w:r>
    </w:p>
    <w:p w14:paraId="518DBDC5" w14:textId="77777777" w:rsidR="00400D3D" w:rsidRDefault="00400D3D" w:rsidP="00400D3D">
      <w:pPr>
        <w:spacing w:after="0"/>
      </w:pPr>
      <w:r w:rsidRPr="00400D3D">
        <w:rPr>
          <w:b/>
        </w:rPr>
        <w:t xml:space="preserve">Final date: </w:t>
      </w:r>
      <w:r>
        <w:t>May 31st, 2018</w:t>
      </w:r>
    </w:p>
    <w:p w14:paraId="45B603D6" w14:textId="31CB0064" w:rsidR="00400D3D" w:rsidRDefault="00400D3D" w:rsidP="00400D3D">
      <w:pPr>
        <w:spacing w:after="0"/>
      </w:pPr>
      <w:r>
        <w:t>Applications will continue to be accepted until this date, but those received after the review date will only be considered if the position has not yet been filled.</w:t>
      </w:r>
    </w:p>
    <w:p w14:paraId="53DAC156" w14:textId="77777777" w:rsidR="00400D3D" w:rsidRDefault="00400D3D" w:rsidP="00400D3D">
      <w:pPr>
        <w:spacing w:after="0"/>
      </w:pPr>
    </w:p>
    <w:p w14:paraId="72BDF757" w14:textId="2D96A427" w:rsidR="00400D3D" w:rsidRDefault="00400D3D" w:rsidP="00400D3D">
      <w:pPr>
        <w:pStyle w:val="Heading4"/>
      </w:pPr>
      <w:r>
        <w:t>DESCRIPTION</w:t>
      </w:r>
      <w:r w:rsidR="003A23CB">
        <w:t xml:space="preserve"> </w:t>
      </w:r>
      <w:r w:rsidR="003A23CB" w:rsidRPr="003A23CB">
        <w:rPr>
          <w:sz w:val="20"/>
          <w:szCs w:val="20"/>
        </w:rPr>
        <w:t>(shorter approved version)</w:t>
      </w:r>
    </w:p>
    <w:p w14:paraId="6B4EA4C1" w14:textId="77777777" w:rsidR="003A23CB" w:rsidRPr="003A23CB" w:rsidRDefault="003A23CB" w:rsidP="003A23CB">
      <w:pPr>
        <w:spacing w:after="0" w:line="240" w:lineRule="auto"/>
        <w:rPr>
          <w:rFonts w:cstheme="minorHAnsi"/>
          <w:color w:val="222222"/>
          <w:shd w:val="clear" w:color="auto" w:fill="FFFFFF"/>
        </w:rPr>
      </w:pPr>
      <w:r w:rsidRPr="003A23CB">
        <w:rPr>
          <w:rFonts w:cstheme="minorHAnsi"/>
          <w:color w:val="222222"/>
          <w:shd w:val="clear" w:color="auto" w:fill="FFFFFF"/>
        </w:rPr>
        <w:t>The Mellon Foundation funded WhatEvery1Says (WE1S) project at the University of California, Santa Barbara), is seeking recent Ph.D. graduates (degree completed within past five years) to apply for two available postdoctoral scholar positions for a term of one year beginning July 1, 2018, with possibility of renewal for one additional year. The positions offer those in any humanities-related field an opportunity to develop their research and teaching interests as Mellon fellows in association with WE1S, a Digital Humanities project that is studying the depiction of the humanities in public discourse using large-scale text analysis methods. (See project description: </w:t>
      </w:r>
      <w:hyperlink r:id="rId5" w:tgtFrame="_blank" w:history="1">
        <w:r w:rsidRPr="003A23CB">
          <w:rPr>
            <w:rStyle w:val="Hyperlink"/>
            <w:rFonts w:cstheme="minorHAnsi"/>
            <w:color w:val="1155CC"/>
            <w:shd w:val="clear" w:color="auto" w:fill="FFFFFF"/>
          </w:rPr>
          <w:t>http://we1s.ucsb.edu</w:t>
        </w:r>
      </w:hyperlink>
      <w:r w:rsidRPr="003A23CB">
        <w:rPr>
          <w:rFonts w:cstheme="minorHAnsi"/>
          <w:color w:val="222222"/>
          <w:shd w:val="clear" w:color="auto" w:fill="FFFFFF"/>
        </w:rPr>
        <w:t>). The two postdoctoral scholars will work closely with the project’s co-directors to advance WE1S's research agenda or to augment it in ways related to their own research. Besides participating and assisting in WE1S research activities, postdoctoral scholars will teach three courses in their area of specialization. Total annual compensation will be competitive.</w:t>
      </w:r>
      <w:r w:rsidRPr="003A23CB">
        <w:rPr>
          <w:rFonts w:cstheme="minorHAnsi"/>
          <w:color w:val="222222"/>
        </w:rPr>
        <w:br/>
      </w:r>
      <w:r w:rsidRPr="003A23CB">
        <w:rPr>
          <w:rFonts w:cstheme="minorHAnsi"/>
          <w:color w:val="222222"/>
        </w:rPr>
        <w:br/>
      </w:r>
      <w:r w:rsidRPr="003A23CB">
        <w:rPr>
          <w:rFonts w:cstheme="minorHAnsi"/>
          <w:color w:val="222222"/>
          <w:shd w:val="clear" w:color="auto" w:fill="FFFFFF"/>
        </w:rPr>
        <w:t>Applicants must have the Ph.D. in-hand by time of appointment and should have expertise and scholarly interests related to WE1S's research themes and/or technical methods. The positions require full-time residence at UCSB during each academic year of the appointment.</w:t>
      </w:r>
    </w:p>
    <w:p w14:paraId="43136B90" w14:textId="77777777" w:rsidR="003A23CB" w:rsidRPr="003A23CB" w:rsidRDefault="003A23CB" w:rsidP="003A23CB">
      <w:pPr>
        <w:spacing w:after="0" w:line="240" w:lineRule="auto"/>
        <w:rPr>
          <w:rFonts w:cstheme="minorHAnsi"/>
          <w:color w:val="222222"/>
        </w:rPr>
      </w:pPr>
    </w:p>
    <w:p w14:paraId="5B123912" w14:textId="77777777" w:rsidR="003A23CB" w:rsidRPr="003A23CB" w:rsidRDefault="003A23CB" w:rsidP="003A23CB">
      <w:pPr>
        <w:spacing w:after="0" w:line="240" w:lineRule="auto"/>
        <w:rPr>
          <w:rFonts w:cstheme="minorHAnsi"/>
          <w:color w:val="222222"/>
          <w:shd w:val="clear" w:color="auto" w:fill="FFFFFF"/>
        </w:rPr>
      </w:pPr>
      <w:r w:rsidRPr="003A23CB">
        <w:rPr>
          <w:rFonts w:cstheme="minorHAnsi"/>
          <w:color w:val="222222"/>
          <w:shd w:val="clear" w:color="auto" w:fill="FFFFFF"/>
        </w:rPr>
        <w:t xml:space="preserve">For more information and to apply, please visit </w:t>
      </w:r>
      <w:hyperlink r:id="rId6" w:history="1">
        <w:r w:rsidRPr="003A23CB">
          <w:rPr>
            <w:rStyle w:val="Hyperlink"/>
            <w:rFonts w:cstheme="minorHAnsi"/>
            <w:color w:val="1155CC"/>
          </w:rPr>
          <w:t>http://recruit.ap.ucsb.edu/apply/JPF01154</w:t>
        </w:r>
      </w:hyperlink>
      <w:r w:rsidRPr="003A23CB">
        <w:rPr>
          <w:rFonts w:cstheme="minorHAnsi"/>
          <w:color w:val="222222"/>
          <w:shd w:val="clear" w:color="auto" w:fill="FFFFFF"/>
        </w:rPr>
        <w:t xml:space="preserve"> . Required documents include a cover letter, statement of research (recent and planned), CV, three letters of reference, and a short research sample consisting of not more than 20 pages (or equivalent) of the applicant’s writing, digital project, or some combination. Research samples including digital projects data or code should contain written descriptions with links to online materials and specific suggestions for what evaluators should examine. For primary consideration, applications must be completed by Feb. 2</w:t>
      </w:r>
      <w:r w:rsidRPr="003A23CB">
        <w:rPr>
          <w:rStyle w:val="aqj"/>
          <w:rFonts w:cstheme="minorHAnsi"/>
          <w:color w:val="222222"/>
          <w:shd w:val="clear" w:color="auto" w:fill="FFFFFF"/>
        </w:rPr>
        <w:t>, 2018</w:t>
      </w:r>
      <w:r w:rsidRPr="003A23CB">
        <w:rPr>
          <w:rFonts w:cstheme="minorHAnsi"/>
          <w:color w:val="222222"/>
          <w:shd w:val="clear" w:color="auto" w:fill="FFFFFF"/>
        </w:rPr>
        <w:t>; applications will not be accepted after May 31, 2018. The positions will remain open until filled.</w:t>
      </w:r>
    </w:p>
    <w:p w14:paraId="6524457F" w14:textId="77777777" w:rsidR="003A23CB" w:rsidRPr="003A23CB" w:rsidRDefault="003A23CB" w:rsidP="003A23CB">
      <w:pPr>
        <w:spacing w:after="0" w:line="240" w:lineRule="auto"/>
        <w:rPr>
          <w:rFonts w:cstheme="minorHAnsi"/>
          <w:color w:val="222222"/>
          <w:shd w:val="clear" w:color="auto" w:fill="FFFFFF"/>
        </w:rPr>
      </w:pPr>
      <w:r w:rsidRPr="003A23CB">
        <w:rPr>
          <w:rFonts w:cstheme="minorHAnsi"/>
          <w:color w:val="222222"/>
        </w:rPr>
        <w:lastRenderedPageBreak/>
        <w:t xml:space="preserve"> </w:t>
      </w:r>
      <w:r w:rsidRPr="003A23CB">
        <w:rPr>
          <w:rFonts w:cstheme="minorHAnsi"/>
          <w:color w:val="222222"/>
        </w:rPr>
        <w:br/>
      </w:r>
      <w:r w:rsidRPr="003A23CB">
        <w:rPr>
          <w:rFonts w:cstheme="minorHAnsi"/>
          <w:color w:val="222222"/>
          <w:shd w:val="clear" w:color="auto" w:fill="FFFFFF"/>
        </w:rPr>
        <w:t>The University is especially interested in candidates who can contribute to the diversity and excellence of the academic community through research, teaching and services as appropriate to the position.</w:t>
      </w:r>
    </w:p>
    <w:p w14:paraId="3B8B10CC" w14:textId="77777777" w:rsidR="003A23CB" w:rsidRPr="003A23CB" w:rsidRDefault="003A23CB" w:rsidP="003A23CB">
      <w:pPr>
        <w:spacing w:after="0" w:line="240" w:lineRule="auto"/>
        <w:rPr>
          <w:rFonts w:cstheme="minorHAnsi"/>
          <w:color w:val="222222"/>
          <w:shd w:val="clear" w:color="auto" w:fill="FFFFFF"/>
        </w:rPr>
      </w:pPr>
    </w:p>
    <w:p w14:paraId="2FCDBDD8" w14:textId="31502FC4" w:rsidR="00400D3D" w:rsidRPr="004F4EA1" w:rsidRDefault="003A23CB" w:rsidP="004F4EA1">
      <w:pPr>
        <w:spacing w:after="0" w:line="240" w:lineRule="auto"/>
        <w:rPr>
          <w:rFonts w:eastAsia="Calibri" w:cstheme="minorHAnsi"/>
        </w:rPr>
      </w:pPr>
      <w:r w:rsidRPr="003A23CB">
        <w:rPr>
          <w:rFonts w:cstheme="minorHAnsi"/>
          <w:color w:val="222222"/>
          <w:shd w:val="clear" w:color="auto" w:fill="FFFFFF"/>
        </w:rPr>
        <w:t>The University of California is an Equal Opportunity/Affirmative Action Employer. All qualified applicants will receive consideration for employment without regard to race, color, religion, sex, sexual orientation, gender identity, national origin, disability status, protected veteran status, or any other characteristic protected by law.</w:t>
      </w:r>
    </w:p>
    <w:p w14:paraId="02F8E4D5" w14:textId="77777777" w:rsidR="00400D3D" w:rsidRDefault="00400D3D" w:rsidP="00997FEF">
      <w:pPr>
        <w:pStyle w:val="Heading5"/>
      </w:pPr>
      <w:r>
        <w:t>JOB LOCATION</w:t>
      </w:r>
    </w:p>
    <w:p w14:paraId="69314471" w14:textId="6C454B84" w:rsidR="00997FEF" w:rsidRDefault="00400D3D" w:rsidP="00400D3D">
      <w:pPr>
        <w:spacing w:after="0"/>
      </w:pPr>
      <w:r>
        <w:t>Santa Barbara, CA</w:t>
      </w:r>
      <w:bookmarkStart w:id="0" w:name="_GoBack"/>
      <w:bookmarkEnd w:id="0"/>
    </w:p>
    <w:p w14:paraId="4D7337C4" w14:textId="77777777" w:rsidR="00400D3D" w:rsidRDefault="00400D3D" w:rsidP="00997FEF">
      <w:pPr>
        <w:pStyle w:val="Heading5"/>
      </w:pPr>
      <w:r>
        <w:t>REQUIREMENTS</w:t>
      </w:r>
    </w:p>
    <w:p w14:paraId="582F2AAD" w14:textId="10598DFB" w:rsidR="00400D3D" w:rsidRPr="00997FEF" w:rsidRDefault="00997FEF" w:rsidP="00400D3D">
      <w:pPr>
        <w:spacing w:after="0"/>
        <w:rPr>
          <w:b/>
        </w:rPr>
      </w:pPr>
      <w:r w:rsidRPr="00997FEF">
        <w:rPr>
          <w:b/>
        </w:rPr>
        <w:t>Documents</w:t>
      </w:r>
    </w:p>
    <w:p w14:paraId="24850BD6" w14:textId="77777777" w:rsidR="00400D3D" w:rsidRDefault="00400D3D" w:rsidP="00997FEF">
      <w:pPr>
        <w:pStyle w:val="ListParagraph"/>
        <w:numPr>
          <w:ilvl w:val="0"/>
          <w:numId w:val="1"/>
        </w:numPr>
        <w:spacing w:after="0"/>
      </w:pPr>
      <w:r>
        <w:t>Curriculum Vitae - Your most recently updated C.V.</w:t>
      </w:r>
    </w:p>
    <w:p w14:paraId="3C8FAE78" w14:textId="77777777" w:rsidR="00400D3D" w:rsidRDefault="00400D3D" w:rsidP="00997FEF">
      <w:pPr>
        <w:pStyle w:val="ListParagraph"/>
        <w:numPr>
          <w:ilvl w:val="0"/>
          <w:numId w:val="1"/>
        </w:numPr>
        <w:spacing w:after="0"/>
      </w:pPr>
      <w:r>
        <w:t>Cover Letter</w:t>
      </w:r>
    </w:p>
    <w:p w14:paraId="7BD28BE1" w14:textId="77777777" w:rsidR="00400D3D" w:rsidRDefault="00400D3D" w:rsidP="00997FEF">
      <w:pPr>
        <w:pStyle w:val="ListParagraph"/>
        <w:numPr>
          <w:ilvl w:val="0"/>
          <w:numId w:val="1"/>
        </w:numPr>
        <w:spacing w:after="0"/>
      </w:pPr>
      <w:r>
        <w:t>Statement of Research</w:t>
      </w:r>
    </w:p>
    <w:p w14:paraId="48BA47DE" w14:textId="77777777" w:rsidR="00400D3D" w:rsidRDefault="00400D3D" w:rsidP="00997FEF">
      <w:pPr>
        <w:pStyle w:val="ListParagraph"/>
        <w:numPr>
          <w:ilvl w:val="0"/>
          <w:numId w:val="1"/>
        </w:numPr>
        <w:spacing w:after="0"/>
      </w:pPr>
      <w:r>
        <w:t>Research Sample - Research samples can be a piece of writing, a digital or other project, or some combination.</w:t>
      </w:r>
    </w:p>
    <w:p w14:paraId="6B0A28B6" w14:textId="77777777" w:rsidR="00400D3D" w:rsidRDefault="00400D3D" w:rsidP="00997FEF">
      <w:pPr>
        <w:pStyle w:val="ListParagraph"/>
        <w:numPr>
          <w:ilvl w:val="0"/>
          <w:numId w:val="1"/>
        </w:numPr>
        <w:spacing w:after="0"/>
      </w:pPr>
      <w:r>
        <w:t>Misc./Additional (Optional)</w:t>
      </w:r>
    </w:p>
    <w:p w14:paraId="7FC8C626" w14:textId="77777777" w:rsidR="00400D3D" w:rsidRDefault="00400D3D" w:rsidP="00400D3D">
      <w:pPr>
        <w:spacing w:after="0"/>
      </w:pPr>
    </w:p>
    <w:p w14:paraId="54669FB5" w14:textId="7AAB480E" w:rsidR="00400D3D" w:rsidRPr="00997FEF" w:rsidRDefault="00400D3D" w:rsidP="00400D3D">
      <w:pPr>
        <w:spacing w:after="0"/>
        <w:rPr>
          <w:b/>
        </w:rPr>
      </w:pPr>
      <w:r w:rsidRPr="00997FEF">
        <w:rPr>
          <w:b/>
        </w:rPr>
        <w:t>R</w:t>
      </w:r>
      <w:r w:rsidR="00997FEF" w:rsidRPr="00997FEF">
        <w:rPr>
          <w:b/>
        </w:rPr>
        <w:t>eferences</w:t>
      </w:r>
    </w:p>
    <w:p w14:paraId="0009BEFF" w14:textId="77777777" w:rsidR="00400D3D" w:rsidRDefault="00400D3D" w:rsidP="00997FEF">
      <w:pPr>
        <w:pStyle w:val="ListParagraph"/>
        <w:numPr>
          <w:ilvl w:val="0"/>
          <w:numId w:val="2"/>
        </w:numPr>
        <w:spacing w:after="0"/>
      </w:pPr>
      <w:r>
        <w:t>3 letters of reference required</w:t>
      </w:r>
    </w:p>
    <w:p w14:paraId="2BC210A0" w14:textId="77777777" w:rsidR="00997FEF" w:rsidRDefault="00997FEF" w:rsidP="00400D3D">
      <w:pPr>
        <w:spacing w:after="0"/>
      </w:pPr>
    </w:p>
    <w:p w14:paraId="03EB14B9" w14:textId="2D9FECF3" w:rsidR="00400D3D" w:rsidRDefault="00400D3D" w:rsidP="00DE3257">
      <w:pPr>
        <w:spacing w:after="120"/>
      </w:pPr>
      <w:r>
        <w:t xml:space="preserve">Questions? </w:t>
      </w:r>
      <w:hyperlink r:id="rId7" w:history="1">
        <w:r w:rsidRPr="00997FEF">
          <w:rPr>
            <w:rStyle w:val="Hyperlink"/>
          </w:rPr>
          <w:t>Contact the hiring department</w:t>
        </w:r>
      </w:hyperlink>
    </w:p>
    <w:p w14:paraId="6C86BEB6" w14:textId="65192F21" w:rsidR="00400D3D" w:rsidRDefault="00400D3D" w:rsidP="00DE3257">
      <w:pPr>
        <w:spacing w:after="120"/>
      </w:pPr>
      <w:r>
        <w:t xml:space="preserve">Already applied? </w:t>
      </w:r>
      <w:hyperlink r:id="rId8" w:history="1">
        <w:r w:rsidRPr="00915ECD">
          <w:rPr>
            <w:rStyle w:val="Hyperlink"/>
          </w:rPr>
          <w:t>Log in to your application</w:t>
        </w:r>
      </w:hyperlink>
    </w:p>
    <w:p w14:paraId="084F3B09" w14:textId="695ABDEB" w:rsidR="00400D3D" w:rsidRDefault="00400D3D" w:rsidP="00DE3257">
      <w:pPr>
        <w:spacing w:after="120"/>
      </w:pPr>
      <w:r>
        <w:t xml:space="preserve">The University of California Santa Barbara is an Equal Opportunity/Affirmative Action Employer. You have </w:t>
      </w:r>
      <w:hyperlink r:id="rId9" w:history="1">
        <w:r w:rsidRPr="0025696B">
          <w:rPr>
            <w:rStyle w:val="Hyperlink"/>
          </w:rPr>
          <w:t>the right to an equal employment opportunity</w:t>
        </w:r>
      </w:hyperlink>
      <w:r>
        <w:t>.</w:t>
      </w:r>
    </w:p>
    <w:p w14:paraId="62986D5B" w14:textId="58618D39" w:rsidR="00400D3D" w:rsidRDefault="00400D3D" w:rsidP="00DE3257">
      <w:pPr>
        <w:spacing w:after="120"/>
      </w:pPr>
      <w:r>
        <w:t xml:space="preserve">For more information about your rights, see the </w:t>
      </w:r>
      <w:hyperlink r:id="rId10" w:history="1">
        <w:r w:rsidRPr="0025696B">
          <w:rPr>
            <w:rStyle w:val="Hyperlink"/>
          </w:rPr>
          <w:t>EEO is the Law Supplement</w:t>
        </w:r>
      </w:hyperlink>
      <w:r>
        <w:t>.</w:t>
      </w:r>
    </w:p>
    <w:p w14:paraId="0CA838E5" w14:textId="76CE717F" w:rsidR="00400D3D" w:rsidRDefault="00400D3D" w:rsidP="00DE3257">
      <w:pPr>
        <w:spacing w:after="120"/>
      </w:pPr>
      <w:r>
        <w:t xml:space="preserve">The University of California Santa Barbara is committed to providing </w:t>
      </w:r>
      <w:hyperlink r:id="rId11" w:history="1">
        <w:r w:rsidRPr="00265803">
          <w:rPr>
            <w:rStyle w:val="Hyperlink"/>
          </w:rPr>
          <w:t>reasonable accommodations to applicants with disabilities</w:t>
        </w:r>
      </w:hyperlink>
      <w:r>
        <w:t>.</w:t>
      </w:r>
    </w:p>
    <w:p w14:paraId="2C9B4DD5" w14:textId="59487617" w:rsidR="00400D3D" w:rsidRDefault="00400D3D" w:rsidP="00DE3257">
      <w:pPr>
        <w:spacing w:after="120"/>
      </w:pPr>
      <w:r>
        <w:t xml:space="preserve">See our Jeanne </w:t>
      </w:r>
      <w:proofErr w:type="spellStart"/>
      <w:r>
        <w:t>Clery</w:t>
      </w:r>
      <w:proofErr w:type="spellEnd"/>
      <w:r>
        <w:t xml:space="preserve"> Disclosure of Campus Security Policy and Campus Crime Statistics Act </w:t>
      </w:r>
      <w:hyperlink r:id="rId12" w:history="1">
        <w:r w:rsidRPr="00DE3257">
          <w:rPr>
            <w:rStyle w:val="Hyperlink"/>
          </w:rPr>
          <w:t>Annual Security Reports</w:t>
        </w:r>
      </w:hyperlink>
      <w:r>
        <w:t>.</w:t>
      </w:r>
    </w:p>
    <w:p w14:paraId="4BE732BC" w14:textId="77777777" w:rsidR="00DE3257" w:rsidRDefault="00DE3257" w:rsidP="00997FEF">
      <w:pPr>
        <w:spacing w:after="0"/>
        <w:jc w:val="center"/>
      </w:pPr>
    </w:p>
    <w:p w14:paraId="3AB8A96C" w14:textId="7BFA627B" w:rsidR="00DE3257" w:rsidRDefault="00400D3D" w:rsidP="00DE3257">
      <w:pPr>
        <w:spacing w:after="0"/>
      </w:pPr>
      <w:r>
        <w:t>Academic Personnel Recruit</w:t>
      </w:r>
      <w:r w:rsidR="00DE3257">
        <w:t xml:space="preserve">, </w:t>
      </w:r>
    </w:p>
    <w:p w14:paraId="3F59A7C9" w14:textId="0DF9943D" w:rsidR="00400D3D" w:rsidRDefault="00400D3D" w:rsidP="00DE3257">
      <w:pPr>
        <w:spacing w:after="0"/>
      </w:pPr>
      <w:r>
        <w:t>University of California Santa Barbara</w:t>
      </w:r>
    </w:p>
    <w:p w14:paraId="30DB7428" w14:textId="5FED303E" w:rsidR="006B5FE8" w:rsidRDefault="00400D3D" w:rsidP="00DE3257">
      <w:pPr>
        <w:spacing w:after="0"/>
      </w:pPr>
      <w:r>
        <w:t>© 2007-2017 The Regents of the University of California. All rights reserved.</w:t>
      </w:r>
    </w:p>
    <w:sectPr w:rsidR="006B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8CF"/>
    <w:multiLevelType w:val="hybridMultilevel"/>
    <w:tmpl w:val="AD4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37F29"/>
    <w:multiLevelType w:val="hybridMultilevel"/>
    <w:tmpl w:val="2310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34"/>
    <w:rsid w:val="00032834"/>
    <w:rsid w:val="000447F1"/>
    <w:rsid w:val="001A7F5F"/>
    <w:rsid w:val="0025696B"/>
    <w:rsid w:val="00265803"/>
    <w:rsid w:val="00275F4A"/>
    <w:rsid w:val="002A6446"/>
    <w:rsid w:val="002D43A4"/>
    <w:rsid w:val="0036528D"/>
    <w:rsid w:val="003A23CB"/>
    <w:rsid w:val="00400D3D"/>
    <w:rsid w:val="00436D13"/>
    <w:rsid w:val="00495182"/>
    <w:rsid w:val="004F4EA1"/>
    <w:rsid w:val="005F6E03"/>
    <w:rsid w:val="00633145"/>
    <w:rsid w:val="00740471"/>
    <w:rsid w:val="008112B0"/>
    <w:rsid w:val="0086691C"/>
    <w:rsid w:val="00882F4F"/>
    <w:rsid w:val="008B4F9D"/>
    <w:rsid w:val="008E7870"/>
    <w:rsid w:val="00915ECD"/>
    <w:rsid w:val="00997FEF"/>
    <w:rsid w:val="009A5A8D"/>
    <w:rsid w:val="009F3007"/>
    <w:rsid w:val="009F6070"/>
    <w:rsid w:val="00A30ABF"/>
    <w:rsid w:val="00B00C78"/>
    <w:rsid w:val="00C25A17"/>
    <w:rsid w:val="00D77F70"/>
    <w:rsid w:val="00DE3257"/>
    <w:rsid w:val="00E17F3B"/>
    <w:rsid w:val="00E72843"/>
    <w:rsid w:val="00F8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93EA"/>
  <w15:chartTrackingRefBased/>
  <w15:docId w15:val="{7A831CD1-E100-40B5-9E49-B8C96544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86691C"/>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86691C"/>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86691C"/>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86691C"/>
    <w:pPr>
      <w:keepNext/>
      <w:keepLines/>
      <w:spacing w:before="280" w:after="80" w:line="276" w:lineRule="auto"/>
      <w:contextualSpacing/>
      <w:outlineLvl w:val="3"/>
    </w:pPr>
    <w:rPr>
      <w:rFonts w:ascii="Arial" w:eastAsia="Arial" w:hAnsi="Arial" w:cs="Arial"/>
      <w:color w:val="666666"/>
      <w:sz w:val="24"/>
      <w:szCs w:val="24"/>
    </w:rPr>
  </w:style>
  <w:style w:type="paragraph" w:styleId="Heading5">
    <w:name w:val="heading 5"/>
    <w:basedOn w:val="Normal"/>
    <w:next w:val="Normal"/>
    <w:link w:val="Heading5Char"/>
    <w:rsid w:val="0086691C"/>
    <w:pPr>
      <w:keepNext/>
      <w:keepLines/>
      <w:spacing w:before="240" w:after="80" w:line="276" w:lineRule="auto"/>
      <w:contextualSpacing/>
      <w:outlineLvl w:val="4"/>
    </w:pPr>
    <w:rPr>
      <w:rFonts w:ascii="Arial" w:eastAsia="Arial" w:hAnsi="Arial" w:cs="Arial"/>
      <w:color w:val="666666"/>
    </w:rPr>
  </w:style>
  <w:style w:type="paragraph" w:styleId="Heading6">
    <w:name w:val="heading 6"/>
    <w:basedOn w:val="Normal"/>
    <w:next w:val="Normal"/>
    <w:link w:val="Heading6Char"/>
    <w:rsid w:val="0086691C"/>
    <w:pPr>
      <w:keepNext/>
      <w:keepLines/>
      <w:spacing w:before="240" w:after="80" w:line="276" w:lineRule="auto"/>
      <w:contextualSpacing/>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TextAlan">
    <w:name w:val="Endnote Text (Alan)"/>
    <w:basedOn w:val="EndnoteText"/>
    <w:link w:val="EndnoteTextAlanChar"/>
    <w:autoRedefine/>
    <w:qFormat/>
    <w:rsid w:val="00E17F3B"/>
    <w:pPr>
      <w:spacing w:after="240" w:line="480" w:lineRule="auto"/>
      <w:ind w:firstLine="720"/>
    </w:pPr>
    <w:rPr>
      <w:sz w:val="24"/>
      <w:szCs w:val="22"/>
    </w:rPr>
  </w:style>
  <w:style w:type="character" w:customStyle="1" w:styleId="EndnoteTextAlanChar">
    <w:name w:val="Endnote Text (Alan) Char"/>
    <w:basedOn w:val="EndnoteTextChar"/>
    <w:link w:val="EndnoteTextAlan"/>
    <w:rsid w:val="00E17F3B"/>
    <w:rPr>
      <w:sz w:val="24"/>
      <w:szCs w:val="20"/>
    </w:rPr>
  </w:style>
  <w:style w:type="character" w:customStyle="1" w:styleId="Heading1Char">
    <w:name w:val="Heading 1 Char"/>
    <w:basedOn w:val="DefaultParagraphFont"/>
    <w:link w:val="Heading1"/>
    <w:rsid w:val="0086691C"/>
    <w:rPr>
      <w:rFonts w:ascii="Arial" w:eastAsia="Arial" w:hAnsi="Arial" w:cs="Arial"/>
      <w:color w:val="000000"/>
      <w:sz w:val="40"/>
      <w:szCs w:val="40"/>
    </w:rPr>
  </w:style>
  <w:style w:type="character" w:customStyle="1" w:styleId="Heading2Char">
    <w:name w:val="Heading 2 Char"/>
    <w:basedOn w:val="DefaultParagraphFont"/>
    <w:link w:val="Heading2"/>
    <w:rsid w:val="0086691C"/>
    <w:rPr>
      <w:rFonts w:ascii="Arial" w:eastAsia="Arial" w:hAnsi="Arial" w:cs="Arial"/>
      <w:color w:val="000000"/>
      <w:sz w:val="32"/>
      <w:szCs w:val="32"/>
    </w:rPr>
  </w:style>
  <w:style w:type="character" w:customStyle="1" w:styleId="Heading3Char">
    <w:name w:val="Heading 3 Char"/>
    <w:basedOn w:val="DefaultParagraphFont"/>
    <w:link w:val="Heading3"/>
    <w:rsid w:val="0086691C"/>
    <w:rPr>
      <w:rFonts w:ascii="Arial" w:eastAsia="Arial" w:hAnsi="Arial" w:cs="Arial"/>
      <w:color w:val="434343"/>
      <w:sz w:val="28"/>
      <w:szCs w:val="28"/>
    </w:rPr>
  </w:style>
  <w:style w:type="character" w:customStyle="1" w:styleId="Heading4Char">
    <w:name w:val="Heading 4 Char"/>
    <w:basedOn w:val="DefaultParagraphFont"/>
    <w:link w:val="Heading4"/>
    <w:rsid w:val="0086691C"/>
    <w:rPr>
      <w:rFonts w:ascii="Arial" w:eastAsia="Arial" w:hAnsi="Arial" w:cs="Arial"/>
      <w:color w:val="666666"/>
      <w:sz w:val="24"/>
      <w:szCs w:val="24"/>
    </w:rPr>
  </w:style>
  <w:style w:type="character" w:customStyle="1" w:styleId="Heading5Char">
    <w:name w:val="Heading 5 Char"/>
    <w:basedOn w:val="DefaultParagraphFont"/>
    <w:link w:val="Heading5"/>
    <w:rsid w:val="0086691C"/>
    <w:rPr>
      <w:rFonts w:ascii="Arial" w:eastAsia="Arial" w:hAnsi="Arial" w:cs="Arial"/>
      <w:color w:val="666666"/>
    </w:rPr>
  </w:style>
  <w:style w:type="character" w:customStyle="1" w:styleId="Heading6Char">
    <w:name w:val="Heading 6 Char"/>
    <w:basedOn w:val="DefaultParagraphFont"/>
    <w:link w:val="Heading6"/>
    <w:rsid w:val="0086691C"/>
    <w:rPr>
      <w:rFonts w:ascii="Arial" w:eastAsia="Arial" w:hAnsi="Arial" w:cs="Arial"/>
      <w:i/>
      <w:color w:val="666666"/>
    </w:rPr>
  </w:style>
  <w:style w:type="paragraph" w:styleId="FootnoteText">
    <w:name w:val="footnote text"/>
    <w:basedOn w:val="Normal"/>
    <w:link w:val="FootnoteTextChar"/>
    <w:autoRedefine/>
    <w:uiPriority w:val="99"/>
    <w:semiHidden/>
    <w:unhideWhenUsed/>
    <w:rsid w:val="009A5A8D"/>
    <w:pPr>
      <w:spacing w:after="120" w:line="240" w:lineRule="auto"/>
    </w:pPr>
    <w:rPr>
      <w:sz w:val="20"/>
      <w:szCs w:val="20"/>
    </w:rPr>
  </w:style>
  <w:style w:type="character" w:customStyle="1" w:styleId="FootnoteTextChar">
    <w:name w:val="Footnote Text Char"/>
    <w:basedOn w:val="DefaultParagraphFont"/>
    <w:link w:val="FootnoteText"/>
    <w:uiPriority w:val="99"/>
    <w:semiHidden/>
    <w:rsid w:val="009A5A8D"/>
    <w:rPr>
      <w:sz w:val="20"/>
      <w:szCs w:val="20"/>
    </w:rPr>
  </w:style>
  <w:style w:type="paragraph" w:styleId="EndnoteText">
    <w:name w:val="endnote text"/>
    <w:basedOn w:val="Normal"/>
    <w:link w:val="EndnoteTextChar"/>
    <w:uiPriority w:val="99"/>
    <w:semiHidden/>
    <w:unhideWhenUsed/>
    <w:rsid w:val="00E17F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F3B"/>
    <w:rPr>
      <w:sz w:val="20"/>
      <w:szCs w:val="20"/>
    </w:rPr>
  </w:style>
  <w:style w:type="paragraph" w:styleId="ListParagraph">
    <w:name w:val="List Paragraph"/>
    <w:basedOn w:val="Normal"/>
    <w:uiPriority w:val="34"/>
    <w:qFormat/>
    <w:rsid w:val="00400D3D"/>
    <w:pPr>
      <w:ind w:left="720"/>
      <w:contextualSpacing/>
    </w:pPr>
  </w:style>
  <w:style w:type="character" w:styleId="Hyperlink">
    <w:name w:val="Hyperlink"/>
    <w:basedOn w:val="DefaultParagraphFont"/>
    <w:uiPriority w:val="99"/>
    <w:unhideWhenUsed/>
    <w:rsid w:val="00740471"/>
    <w:rPr>
      <w:color w:val="0563C1" w:themeColor="hyperlink"/>
      <w:u w:val="single"/>
    </w:rPr>
  </w:style>
  <w:style w:type="character" w:styleId="UnresolvedMention">
    <w:name w:val="Unresolved Mention"/>
    <w:basedOn w:val="DefaultParagraphFont"/>
    <w:uiPriority w:val="99"/>
    <w:semiHidden/>
    <w:unhideWhenUsed/>
    <w:rsid w:val="00740471"/>
    <w:rPr>
      <w:color w:val="808080"/>
      <w:shd w:val="clear" w:color="auto" w:fill="E6E6E6"/>
    </w:rPr>
  </w:style>
  <w:style w:type="character" w:customStyle="1" w:styleId="aqj">
    <w:name w:val="aqj"/>
    <w:basedOn w:val="DefaultParagraphFont"/>
    <w:rsid w:val="003A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94006">
      <w:bodyDiv w:val="1"/>
      <w:marLeft w:val="0"/>
      <w:marRight w:val="0"/>
      <w:marTop w:val="0"/>
      <w:marBottom w:val="0"/>
      <w:divBdr>
        <w:top w:val="none" w:sz="0" w:space="0" w:color="auto"/>
        <w:left w:val="none" w:sz="0" w:space="0" w:color="auto"/>
        <w:bottom w:val="none" w:sz="0" w:space="0" w:color="auto"/>
        <w:right w:val="none" w:sz="0" w:space="0" w:color="auto"/>
      </w:divBdr>
    </w:div>
    <w:div w:id="2028822064">
      <w:bodyDiv w:val="1"/>
      <w:marLeft w:val="0"/>
      <w:marRight w:val="0"/>
      <w:marTop w:val="0"/>
      <w:marBottom w:val="0"/>
      <w:divBdr>
        <w:top w:val="none" w:sz="0" w:space="0" w:color="auto"/>
        <w:left w:val="none" w:sz="0" w:space="0" w:color="auto"/>
        <w:bottom w:val="none" w:sz="0" w:space="0" w:color="auto"/>
        <w:right w:val="none" w:sz="0" w:space="0" w:color="auto"/>
      </w:divBdr>
      <w:divsChild>
        <w:div w:id="1014963844">
          <w:marLeft w:val="0"/>
          <w:marRight w:val="0"/>
          <w:marTop w:val="0"/>
          <w:marBottom w:val="75"/>
          <w:divBdr>
            <w:top w:val="none" w:sz="0" w:space="0" w:color="auto"/>
            <w:left w:val="none" w:sz="0" w:space="0" w:color="auto"/>
            <w:bottom w:val="none" w:sz="0" w:space="0" w:color="auto"/>
            <w:right w:val="none" w:sz="0" w:space="0" w:color="auto"/>
          </w:divBdr>
          <w:divsChild>
            <w:div w:id="1518470366">
              <w:marLeft w:val="0"/>
              <w:marRight w:val="0"/>
              <w:marTop w:val="0"/>
              <w:marBottom w:val="0"/>
              <w:divBdr>
                <w:top w:val="none" w:sz="0" w:space="0" w:color="auto"/>
                <w:left w:val="none" w:sz="0" w:space="0" w:color="auto"/>
                <w:bottom w:val="none" w:sz="0" w:space="0" w:color="auto"/>
                <w:right w:val="none" w:sz="0" w:space="0" w:color="auto"/>
              </w:divBdr>
            </w:div>
            <w:div w:id="1211066790">
              <w:marLeft w:val="0"/>
              <w:marRight w:val="0"/>
              <w:marTop w:val="0"/>
              <w:marBottom w:val="0"/>
              <w:divBdr>
                <w:top w:val="single" w:sz="2" w:space="12" w:color="auto"/>
                <w:left w:val="single" w:sz="6" w:space="11" w:color="auto"/>
                <w:bottom w:val="single" w:sz="2" w:space="12" w:color="auto"/>
                <w:right w:val="single" w:sz="2" w:space="11" w:color="auto"/>
              </w:divBdr>
            </w:div>
          </w:divsChild>
        </w:div>
        <w:div w:id="1218931893">
          <w:marLeft w:val="0"/>
          <w:marRight w:val="0"/>
          <w:marTop w:val="0"/>
          <w:marBottom w:val="0"/>
          <w:divBdr>
            <w:top w:val="none" w:sz="0" w:space="0" w:color="auto"/>
            <w:left w:val="none" w:sz="0" w:space="0" w:color="auto"/>
            <w:bottom w:val="none" w:sz="0" w:space="0" w:color="auto"/>
            <w:right w:val="none" w:sz="0" w:space="0" w:color="auto"/>
          </w:divBdr>
        </w:div>
        <w:div w:id="1625307596">
          <w:marLeft w:val="0"/>
          <w:marRight w:val="0"/>
          <w:marTop w:val="0"/>
          <w:marBottom w:val="0"/>
          <w:divBdr>
            <w:top w:val="none" w:sz="0" w:space="0" w:color="auto"/>
            <w:left w:val="none" w:sz="0" w:space="0" w:color="auto"/>
            <w:bottom w:val="none" w:sz="0" w:space="0" w:color="auto"/>
            <w:right w:val="none" w:sz="0" w:space="0" w:color="auto"/>
          </w:divBdr>
        </w:div>
        <w:div w:id="1859929910">
          <w:marLeft w:val="0"/>
          <w:marRight w:val="0"/>
          <w:marTop w:val="0"/>
          <w:marBottom w:val="0"/>
          <w:divBdr>
            <w:top w:val="none" w:sz="0" w:space="0" w:color="auto"/>
            <w:left w:val="none" w:sz="0" w:space="0" w:color="auto"/>
            <w:bottom w:val="none" w:sz="0" w:space="0" w:color="auto"/>
            <w:right w:val="none" w:sz="0" w:space="0" w:color="auto"/>
          </w:divBdr>
          <w:divsChild>
            <w:div w:id="490676636">
              <w:marLeft w:val="0"/>
              <w:marRight w:val="0"/>
              <w:marTop w:val="0"/>
              <w:marBottom w:val="300"/>
              <w:divBdr>
                <w:top w:val="single" w:sz="6" w:space="11" w:color="FBEED5"/>
                <w:left w:val="single" w:sz="6" w:space="11" w:color="FBEED5"/>
                <w:bottom w:val="single" w:sz="6" w:space="11" w:color="FBEED5"/>
                <w:right w:val="single" w:sz="6" w:space="11" w:color="FBEED5"/>
              </w:divBdr>
              <w:divsChild>
                <w:div w:id="1134182118">
                  <w:marLeft w:val="0"/>
                  <w:marRight w:val="0"/>
                  <w:marTop w:val="0"/>
                  <w:marBottom w:val="0"/>
                  <w:divBdr>
                    <w:top w:val="none" w:sz="0" w:space="0" w:color="auto"/>
                    <w:left w:val="none" w:sz="0" w:space="0" w:color="auto"/>
                    <w:bottom w:val="none" w:sz="0" w:space="0" w:color="auto"/>
                    <w:right w:val="none" w:sz="0" w:space="0" w:color="auto"/>
                  </w:divBdr>
                  <w:divsChild>
                    <w:div w:id="17202012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38321774">
              <w:marLeft w:val="0"/>
              <w:marRight w:val="0"/>
              <w:marTop w:val="0"/>
              <w:marBottom w:val="0"/>
              <w:divBdr>
                <w:top w:val="none" w:sz="0" w:space="0" w:color="auto"/>
                <w:left w:val="none" w:sz="0" w:space="0" w:color="auto"/>
                <w:bottom w:val="none" w:sz="0" w:space="0" w:color="auto"/>
                <w:right w:val="none" w:sz="0" w:space="0" w:color="auto"/>
              </w:divBdr>
              <w:divsChild>
                <w:div w:id="1822845017">
                  <w:marLeft w:val="0"/>
                  <w:marRight w:val="0"/>
                  <w:marTop w:val="168"/>
                  <w:marBottom w:val="0"/>
                  <w:divBdr>
                    <w:top w:val="none" w:sz="0" w:space="0" w:color="auto"/>
                    <w:left w:val="none" w:sz="0" w:space="0" w:color="auto"/>
                    <w:bottom w:val="none" w:sz="0" w:space="0" w:color="auto"/>
                    <w:right w:val="none" w:sz="0" w:space="0" w:color="auto"/>
                  </w:divBdr>
                </w:div>
                <w:div w:id="1178420297">
                  <w:marLeft w:val="0"/>
                  <w:marRight w:val="0"/>
                  <w:marTop w:val="168"/>
                  <w:marBottom w:val="0"/>
                  <w:divBdr>
                    <w:top w:val="none" w:sz="0" w:space="0" w:color="auto"/>
                    <w:left w:val="none" w:sz="0" w:space="0" w:color="auto"/>
                    <w:bottom w:val="none" w:sz="0" w:space="0" w:color="auto"/>
                    <w:right w:val="none" w:sz="0" w:space="0" w:color="auto"/>
                  </w:divBdr>
                </w:div>
                <w:div w:id="953362489">
                  <w:marLeft w:val="0"/>
                  <w:marRight w:val="0"/>
                  <w:marTop w:val="168"/>
                  <w:marBottom w:val="0"/>
                  <w:divBdr>
                    <w:top w:val="none" w:sz="0" w:space="0" w:color="auto"/>
                    <w:left w:val="none" w:sz="0" w:space="0" w:color="auto"/>
                    <w:bottom w:val="none" w:sz="0" w:space="0" w:color="auto"/>
                    <w:right w:val="none" w:sz="0" w:space="0" w:color="auto"/>
                  </w:divBdr>
                </w:div>
              </w:divsChild>
            </w:div>
            <w:div w:id="870799145">
              <w:marLeft w:val="0"/>
              <w:marRight w:val="0"/>
              <w:marTop w:val="0"/>
              <w:marBottom w:val="0"/>
              <w:divBdr>
                <w:top w:val="none" w:sz="0" w:space="0" w:color="auto"/>
                <w:left w:val="none" w:sz="0" w:space="0" w:color="auto"/>
                <w:bottom w:val="none" w:sz="0" w:space="0" w:color="auto"/>
                <w:right w:val="none" w:sz="0" w:space="0" w:color="auto"/>
              </w:divBdr>
            </w:div>
            <w:div w:id="1443528207">
              <w:marLeft w:val="0"/>
              <w:marRight w:val="0"/>
              <w:marTop w:val="0"/>
              <w:marBottom w:val="0"/>
              <w:divBdr>
                <w:top w:val="none" w:sz="0" w:space="0" w:color="auto"/>
                <w:left w:val="none" w:sz="0" w:space="0" w:color="auto"/>
                <w:bottom w:val="none" w:sz="0" w:space="0" w:color="auto"/>
                <w:right w:val="none" w:sz="0" w:space="0" w:color="auto"/>
              </w:divBdr>
            </w:div>
            <w:div w:id="2934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ruit.ap.ucsb.edu/apply/lo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cruit.ap.ucsb.edu/apply/question/1164" TargetMode="External"/><Relationship Id="rId12" Type="http://schemas.openxmlformats.org/officeDocument/2006/relationships/hyperlink" Target="http://www.ucop.edu/ethics-compliance-audit-services/compliance/clery-act/clery-act-detai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ruit.ap.ucsb.edu/apply/JPF01154" TargetMode="External"/><Relationship Id="rId11" Type="http://schemas.openxmlformats.org/officeDocument/2006/relationships/hyperlink" Target="https://recruit.ap.ucsb.edu/accessibility" TargetMode="External"/><Relationship Id="rId5" Type="http://schemas.openxmlformats.org/officeDocument/2006/relationships/hyperlink" Target="http://we1s.ucsb.edu/" TargetMode="External"/><Relationship Id="rId10" Type="http://schemas.openxmlformats.org/officeDocument/2006/relationships/hyperlink" Target="http://www.dol.gov/ofccp/regs/compliance/posters/pdf/OFCCP_EEO_Supplement_Final_JRF_QA_508c.pdf" TargetMode="External"/><Relationship Id="rId4" Type="http://schemas.openxmlformats.org/officeDocument/2006/relationships/webSettings" Target="webSettings.xml"/><Relationship Id="rId9" Type="http://schemas.openxmlformats.org/officeDocument/2006/relationships/hyperlink" Target="http://www1.eeoc.gov/employers/upload/eeoc_self_print_post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Liu</dc:creator>
  <cp:keywords/>
  <dc:description/>
  <cp:lastModifiedBy>Alan Liu</cp:lastModifiedBy>
  <cp:revision>4</cp:revision>
  <dcterms:created xsi:type="dcterms:W3CDTF">2017-12-15T21:42:00Z</dcterms:created>
  <dcterms:modified xsi:type="dcterms:W3CDTF">2017-12-15T21:46:00Z</dcterms:modified>
</cp:coreProperties>
</file>