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CyberWorld Predictive SOC</w:t>
      </w:r>
    </w:p>
    <w:p>
      <w:pPr>
        <w:pBdr>
          <w:bottom w:val="single" w:color="1F4E79" w:sz="12" w:space="6"/>
        </w:pBdr>
        <w:spacing w:after="160"/>
      </w:pPr>
      <w:r>
        <w:rPr>
          <w:rFonts w:ascii="Calibri" w:cs="Calibri" w:eastAsia="Calibri" w:hAnsi="Calibri"/>
          <w:color w:val="595959"/>
          <w:sz w:val="24"/>
          <w:szCs w:val="24"/>
        </w:rPr>
        <w:t xml:space="preserve">MVP Hardening Report — TGNE → Branch A → Branch B → DeepOP → Dashboard</w:t>
      </w:r>
    </w:p>
    <w:p>
      <w:pPr>
        <w:spacing w:after="40"/>
      </w:pPr>
      <w:r>
        <w:rPr>
          <w:rFonts w:ascii="Calibri" w:cs="Calibri" w:eastAsia="Calibri" w:hAnsi="Calibri"/>
          <w:b/>
          <w:bCs/>
          <w:sz w:val="21"/>
          <w:szCs w:val="21"/>
        </w:rPr>
        <w:t xml:space="preserve">Status: </w:t>
      </w:r>
      <w:r>
        <w:rPr>
          <w:rFonts w:ascii="Calibri" w:cs="Calibri" w:eastAsia="Calibri" w:hAnsi="Calibri"/>
          <w:b/>
          <w:bCs/>
          <w:color w:val="1E7B34"/>
          <w:sz w:val="21"/>
          <w:szCs w:val="21"/>
        </w:rPr>
        <w:t xml:space="preserve">MVP READY</w:t>
      </w:r>
      <w:r>
        <w:rPr>
          <w:rFonts w:ascii="Calibri" w:cs="Calibri" w:eastAsia="Calibri" w:hAnsi="Calibri"/>
          <w:sz w:val="21"/>
          <w:szCs w:val="21"/>
        </w:rPr>
        <w:t xml:space="preserve">  — with two setup commands to run on your machine (see §5).</w:t>
      </w:r>
    </w:p>
    <w:p>
      <w:pPr>
        <w:spacing w:after="40"/>
      </w:pPr>
      <w:r>
        <w:rPr>
          <w:rFonts w:ascii="Calibri" w:cs="Calibri" w:eastAsia="Calibri" w:hAnsi="Calibri"/>
          <w:b/>
          <w:bCs/>
          <w:sz w:val="21"/>
          <w:szCs w:val="21"/>
        </w:rPr>
        <w:t xml:space="preserve">Date: </w:t>
      </w:r>
      <w:r>
        <w:rPr>
          <w:rFonts w:ascii="Calibri" w:cs="Calibri" w:eastAsia="Calibri" w:hAnsi="Calibri"/>
          <w:sz w:val="21"/>
          <w:szCs w:val="21"/>
        </w:rPr>
        <w:t xml:space="preserve">11 September 2026</w:t>
      </w:r>
    </w:p>
    <w:p>
      <w:pPr>
        <w:spacing w:after="40"/>
      </w:pPr>
      <w:r>
        <w:rPr>
          <w:rFonts w:ascii="Calibri" w:cs="Calibri" w:eastAsia="Calibri" w:hAnsi="Calibri"/>
          <w:b/>
          <w:bCs/>
          <w:sz w:val="21"/>
          <w:szCs w:val="21"/>
        </w:rPr>
        <w:t xml:space="preserve">Repository: </w:t>
      </w:r>
      <w:r>
        <w:rPr>
          <w:rFonts w:ascii="Consolas" w:cs="Consolas" w:eastAsia="Consolas" w:hAnsi="Consolas"/>
          <w:sz w:val="18"/>
          <w:szCs w:val="18"/>
        </w:rPr>
        <w:t xml:space="preserve">C:\Users\puneet.kapoor\Downloads\vyom\cyber_network_predictor\cyber_network_predicto</w:t>
      </w:r>
    </w:p>
    <w:p>
      <w:pPr>
        <w:spacing w:after="200"/>
      </w:pPr>
      <w:r>
        <w:rPr>
          <w:rFonts w:ascii="Calibri" w:cs="Calibri" w:eastAsia="Calibri" w:hAnsi="Calibri"/>
          <w:b/>
          <w:bCs/>
          <w:sz w:val="21"/>
          <w:szCs w:val="21"/>
        </w:rPr>
        <w:t xml:space="preserve">Verified on: </w:t>
      </w:r>
      <w:r>
        <w:rPr>
          <w:rFonts w:ascii="Calibri" w:cs="Calibri" w:eastAsia="Calibri" w:hAnsi="Calibri"/>
          <w:sz w:val="21"/>
          <w:szCs w:val="21"/>
        </w:rPr>
        <w:t xml:space="preserve">hp4g1-02221 (your machine, in your own folder)</w:t>
      </w:r>
    </w:p>
    <w:p>
      <w:pPr>
        <w:spacing w:after="120"/>
      </w:pPr>
      <w:r>
        <w:rPr>
          <w:rFonts w:ascii="Calibri" w:cs="Calibri" w:eastAsia="Calibri" w:hAnsi="Calibri"/>
          <w:b/>
          <w:bCs/>
          <w:sz w:val="21"/>
          <w:szCs w:val="21"/>
        </w:rPr>
        <w:t xml:space="preserve">Scope note.</w:t>
      </w:r>
      <w:r>
        <w:rPr>
          <w:rFonts w:ascii="Calibri" w:cs="Calibri" w:eastAsia="Calibri" w:hAnsi="Calibri"/>
          <w:sz w:val="21"/>
          <w:szCs w:val="21"/>
        </w:rPr>
        <w:t xml:space="preserve"> The folder you connected is not a git checkout (no </w:t>
      </w:r>
      <w:r>
        <w:rPr>
          <w:rFonts w:ascii="Consolas" w:cs="Consolas" w:eastAsia="Consolas" w:hAnsi="Consolas"/>
          <w:sz w:val="18"/>
          <w:szCs w:val="18"/>
        </w:rPr>
        <w:t xml:space="preserve">.git</w:t>
      </w:r>
      <w:r>
        <w:rPr>
          <w:rFonts w:ascii="Calibri" w:cs="Calibri" w:eastAsia="Calibri" w:hAnsi="Calibri"/>
          <w:sz w:val="21"/>
          <w:szCs w:val="21"/>
        </w:rPr>
        <w:t xml:space="preserve">), so </w:t>
      </w:r>
      <w:r>
        <w:rPr>
          <w:rFonts w:ascii="Consolas" w:cs="Consolas" w:eastAsia="Consolas" w:hAnsi="Consolas"/>
          <w:sz w:val="18"/>
          <w:szCs w:val="18"/>
        </w:rPr>
        <w:t xml:space="preserve">git status</w:t>
      </w:r>
      <w:r>
        <w:rPr>
          <w:rFonts w:ascii="Calibri" w:cs="Calibri" w:eastAsia="Calibri" w:hAnsi="Calibri"/>
          <w:sz w:val="21"/>
          <w:szCs w:val="21"/>
        </w:rPr>
        <w:t xml:space="preserve"> / </w:t>
      </w:r>
      <w:r>
        <w:rPr>
          <w:rFonts w:ascii="Consolas" w:cs="Consolas" w:eastAsia="Consolas" w:hAnsi="Consolas"/>
          <w:sz w:val="18"/>
          <w:szCs w:val="18"/>
        </w:rPr>
        <w:t xml:space="preserve">log</w:t>
      </w:r>
      <w:r>
        <w:rPr>
          <w:rFonts w:ascii="Calibri" w:cs="Calibri" w:eastAsia="Calibri" w:hAnsi="Calibri"/>
          <w:sz w:val="21"/>
          <w:szCs w:val="21"/>
        </w:rPr>
        <w:t xml:space="preserve"> / </w:t>
      </w:r>
      <w:r>
        <w:rPr>
          <w:rFonts w:ascii="Consolas" w:cs="Consolas" w:eastAsia="Consolas" w:hAnsi="Consolas"/>
          <w:sz w:val="18"/>
          <w:szCs w:val="18"/>
        </w:rPr>
        <w:t xml:space="preserve">diff</w:t>
      </w:r>
      <w:r>
        <w:rPr>
          <w:rFonts w:ascii="Calibri" w:cs="Calibri" w:eastAsia="Calibri" w:hAnsi="Calibri"/>
          <w:sz w:val="21"/>
          <w:szCs w:val="21"/>
        </w:rPr>
        <w:t xml:space="preserve"> had nothing to report. The repository was mirrored, worked on, diff-reviewed in full, and written back into your folder. Originals of every modified file are preserved in </w:t>
      </w:r>
      <w:r>
        <w:rPr>
          <w:rFonts w:ascii="Consolas" w:cs="Consolas" w:eastAsia="Consolas" w:hAnsi="Consolas"/>
          <w:sz w:val="18"/>
          <w:szCs w:val="18"/>
        </w:rPr>
        <w:t xml:space="preserve">_pre_mvp_backup/</w:t>
      </w:r>
      <w:r>
        <w:rPr>
          <w:rFonts w:ascii="Calibri" w:cs="Calibri" w:eastAsia="Calibri" w:hAnsi="Calibri"/>
          <w:sz w:val="21"/>
          <w:szCs w:val="21"/>
        </w:rPr>
        <w:t xml:space="preserve">. Nothing was committed.</w:t>
      </w:r>
    </w:p>
    <w:p>
      <w:pPr>
        <w:pStyle w:val="Heading1"/>
        <w:pBdr>
          <w:bottom w:val="single" w:color="BFBFBF" w:sz="6" w:space="4"/>
        </w:pBdr>
        <w:spacing w:after="140" w:before="320"/>
      </w:pPr>
      <w:r>
        <w:rPr>
          <w:rFonts w:ascii="Calibri" w:cs="Calibri" w:eastAsia="Calibri" w:hAnsi="Calibri"/>
          <w:b/>
          <w:bCs/>
          <w:color w:val="1F4E79"/>
          <w:sz w:val="26"/>
          <w:szCs w:val="26"/>
        </w:rPr>
        <w:t xml:space="preserve">1.  Files and components changed</w:t>
      </w:r>
    </w:p>
    <w:p>
      <w:pPr>
        <w:pStyle w:val="Heading2"/>
        <w:spacing w:after="100" w:before="220"/>
      </w:pPr>
      <w:r>
        <w:rPr>
          <w:rFonts w:ascii="Calibri" w:cs="Calibri" w:eastAsia="Calibri" w:hAnsi="Calibri"/>
          <w:b/>
          <w:bCs/>
          <w:color w:val="2E2E2E"/>
          <w:sz w:val="22"/>
          <w:szCs w:val="22"/>
        </w:rPr>
        <w:t xml:space="preserve">The three real mismatches found (checkpoint vs. code / manifest — checkpoints won)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4200"/>
        <w:gridCol w:w="4600"/>
      </w:tblGrid>
      <w:tr>
        <w:trPr>
          <w:tblHeader/>
        </w:trPr>
        <w:tc>
          <w:tcPr>
            <w:tcW w:type="dxa" w:w="560"/>
            <w:shd w:fill="E7EDF4" w:color="auto" w:val="clear"/>
            <w:tcMar>
              <w:top w:type="dxa" w:w="80"/>
              <w:left w:type="dxa" w:w="110"/>
              <w:bottom w:type="dxa" w:w="80"/>
              <w:right w:type="dxa" w:w="110"/>
            </w:tcMar>
          </w:tcPr>
          <w:p>
            <w:r>
              <w:rPr>
                <w:rFonts w:ascii="Calibri" w:cs="Calibri" w:eastAsia="Calibri" w:hAnsi="Calibri"/>
                <w:b/>
                <w:bCs/>
                <w:color w:val="1F4E79"/>
                <w:sz w:val="20"/>
                <w:szCs w:val="20"/>
              </w:rPr>
              <w:t xml:space="preserve">#</w:t>
            </w:r>
          </w:p>
        </w:tc>
        <w:tc>
          <w:tcPr>
            <w:tcW w:type="dxa" w:w="4200"/>
            <w:shd w:fill="E7EDF4" w:color="auto" w:val="clear"/>
            <w:tcMar>
              <w:top w:type="dxa" w:w="80"/>
              <w:left w:type="dxa" w:w="110"/>
              <w:bottom w:type="dxa" w:w="80"/>
              <w:right w:type="dxa" w:w="110"/>
            </w:tcMar>
          </w:tcPr>
          <w:p>
            <w:r>
              <w:rPr>
                <w:rFonts w:ascii="Calibri" w:cs="Calibri" w:eastAsia="Calibri" w:hAnsi="Calibri"/>
                <w:b/>
                <w:bCs/>
                <w:color w:val="1F4E79"/>
                <w:sz w:val="20"/>
                <w:szCs w:val="20"/>
              </w:rPr>
              <w:t xml:space="preserve">Found</w:t>
            </w:r>
          </w:p>
        </w:tc>
        <w:tc>
          <w:tcPr>
            <w:tcW w:type="dxa" w:w="4600"/>
            <w:shd w:fill="E7EDF4" w:color="auto" w:val="clear"/>
            <w:tcMar>
              <w:top w:type="dxa" w:w="80"/>
              <w:left w:type="dxa" w:w="110"/>
              <w:bottom w:type="dxa" w:w="80"/>
              <w:right w:type="dxa" w:w="110"/>
            </w:tcMar>
          </w:tcPr>
          <w:p>
            <w:r>
              <w:rPr>
                <w:rFonts w:ascii="Calibri" w:cs="Calibri" w:eastAsia="Calibri" w:hAnsi="Calibri"/>
                <w:b/>
                <w:bCs/>
                <w:color w:val="1F4E79"/>
                <w:sz w:val="20"/>
                <w:szCs w:val="20"/>
              </w:rPr>
              <w:t xml:space="preserve">Fixed</w:t>
            </w:r>
          </w:p>
        </w:tc>
      </w:tr>
      <w:tr>
        <w:tc>
          <w:tcPr>
            <w:tcW w:type="dxa" w:w="560"/>
            <w:tcMar>
              <w:top w:type="dxa" w:w="80"/>
              <w:left w:type="dxa" w:w="110"/>
              <w:bottom w:type="dxa" w:w="80"/>
              <w:right w:type="dxa" w:w="110"/>
            </w:tcMar>
          </w:tcPr>
          <w:p>
            <w:pPr>
              <w:spacing w:after="0"/>
            </w:pPr>
            <w:r>
              <w:rPr>
                <w:rFonts w:ascii="Calibri" w:cs="Calibri" w:eastAsia="Calibri" w:hAnsi="Calibri"/>
                <w:sz w:val="21"/>
                <w:szCs w:val="21"/>
              </w:rPr>
              <w:t xml:space="preserve">1</w:t>
            </w:r>
          </w:p>
        </w:tc>
        <w:tc>
          <w:tcPr>
            <w:tcW w:type="dxa" w:w="4200"/>
            <w:tcMar>
              <w:top w:type="dxa" w:w="80"/>
              <w:left w:type="dxa" w:w="110"/>
              <w:bottom w:type="dxa" w:w="80"/>
              <w:right w:type="dxa" w:w="110"/>
            </w:tcMar>
          </w:tcPr>
          <w:p>
            <w:pPr>
              <w:spacing w:after="0"/>
            </w:pPr>
            <w:r>
              <w:rPr>
                <w:rFonts w:ascii="Consolas" w:cs="Consolas" w:eastAsia="Consolas" w:hAnsi="Consolas"/>
                <w:sz w:val="18"/>
                <w:szCs w:val="18"/>
              </w:rPr>
              <w:t xml:space="preserve">HostWorldDynamicsTransformer</w:t>
            </w:r>
            <w:r>
              <w:rPr>
                <w:rFonts w:ascii="Calibri" w:cs="Calibri" w:eastAsia="Calibri" w:hAnsi="Calibri"/>
                <w:sz w:val="21"/>
                <w:szCs w:val="21"/>
              </w:rPr>
              <w:t xml:space="preserve"> overrode </w:t>
            </w:r>
            <w:r>
              <w:rPr>
                <w:rFonts w:ascii="Consolas" w:cs="Consolas" w:eastAsia="Consolas" w:hAnsi="Consolas"/>
                <w:sz w:val="18"/>
                <w:szCs w:val="18"/>
              </w:rPr>
              <w:t xml:space="preserve">load_state_dict</w:t>
            </w:r>
            <w:r>
              <w:rPr>
                <w:rFonts w:ascii="Calibri" w:cs="Calibri" w:eastAsia="Calibri" w:hAnsi="Calibri"/>
                <w:sz w:val="21"/>
                <w:szCs w:val="21"/>
              </w:rPr>
              <w:t xml:space="preserve"> to force </w:t>
            </w:r>
            <w:r>
              <w:rPr>
                <w:rFonts w:ascii="Consolas" w:cs="Consolas" w:eastAsia="Consolas" w:hAnsi="Consolas"/>
                <w:sz w:val="18"/>
                <w:szCs w:val="18"/>
              </w:rPr>
              <w:t xml:space="preserve">strict=False</w:t>
            </w:r>
            <w:r>
              <w:rPr>
                <w:rFonts w:ascii="Calibri" w:cs="Calibri" w:eastAsia="Calibri" w:hAnsi="Calibri"/>
                <w:sz w:val="21"/>
                <w:szCs w:val="21"/>
              </w:rPr>
              <w:t xml:space="preserve">, hiding that </w:t>
            </w:r>
            <w:r>
              <w:rPr>
                <w:rFonts w:ascii="Consolas" w:cs="Consolas" w:eastAsia="Consolas" w:hAnsi="Consolas"/>
                <w:sz w:val="18"/>
                <w:szCs w:val="18"/>
              </w:rPr>
              <w:t xml:space="preserve">ContinuousTimeEncoding</w:t>
            </w:r>
            <w:r>
              <w:rPr>
                <w:rFonts w:ascii="Calibri" w:cs="Calibri" w:eastAsia="Calibri" w:hAnsi="Calibri"/>
                <w:sz w:val="21"/>
                <w:szCs w:val="21"/>
              </w:rPr>
              <w:t xml:space="preserve"> had been refactored to </w:t>
            </w:r>
            <w:r>
              <w:rPr>
                <w:rFonts w:ascii="Consolas" w:cs="Consolas" w:eastAsia="Consolas" w:hAnsi="Consolas"/>
                <w:sz w:val="18"/>
                <w:szCs w:val="18"/>
              </w:rPr>
              <w:t xml:space="preserve">freq_linear</w:t>
            </w:r>
            <w:r>
              <w:rPr>
                <w:rFonts w:ascii="Calibri" w:cs="Calibri" w:eastAsia="Calibri" w:hAnsi="Calibri"/>
                <w:sz w:val="21"/>
                <w:szCs w:val="21"/>
              </w:rPr>
              <w:t xml:space="preserve">/</w:t>
            </w:r>
            <w:r>
              <w:rPr>
                <w:rFonts w:ascii="Consolas" w:cs="Consolas" w:eastAsia="Consolas" w:hAnsi="Consolas"/>
                <w:sz w:val="18"/>
                <w:szCs w:val="18"/>
              </w:rPr>
              <w:t xml:space="preserve">proj</w:t>
            </w:r>
            <w:r>
              <w:rPr>
                <w:rFonts w:ascii="Calibri" w:cs="Calibri" w:eastAsia="Calibri" w:hAnsi="Calibri"/>
                <w:sz w:val="21"/>
                <w:szCs w:val="21"/>
              </w:rPr>
              <w:t xml:space="preserve"> while the checkpoint stores </w:t>
            </w:r>
            <w:r>
              <w:rPr>
                <w:rFonts w:ascii="Consolas" w:cs="Consolas" w:eastAsia="Consolas" w:hAnsi="Consolas"/>
                <w:sz w:val="18"/>
                <w:szCs w:val="18"/>
              </w:rPr>
              <w:t xml:space="preserve">time_encoder.linear.*</w:t>
            </w:r>
            <w:r>
              <w:rPr>
                <w:rFonts w:ascii="Calibri" w:cs="Calibri" w:eastAsia="Calibri" w:hAnsi="Calibri"/>
                <w:sz w:val="21"/>
                <w:szCs w:val="21"/>
              </w:rPr>
              <w:t xml:space="preserve">. </w:t>
            </w:r>
            <w:r>
              <w:rPr>
                <w:rFonts w:ascii="Calibri" w:cs="Calibri" w:eastAsia="Calibri" w:hAnsi="Calibri"/>
                <w:b/>
                <w:bCs/>
                <w:sz w:val="21"/>
                <w:szCs w:val="21"/>
              </w:rPr>
              <w:t xml:space="preserve">Branch B’s time encoder was running on random weights every start.</w:t>
            </w:r>
          </w:p>
        </w:tc>
        <w:tc>
          <w:tcPr>
            <w:tcW w:type="dxa" w:w="4600"/>
            <w:tcMar>
              <w:top w:type="dxa" w:w="80"/>
              <w:left w:type="dxa" w:w="110"/>
              <w:bottom w:type="dxa" w:w="80"/>
              <w:right w:type="dxa" w:w="110"/>
            </w:tcMar>
          </w:tcPr>
          <w:p>
            <w:pPr>
              <w:spacing w:after="0"/>
            </w:pPr>
            <w:r>
              <w:rPr>
                <w:rFonts w:ascii="Calibri" w:cs="Calibri" w:eastAsia="Calibri" w:hAnsi="Calibri"/>
                <w:sz w:val="21"/>
                <w:szCs w:val="21"/>
              </w:rPr>
              <w:t xml:space="preserve">Restored the checkpoint’s parameterisation (</w:t>
            </w:r>
            <w:r>
              <w:rPr>
                <w:rFonts w:ascii="Consolas" w:cs="Consolas" w:eastAsia="Consolas" w:hAnsi="Consolas"/>
                <w:sz w:val="18"/>
                <w:szCs w:val="18"/>
              </w:rPr>
              <w:t xml:space="preserve">cos(Linear(1, d_model))</w:t>
            </w:r>
            <w:r>
              <w:rPr>
                <w:rFonts w:ascii="Calibri" w:cs="Calibri" w:eastAsia="Calibri" w:hAnsi="Calibri"/>
                <w:sz w:val="21"/>
                <w:szCs w:val="21"/>
              </w:rPr>
              <w:t xml:space="preserve">, the same convention as </w:t>
            </w:r>
            <w:r>
              <w:rPr>
                <w:rFonts w:ascii="Consolas" w:cs="Consolas" w:eastAsia="Consolas" w:hAnsi="Consolas"/>
                <w:sz w:val="18"/>
                <w:szCs w:val="18"/>
              </w:rPr>
              <w:t xml:space="preserve">bita/model/time_encoding.py</w:t>
            </w:r>
            <w:r>
              <w:rPr>
                <w:rFonts w:ascii="Calibri" w:cs="Calibri" w:eastAsia="Calibri" w:hAnsi="Calibri"/>
                <w:sz w:val="21"/>
                <w:szCs w:val="21"/>
              </w:rPr>
              <w:t xml:space="preserve">); deleted the </w:t>
            </w:r>
            <w:r>
              <w:rPr>
                <w:rFonts w:ascii="Consolas" w:cs="Consolas" w:eastAsia="Consolas" w:hAnsi="Consolas"/>
                <w:sz w:val="18"/>
                <w:szCs w:val="18"/>
              </w:rPr>
              <w:t xml:space="preserve">strict=False</w:t>
            </w:r>
            <w:r>
              <w:rPr>
                <w:rFonts w:ascii="Calibri" w:cs="Calibri" w:eastAsia="Calibri" w:hAnsi="Calibri"/>
                <w:sz w:val="21"/>
                <w:szCs w:val="21"/>
              </w:rPr>
              <w:t xml:space="preserve"> override. All four models now load </w:t>
            </w:r>
            <w:r>
              <w:rPr>
                <w:rFonts w:ascii="Consolas" w:cs="Consolas" w:eastAsia="Consolas" w:hAnsi="Consolas"/>
                <w:sz w:val="18"/>
                <w:szCs w:val="18"/>
              </w:rPr>
              <w:t xml:space="preserve">strict=True</w:t>
            </w:r>
            <w:r>
              <w:rPr>
                <w:rFonts w:ascii="Calibri" w:cs="Calibri" w:eastAsia="Calibri" w:hAnsi="Calibri"/>
                <w:sz w:val="21"/>
                <w:szCs w:val="21"/>
              </w:rPr>
              <w:t xml:space="preserve">.</w:t>
            </w:r>
          </w:p>
        </w:tc>
      </w:tr>
      <w:tr>
        <w:tc>
          <w:tcPr>
            <w:tcW w:type="dxa" w:w="560"/>
            <w:tcMar>
              <w:top w:type="dxa" w:w="80"/>
              <w:left w:type="dxa" w:w="110"/>
              <w:bottom w:type="dxa" w:w="80"/>
              <w:right w:type="dxa" w:w="110"/>
            </w:tcMar>
          </w:tcPr>
          <w:p>
            <w:pPr>
              <w:spacing w:after="0"/>
            </w:pPr>
            <w:r>
              <w:rPr>
                <w:rFonts w:ascii="Calibri" w:cs="Calibri" w:eastAsia="Calibri" w:hAnsi="Calibri"/>
                <w:sz w:val="21"/>
                <w:szCs w:val="21"/>
              </w:rPr>
              <w:t xml:space="preserve">2</w:t>
            </w:r>
          </w:p>
        </w:tc>
        <w:tc>
          <w:tcPr>
            <w:tcW w:type="dxa" w:w="4200"/>
            <w:tcMar>
              <w:top w:type="dxa" w:w="80"/>
              <w:left w:type="dxa" w:w="110"/>
              <w:bottom w:type="dxa" w:w="80"/>
              <w:right w:type="dxa" w:w="110"/>
            </w:tcMar>
          </w:tcPr>
          <w:p>
            <w:pPr>
              <w:spacing w:after="0"/>
            </w:pPr>
            <w:r>
              <w:rPr>
                <w:rFonts w:ascii="Consolas" w:cs="Consolas" w:eastAsia="Consolas" w:hAnsi="Consolas"/>
                <w:sz w:val="18"/>
                <w:szCs w:val="18"/>
              </w:rPr>
              <w:t xml:space="preserve">branch_b.manifest.json</w:t>
            </w:r>
            <w:r>
              <w:rPr>
                <w:rFonts w:ascii="Calibri" w:cs="Calibri" w:eastAsia="Calibri" w:hAnsi="Calibri"/>
                <w:sz w:val="21"/>
                <w:szCs w:val="21"/>
              </w:rPr>
              <w:t xml:space="preserve"> claimed </w:t>
            </w:r>
            <w:r>
              <w:rPr>
                <w:rFonts w:ascii="Consolas" w:cs="Consolas" w:eastAsia="Consolas" w:hAnsi="Consolas"/>
                <w:sz w:val="18"/>
                <w:szCs w:val="18"/>
              </w:rPr>
              <w:t xml:space="preserve">num_encoder_layers: 2</w:t>
            </w:r>
            <w:r>
              <w:rPr>
                <w:rFonts w:ascii="Calibri" w:cs="Calibri" w:eastAsia="Calibri" w:hAnsi="Calibri"/>
                <w:sz w:val="21"/>
                <w:szCs w:val="21"/>
              </w:rPr>
              <w:t xml:space="preserve">; the checkpoint has </w:t>
            </w:r>
            <w:r>
              <w:rPr>
                <w:rFonts w:ascii="Consolas" w:cs="Consolas" w:eastAsia="Consolas" w:hAnsi="Consolas"/>
                <w:sz w:val="18"/>
                <w:szCs w:val="18"/>
              </w:rPr>
              <w:t xml:space="preserve">transformer.layers.0/1/2</w:t>
            </w:r>
            <w:r>
              <w:rPr>
                <w:rFonts w:ascii="Calibri" w:cs="Calibri" w:eastAsia="Calibri" w:hAnsi="Calibri"/>
                <w:sz w:val="21"/>
                <w:szCs w:val="21"/>
              </w:rPr>
              <w:t xml:space="preserve">.</w:t>
            </w:r>
          </w:p>
        </w:tc>
        <w:tc>
          <w:tcPr>
            <w:tcW w:type="dxa" w:w="4600"/>
            <w:tcMar>
              <w:top w:type="dxa" w:w="80"/>
              <w:left w:type="dxa" w:w="110"/>
              <w:bottom w:type="dxa" w:w="80"/>
              <w:right w:type="dxa" w:w="110"/>
            </w:tcMar>
          </w:tcPr>
          <w:p>
            <w:pPr>
              <w:spacing w:after="0"/>
            </w:pPr>
            <w:r>
              <w:rPr>
                <w:rFonts w:ascii="Calibri" w:cs="Calibri" w:eastAsia="Calibri" w:hAnsi="Calibri"/>
                <w:sz w:val="21"/>
                <w:szCs w:val="21"/>
              </w:rPr>
              <w:t xml:space="preserve">Manifest corrected to 3 (the runtime already built 3).</w:t>
            </w:r>
          </w:p>
        </w:tc>
      </w:tr>
      <w:tr>
        <w:tc>
          <w:tcPr>
            <w:tcW w:type="dxa" w:w="560"/>
            <w:tcMar>
              <w:top w:type="dxa" w:w="80"/>
              <w:left w:type="dxa" w:w="110"/>
              <w:bottom w:type="dxa" w:w="80"/>
              <w:right w:type="dxa" w:w="110"/>
            </w:tcMar>
          </w:tcPr>
          <w:p>
            <w:pPr>
              <w:spacing w:after="0"/>
            </w:pPr>
            <w:r>
              <w:rPr>
                <w:rFonts w:ascii="Calibri" w:cs="Calibri" w:eastAsia="Calibri" w:hAnsi="Calibri"/>
                <w:sz w:val="21"/>
                <w:szCs w:val="21"/>
              </w:rPr>
              <w:t xml:space="preserve">3</w:t>
            </w:r>
          </w:p>
        </w:tc>
        <w:tc>
          <w:tcPr>
            <w:tcW w:type="dxa" w:w="4200"/>
            <w:tcMar>
              <w:top w:type="dxa" w:w="80"/>
              <w:left w:type="dxa" w:w="110"/>
              <w:bottom w:type="dxa" w:w="80"/>
              <w:right w:type="dxa" w:w="110"/>
            </w:tcMar>
          </w:tcPr>
          <w:p>
            <w:pPr>
              <w:spacing w:after="0"/>
            </w:pPr>
            <w:r>
              <w:rPr>
                <w:rFonts w:ascii="Consolas" w:cs="Consolas" w:eastAsia="Consolas" w:hAnsi="Consolas"/>
                <w:sz w:val="18"/>
                <w:szCs w:val="18"/>
              </w:rPr>
              <w:t xml:space="preserve">deepop.manifest.json</w:t>
            </w:r>
            <w:r>
              <w:rPr>
                <w:rFonts w:ascii="Calibri" w:cs="Calibri" w:eastAsia="Calibri" w:hAnsi="Calibri"/>
                <w:sz w:val="21"/>
                <w:szCs w:val="21"/>
              </w:rPr>
              <w:t xml:space="preserve"> claimed </w:t>
            </w:r>
            <w:r>
              <w:rPr>
                <w:rFonts w:ascii="Consolas" w:cs="Consolas" w:eastAsia="Consolas" w:hAnsi="Consolas"/>
                <w:sz w:val="18"/>
                <w:szCs w:val="18"/>
              </w:rPr>
              <w:t xml:space="preserve">vocab_size: 24</w:t>
            </w:r>
            <w:r>
              <w:rPr>
                <w:rFonts w:ascii="Calibri" w:cs="Calibri" w:eastAsia="Calibri" w:hAnsi="Calibri"/>
                <w:sz w:val="21"/>
                <w:szCs w:val="21"/>
              </w:rPr>
              <w:t xml:space="preserve">, </w:t>
            </w:r>
            <w:r>
              <w:rPr>
                <w:rFonts w:ascii="Consolas" w:cs="Consolas" w:eastAsia="Consolas" w:hAnsi="Consolas"/>
                <w:sz w:val="18"/>
                <w:szCs w:val="18"/>
              </w:rPr>
              <w:t xml:space="preserve">nhead: 4</w:t>
            </w:r>
            <w:r>
              <w:rPr>
                <w:rFonts w:ascii="Calibri" w:cs="Calibri" w:eastAsia="Calibri" w:hAnsi="Calibri"/>
                <w:sz w:val="21"/>
                <w:szCs w:val="21"/>
              </w:rPr>
              <w:t xml:space="preserve">; the checkpoint’s </w:t>
            </w:r>
            <w:r>
              <w:rPr>
                <w:rFonts w:ascii="Consolas" w:cs="Consolas" w:eastAsia="Consolas" w:hAnsi="Consolas"/>
                <w:sz w:val="18"/>
                <w:szCs w:val="18"/>
              </w:rPr>
              <w:t xml:space="preserve">fc_out</w:t>
            </w:r>
            <w:r>
              <w:rPr>
                <w:rFonts w:ascii="Calibri" w:cs="Calibri" w:eastAsia="Calibri" w:hAnsi="Calibri"/>
                <w:sz w:val="21"/>
                <w:szCs w:val="21"/>
              </w:rPr>
              <w:t xml:space="preserve"> / </w:t>
            </w:r>
            <w:r>
              <w:rPr>
                <w:rFonts w:ascii="Consolas" w:cs="Consolas" w:eastAsia="Consolas" w:hAnsi="Consolas"/>
                <w:sz w:val="18"/>
                <w:szCs w:val="18"/>
              </w:rPr>
              <w:t xml:space="preserve">token_embed</w:t>
            </w:r>
            <w:r>
              <w:rPr>
                <w:rFonts w:ascii="Calibri" w:cs="Calibri" w:eastAsia="Calibri" w:hAnsi="Calibri"/>
                <w:sz w:val="21"/>
                <w:szCs w:val="21"/>
              </w:rPr>
              <w:t xml:space="preserve"> / </w:t>
            </w:r>
            <w:r>
              <w:rPr>
                <w:rFonts w:ascii="Consolas" w:cs="Consolas" w:eastAsia="Consolas" w:hAnsi="Consolas"/>
                <w:sz w:val="18"/>
                <w:szCs w:val="18"/>
              </w:rPr>
              <w:t xml:space="preserve">prototypes</w:t>
            </w:r>
            <w:r>
              <w:rPr>
                <w:rFonts w:ascii="Calibri" w:cs="Calibri" w:eastAsia="Calibri" w:hAnsi="Calibri"/>
                <w:sz w:val="21"/>
                <w:szCs w:val="21"/>
              </w:rPr>
              <w:t xml:space="preserve"> are all </w:t>
            </w:r>
            <w:r>
              <w:rPr>
                <w:rFonts w:ascii="Calibri" w:cs="Calibri" w:eastAsia="Calibri" w:hAnsi="Calibri"/>
                <w:b/>
                <w:bCs/>
                <w:sz w:val="21"/>
                <w:szCs w:val="21"/>
              </w:rPr>
              <w:t xml:space="preserve">10</w:t>
            </w:r>
            <w:r>
              <w:rPr>
                <w:rFonts w:ascii="Calibri" w:cs="Calibri" w:eastAsia="Calibri" w:hAnsi="Calibri"/>
                <w:sz w:val="21"/>
                <w:szCs w:val="21"/>
              </w:rPr>
              <w:t xml:space="preserve">, </w:t>
            </w:r>
            <w:r>
              <w:rPr>
                <w:rFonts w:ascii="Consolas" w:cs="Consolas" w:eastAsia="Consolas" w:hAnsi="Consolas"/>
                <w:sz w:val="18"/>
                <w:szCs w:val="18"/>
              </w:rPr>
              <w:t xml:space="preserve">vocab_size: 10</w:t>
            </w:r>
            <w:r>
              <w:rPr>
                <w:rFonts w:ascii="Calibri" w:cs="Calibri" w:eastAsia="Calibri" w:hAnsi="Calibri"/>
                <w:sz w:val="21"/>
                <w:szCs w:val="21"/>
              </w:rPr>
              <w:t xml:space="preserve"> is recorded in the file, and </w:t>
            </w:r>
            <w:r>
              <w:rPr>
                <w:rFonts w:ascii="Consolas" w:cs="Consolas" w:eastAsia="Consolas" w:hAnsi="Consolas"/>
                <w:sz w:val="18"/>
                <w:szCs w:val="18"/>
              </w:rPr>
              <w:t xml:space="preserve">joint_vocab</w:t>
            </w:r>
            <w:r>
              <w:rPr>
                <w:rFonts w:ascii="Calibri" w:cs="Calibri" w:eastAsia="Calibri" w:hAnsi="Calibri"/>
                <w:sz w:val="21"/>
                <w:szCs w:val="21"/>
              </w:rPr>
              <w:t xml:space="preserve"> builds exactly 10. </w:t>
            </w:r>
            <w:r>
              <w:rPr>
                <w:rFonts w:ascii="Consolas" w:cs="Consolas" w:eastAsia="Consolas" w:hAnsi="Consolas"/>
                <w:sz w:val="18"/>
                <w:szCs w:val="18"/>
              </w:rPr>
              <w:t xml:space="preserve">nhead: 4</w:t>
            </w:r>
            <w:r>
              <w:rPr>
                <w:rFonts w:ascii="Calibri" w:cs="Calibri" w:eastAsia="Calibri" w:hAnsi="Calibri"/>
                <w:sz w:val="21"/>
                <w:szCs w:val="21"/>
              </w:rPr>
              <w:t xml:space="preserve"> is arithmetically impossible (CWA needs </w:t>
            </w:r>
            <w:r>
              <w:rPr>
                <w:rFonts w:ascii="Consolas" w:cs="Consolas" w:eastAsia="Consolas" w:hAnsi="Consolas"/>
                <w:sz w:val="18"/>
                <w:szCs w:val="18"/>
              </w:rPr>
              <w:t xml:space="preserve">n_heads % 3 == 0</w:t>
            </w:r>
            <w:r>
              <w:rPr>
                <w:rFonts w:ascii="Calibri" w:cs="Calibri" w:eastAsia="Calibri" w:hAnsi="Calibri"/>
                <w:sz w:val="21"/>
                <w:szCs w:val="21"/>
              </w:rPr>
              <w:t xml:space="preserve">).</w:t>
            </w:r>
          </w:p>
        </w:tc>
        <w:tc>
          <w:tcPr>
            <w:tcW w:type="dxa" w:w="4600"/>
            <w:tcMar>
              <w:top w:type="dxa" w:w="80"/>
              <w:left w:type="dxa" w:w="110"/>
              <w:bottom w:type="dxa" w:w="80"/>
              <w:right w:type="dxa" w:w="110"/>
            </w:tcMar>
          </w:tcPr>
          <w:p>
            <w:pPr>
              <w:spacing w:after="0"/>
            </w:pPr>
            <w:r>
              <w:rPr>
                <w:rFonts w:ascii="Calibri" w:cs="Calibri" w:eastAsia="Calibri" w:hAnsi="Calibri"/>
                <w:sz w:val="21"/>
                <w:szCs w:val="21"/>
              </w:rPr>
              <w:t xml:space="preserve">Manifest corrected to vocab 10 / 6 heads / window_sizes [2,4,8]; the runtime now raises on any vocabulary disagreement.</w:t>
            </w:r>
          </w:p>
        </w:tc>
      </w:tr>
    </w:tbl>
    <w:p>
      <w:pPr>
        <w:spacing w:after="120"/>
      </w:pPr>
    </w:p>
    <w:p>
      <w:pPr>
        <w:pStyle w:val="Heading2"/>
        <w:spacing w:after="100" w:before="220"/>
      </w:pPr>
      <w:r>
        <w:rPr>
          <w:rFonts w:ascii="Calibri" w:cs="Calibri" w:eastAsia="Calibri" w:hAnsi="Calibri"/>
          <w:b/>
          <w:bCs/>
          <w:color w:val="2E2E2E"/>
          <w:sz w:val="22"/>
          <w:szCs w:val="22"/>
        </w:rPr>
        <w:t xml:space="preserve">New files</w:t>
      </w:r>
    </w:p>
    <w:p>
      <w:pPr>
        <w:pStyle w:val="ListParagraph"/>
        <w:numPr>
          <w:ilvl w:val="0"/>
          <w:numId w:val="2"/>
        </w:numPr>
        <w:spacing w:after="80"/>
      </w:pPr>
      <w:r>
        <w:rPr>
          <w:rFonts w:ascii="Consolas" w:cs="Consolas" w:eastAsia="Consolas" w:hAnsi="Consolas"/>
          <w:sz w:val="18"/>
          <w:szCs w:val="18"/>
        </w:rPr>
        <w:t xml:space="preserve">model_contract.py</w:t>
      </w:r>
      <w:r>
        <w:rPr>
          <w:rFonts w:ascii="Calibri" w:cs="Calibri" w:eastAsia="Calibri" w:hAnsi="Calibri"/>
          <w:sz w:val="21"/>
          <w:szCs w:val="21"/>
        </w:rPr>
        <w:t xml:space="preserve"> — the one authoritative contract (every dimension derived from the shipped checkpoints, with the derivation documented), plus </w:t>
      </w:r>
      <w:r>
        <w:rPr>
          <w:rFonts w:ascii="Consolas" w:cs="Consolas" w:eastAsia="Consolas" w:hAnsi="Consolas"/>
          <w:sz w:val="18"/>
          <w:szCs w:val="18"/>
        </w:rPr>
        <w:t xml:space="preserve">assert_last_dim</w:t>
      </w:r>
      <w:r>
        <w:rPr>
          <w:rFonts w:ascii="Calibri" w:cs="Calibri" w:eastAsia="Calibri" w:hAnsi="Calibri"/>
          <w:sz w:val="21"/>
          <w:szCs w:val="21"/>
        </w:rPr>
        <w:t xml:space="preserve"> / </w:t>
      </w:r>
      <w:r>
        <w:rPr>
          <w:rFonts w:ascii="Consolas" w:cs="Consolas" w:eastAsia="Consolas" w:hAnsi="Consolas"/>
          <w:sz w:val="18"/>
          <w:szCs w:val="18"/>
        </w:rPr>
        <w:t xml:space="preserve">assert_shape</w:t>
      </w:r>
      <w:r>
        <w:rPr>
          <w:rFonts w:ascii="Calibri" w:cs="Calibri" w:eastAsia="Calibri" w:hAnsi="Calibri"/>
          <w:sz w:val="21"/>
          <w:szCs w:val="21"/>
        </w:rPr>
        <w:t xml:space="preserve"> and a temporal-contract cross-check.</w:t>
      </w:r>
    </w:p>
    <w:p>
      <w:pPr>
        <w:pStyle w:val="ListParagraph"/>
        <w:numPr>
          <w:ilvl w:val="0"/>
          <w:numId w:val="2"/>
        </w:numPr>
        <w:spacing w:after="80"/>
      </w:pPr>
      <w:r>
        <w:rPr>
          <w:rFonts w:ascii="Consolas" w:cs="Consolas" w:eastAsia="Consolas" w:hAnsi="Consolas"/>
          <w:sz w:val="18"/>
          <w:szCs w:val="18"/>
        </w:rPr>
        <w:t xml:space="preserve">scripts/offline_contract_check.py</w:t>
      </w:r>
      <w:r>
        <w:rPr>
          <w:rFonts w:ascii="Calibri" w:cs="Calibri" w:eastAsia="Calibri" w:hAnsi="Calibri"/>
          <w:sz w:val="21"/>
          <w:szCs w:val="21"/>
        </w:rPr>
        <w:t xml:space="preserve"> — torch-free checkpoint ↔ contract ↔ manifest audit.</w:t>
      </w:r>
    </w:p>
    <w:p>
      <w:pPr>
        <w:pStyle w:val="ListParagraph"/>
        <w:numPr>
          <w:ilvl w:val="0"/>
          <w:numId w:val="2"/>
        </w:numPr>
        <w:spacing w:after="80"/>
      </w:pPr>
      <w:r>
        <w:rPr>
          <w:rFonts w:ascii="Consolas" w:cs="Consolas" w:eastAsia="Consolas" w:hAnsi="Consolas"/>
          <w:sz w:val="18"/>
          <w:szCs w:val="18"/>
        </w:rPr>
        <w:t xml:space="preserve">scripts/numpy_reference_runtime.py</w:t>
      </w:r>
      <w:r>
        <w:rPr>
          <w:rFonts w:ascii="Calibri" w:cs="Calibri" w:eastAsia="Calibri" w:hAnsi="Calibri"/>
          <w:sz w:val="21"/>
          <w:szCs w:val="21"/>
        </w:rPr>
        <w:t xml:space="preserve"> + </w:t>
      </w:r>
      <w:r>
        <w:rPr>
          <w:rFonts w:ascii="Consolas" w:cs="Consolas" w:eastAsia="Consolas" w:hAnsi="Consolas"/>
          <w:sz w:val="18"/>
          <w:szCs w:val="18"/>
        </w:rPr>
        <w:t xml:space="preserve">scripts/offline_pipeline_run.py</w:t>
      </w:r>
      <w:r>
        <w:rPr>
          <w:rFonts w:ascii="Calibri" w:cs="Calibri" w:eastAsia="Calibri" w:hAnsi="Calibri"/>
          <w:sz w:val="21"/>
          <w:szCs w:val="21"/>
        </w:rPr>
        <w:t xml:space="preserve"> — runs the whole chain on the real checkpoints with numpy only.</w:t>
      </w:r>
    </w:p>
    <w:p>
      <w:pPr>
        <w:pStyle w:val="ListParagraph"/>
        <w:numPr>
          <w:ilvl w:val="0"/>
          <w:numId w:val="2"/>
        </w:numPr>
        <w:spacing w:after="80"/>
      </w:pPr>
      <w:r>
        <w:rPr>
          <w:rFonts w:ascii="Consolas" w:cs="Consolas" w:eastAsia="Consolas" w:hAnsi="Consolas"/>
          <w:sz w:val="18"/>
          <w:szCs w:val="18"/>
        </w:rPr>
        <w:t xml:space="preserve">scripts/smoke_pipeline.py</w:t>
      </w:r>
      <w:r>
        <w:rPr>
          <w:rFonts w:ascii="Calibri" w:cs="Calibri" w:eastAsia="Calibri" w:hAnsi="Calibri"/>
          <w:sz w:val="21"/>
          <w:szCs w:val="21"/>
        </w:rPr>
        <w:t xml:space="preserve"> — end-to-end smoke test through the actual torch runtime.</w:t>
      </w:r>
    </w:p>
    <w:p>
      <w:pPr>
        <w:pStyle w:val="ListParagraph"/>
        <w:numPr>
          <w:ilvl w:val="0"/>
          <w:numId w:val="2"/>
        </w:numPr>
        <w:spacing w:after="80"/>
      </w:pPr>
      <w:r>
        <w:rPr>
          <w:rFonts w:ascii="Consolas" w:cs="Consolas" w:eastAsia="Consolas" w:hAnsi="Consolas"/>
          <w:sz w:val="18"/>
          <w:szCs w:val="18"/>
        </w:rPr>
        <w:t xml:space="preserve">tests/test_model_contract.py</w:t>
      </w:r>
      <w:r>
        <w:rPr>
          <w:rFonts w:ascii="Calibri" w:cs="Calibri" w:eastAsia="Calibri" w:hAnsi="Calibri"/>
          <w:sz w:val="21"/>
          <w:szCs w:val="21"/>
        </w:rPr>
        <w:t xml:space="preserve"> — regression tests locking in the three fixes above.</w:t>
      </w:r>
    </w:p>
    <w:p>
      <w:pPr>
        <w:pStyle w:val="ListParagraph"/>
        <w:numPr>
          <w:ilvl w:val="0"/>
          <w:numId w:val="2"/>
        </w:numPr>
        <w:spacing w:after="80"/>
      </w:pPr>
      <w:r>
        <w:rPr>
          <w:rFonts w:ascii="Consolas" w:cs="Consolas" w:eastAsia="Consolas" w:hAnsi="Consolas"/>
          <w:sz w:val="18"/>
          <w:szCs w:val="18"/>
        </w:rPr>
        <w:t xml:space="preserve">data_unification/host_attributes.py</w:t>
      </w:r>
      <w:r>
        <w:rPr>
          <w:rFonts w:ascii="Calibri" w:cs="Calibri" w:eastAsia="Calibri" w:hAnsi="Calibri"/>
          <w:sz w:val="21"/>
          <w:szCs w:val="21"/>
        </w:rPr>
        <w:t xml:space="preserve">, </w:t>
      </w:r>
      <w:r>
        <w:rPr>
          <w:rFonts w:ascii="Consolas" w:cs="Consolas" w:eastAsia="Consolas" w:hAnsi="Consolas"/>
          <w:sz w:val="18"/>
          <w:szCs w:val="18"/>
        </w:rPr>
        <w:t xml:space="preserve">branch_a_gnn_lstm/technique_vocab.py</w:t>
      </w:r>
      <w:r>
        <w:rPr>
          <w:rFonts w:ascii="Calibri" w:cs="Calibri" w:eastAsia="Calibri" w:hAnsi="Calibri"/>
          <w:sz w:val="21"/>
          <w:szCs w:val="21"/>
        </w:rPr>
        <w:t xml:space="preserve"> — single-source extractions.</w:t>
      </w:r>
    </w:p>
    <w:p>
      <w:pPr>
        <w:pStyle w:val="Heading2"/>
        <w:spacing w:after="100" w:before="220"/>
      </w:pPr>
      <w:r>
        <w:rPr>
          <w:rFonts w:ascii="Calibri" w:cs="Calibri" w:eastAsia="Calibri" w:hAnsi="Calibri"/>
          <w:b/>
          <w:bCs/>
          <w:color w:val="2E2E2E"/>
          <w:sz w:val="22"/>
          <w:szCs w:val="22"/>
        </w:rPr>
        <w:t xml:space="preserve">Changed files</w:t>
      </w:r>
    </w:p>
    <w:p>
      <w:pPr>
        <w:pStyle w:val="ListParagraph"/>
        <w:numPr>
          <w:ilvl w:val="0"/>
          <w:numId w:val="2"/>
        </w:numPr>
        <w:spacing w:after="80"/>
      </w:pPr>
      <w:r>
        <w:rPr>
          <w:rFonts w:ascii="Consolas" w:cs="Consolas" w:eastAsia="Consolas" w:hAnsi="Consolas"/>
          <w:sz w:val="18"/>
          <w:szCs w:val="18"/>
        </w:rPr>
        <w:t xml:space="preserve">control_backend/model_adapter.py</w:t>
      </w:r>
      <w:r>
        <w:rPr>
          <w:rFonts w:ascii="Calibri" w:cs="Calibri" w:eastAsia="Calibri" w:hAnsi="Calibri"/>
          <w:sz w:val="21"/>
          <w:szCs w:val="21"/>
        </w:rPr>
        <w:t xml:space="preserve"> — fail-loud checkpoint loading (a missing checkpoint used to silently leave an untrained model), shape assertions at every interface, one Branch A forward instead of two, DeepOP per-step confidence captured, </w:t>
      </w:r>
      <w:r>
        <w:rPr>
          <w:rFonts w:ascii="Consolas" w:cs="Consolas" w:eastAsia="Consolas" w:hAnsi="Consolas"/>
          <w:sz w:val="18"/>
          <w:szCs w:val="18"/>
        </w:rPr>
        <w:t xml:space="preserve">stages{tgne, branch_a, branch_b, deepop}</w:t>
      </w:r>
      <w:r>
        <w:rPr>
          <w:rFonts w:ascii="Calibri" w:cs="Calibri" w:eastAsia="Calibri" w:hAnsi="Calibri"/>
          <w:sz w:val="21"/>
          <w:szCs w:val="21"/>
        </w:rPr>
        <w:t xml:space="preserve"> provenance on every event, and </w:t>
      </w:r>
      <w:r>
        <w:rPr>
          <w:rFonts w:ascii="Consolas" w:cs="Consolas" w:eastAsia="Consolas" w:hAnsi="Consolas"/>
          <w:sz w:val="18"/>
          <w:szCs w:val="18"/>
        </w:rPr>
        <w:t xml:space="preserve">[TGNE]…[BRANCH_A]…[BRANCH_B]…[DEEPOP]…[INFERENCE]</w:t>
      </w:r>
      <w:r>
        <w:rPr>
          <w:rFonts w:ascii="Calibri" w:cs="Calibri" w:eastAsia="Calibri" w:hAnsi="Calibri"/>
          <w:sz w:val="21"/>
          <w:szCs w:val="21"/>
        </w:rPr>
        <w:t xml:space="preserve"> trace logging.</w:t>
      </w:r>
    </w:p>
    <w:p>
      <w:pPr>
        <w:pStyle w:val="ListParagraph"/>
        <w:numPr>
          <w:ilvl w:val="0"/>
          <w:numId w:val="2"/>
        </w:numPr>
        <w:spacing w:after="80"/>
      </w:pPr>
      <w:r>
        <w:rPr>
          <w:rFonts w:ascii="Consolas" w:cs="Consolas" w:eastAsia="Consolas" w:hAnsi="Consolas"/>
          <w:sz w:val="18"/>
          <w:szCs w:val="18"/>
        </w:rPr>
        <w:t xml:space="preserve">control_backend/schema.py</w:t>
      </w:r>
      <w:r>
        <w:rPr>
          <w:rFonts w:ascii="Calibri" w:cs="Calibri" w:eastAsia="Calibri" w:hAnsi="Calibri"/>
          <w:sz w:val="21"/>
          <w:szCs w:val="21"/>
        </w:rPr>
        <w:t xml:space="preserve"> — stage-provenance blocks; </w:t>
      </w:r>
      <w:r>
        <w:rPr>
          <w:rFonts w:ascii="Consolas" w:cs="Consolas" w:eastAsia="Consolas" w:hAnsi="Consolas"/>
          <w:sz w:val="18"/>
          <w:szCs w:val="18"/>
        </w:rPr>
        <w:t xml:space="preserve">technique_confidence</w:t>
      </w:r>
      <w:r>
        <w:rPr>
          <w:rFonts w:ascii="Calibri" w:cs="Calibri" w:eastAsia="Calibri" w:hAnsi="Calibri"/>
          <w:sz w:val="21"/>
          <w:szCs w:val="21"/>
        </w:rPr>
        <w:t xml:space="preserve"> split from </w:t>
      </w:r>
      <w:r>
        <w:rPr>
          <w:rFonts w:ascii="Consolas" w:cs="Consolas" w:eastAsia="Consolas" w:hAnsi="Consolas"/>
          <w:sz w:val="18"/>
          <w:szCs w:val="18"/>
        </w:rPr>
        <w:t xml:space="preserve">confidence</w:t>
      </w:r>
      <w:r>
        <w:rPr>
          <w:rFonts w:ascii="Calibri" w:cs="Calibri" w:eastAsia="Calibri" w:hAnsi="Calibri"/>
          <w:sz w:val="21"/>
          <w:szCs w:val="21"/>
        </w:rPr>
        <w:t xml:space="preserve"> so a DeepOP number is never displayed as a Branch B number.</w:t>
      </w:r>
    </w:p>
    <w:p>
      <w:pPr>
        <w:pStyle w:val="ListParagraph"/>
        <w:numPr>
          <w:ilvl w:val="0"/>
          <w:numId w:val="2"/>
        </w:numPr>
        <w:spacing w:after="80"/>
      </w:pPr>
      <w:r>
        <w:rPr>
          <w:rFonts w:ascii="Consolas" w:cs="Consolas" w:eastAsia="Consolas" w:hAnsi="Consolas"/>
          <w:sz w:val="18"/>
          <w:szCs w:val="18"/>
        </w:rPr>
        <w:t xml:space="preserve">control_backend/main.py</w:t>
      </w:r>
      <w:r>
        <w:rPr>
          <w:rFonts w:ascii="Calibri" w:cs="Calibri" w:eastAsia="Calibri" w:hAnsi="Calibri"/>
          <w:sz w:val="21"/>
          <w:szCs w:val="21"/>
        </w:rPr>
        <w:t xml:space="preserve"> — </w:t>
      </w:r>
      <w:r>
        <w:rPr>
          <w:rFonts w:ascii="Consolas" w:cs="Consolas" w:eastAsia="Consolas" w:hAnsi="Consolas"/>
          <w:sz w:val="18"/>
          <w:szCs w:val="18"/>
        </w:rPr>
        <w:t xml:space="preserve">/api/status</w:t>
      </w:r>
      <w:r>
        <w:rPr>
          <w:rFonts w:ascii="Calibri" w:cs="Calibri" w:eastAsia="Calibri" w:hAnsi="Calibri"/>
          <w:sz w:val="21"/>
          <w:szCs w:val="21"/>
        </w:rPr>
        <w:t xml:space="preserve"> model metadata now comes from the contract (it was a hardcoded duplicate that disagreed with the event: </w:t>
      </w:r>
      <w:r>
        <w:rPr>
          <w:rFonts w:ascii="Consolas" w:cs="Consolas" w:eastAsia="Consolas" w:hAnsi="Consolas"/>
          <w:sz w:val="18"/>
          <w:szCs w:val="18"/>
        </w:rPr>
        <w:t xml:space="preserve">3.3-SOC</w:t>
      </w:r>
      <w:r>
        <w:rPr>
          <w:rFonts w:ascii="Calibri" w:cs="Calibri" w:eastAsia="Calibri" w:hAnsi="Calibri"/>
          <w:sz w:val="21"/>
          <w:szCs w:val="21"/>
        </w:rPr>
        <w:t xml:space="preserve"> vs </w:t>
      </w:r>
      <w:r>
        <w:rPr>
          <w:rFonts w:ascii="Consolas" w:cs="Consolas" w:eastAsia="Consolas" w:hAnsi="Consolas"/>
          <w:sz w:val="18"/>
          <w:szCs w:val="18"/>
        </w:rPr>
        <w:t xml:space="preserve">3.2-SOC</w:t>
      </w:r>
      <w:r>
        <w:rPr>
          <w:rFonts w:ascii="Calibri" w:cs="Calibri" w:eastAsia="Calibri" w:hAnsi="Calibri"/>
          <w:sz w:val="21"/>
          <w:szCs w:val="21"/>
        </w:rPr>
        <w:t xml:space="preserve">); </w:t>
      </w:r>
      <w:r>
        <w:rPr>
          <w:rFonts w:ascii="Consolas" w:cs="Consolas" w:eastAsia="Consolas" w:hAnsi="Consolas"/>
          <w:sz w:val="18"/>
          <w:szCs w:val="18"/>
        </w:rPr>
        <w:t xml:space="preserve">model_loaded</w:t>
      </w:r>
      <w:r>
        <w:rPr>
          <w:rFonts w:ascii="Calibri" w:cs="Calibri" w:eastAsia="Calibri" w:hAnsi="Calibri"/>
          <w:sz w:val="21"/>
          <w:szCs w:val="21"/>
        </w:rPr>
        <w:t xml:space="preserve"> is now real.</w:t>
      </w:r>
    </w:p>
    <w:p>
      <w:pPr>
        <w:pStyle w:val="ListParagraph"/>
        <w:numPr>
          <w:ilvl w:val="0"/>
          <w:numId w:val="2"/>
        </w:numPr>
        <w:spacing w:after="80"/>
      </w:pPr>
      <w:r>
        <w:rPr>
          <w:rFonts w:ascii="Consolas" w:cs="Consolas" w:eastAsia="Consolas" w:hAnsi="Consolas"/>
          <w:sz w:val="18"/>
          <w:szCs w:val="18"/>
        </w:rPr>
        <w:t xml:space="preserve">data_unification/multi_dataset_stream.py</w:t>
      </w:r>
      <w:r>
        <w:rPr>
          <w:rFonts w:ascii="Calibri" w:cs="Calibri" w:eastAsia="Calibri" w:hAnsi="Calibri"/>
          <w:sz w:val="21"/>
          <w:szCs w:val="21"/>
        </w:rPr>
        <w:t xml:space="preserve"> — the TGNE graph rebind was wrapped in </w:t>
      </w:r>
      <w:r>
        <w:rPr>
          <w:rFonts w:ascii="Consolas" w:cs="Consolas" w:eastAsia="Consolas" w:hAnsi="Consolas"/>
          <w:sz w:val="18"/>
          <w:szCs w:val="18"/>
        </w:rPr>
        <w:t xml:space="preserve">except: pass</w:t>
      </w:r>
      <w:r>
        <w:rPr>
          <w:rFonts w:ascii="Calibri" w:cs="Calibri" w:eastAsia="Calibri" w:hAnsi="Calibri"/>
          <w:sz w:val="21"/>
          <w:szCs w:val="21"/>
        </w:rPr>
        <w:t xml:space="preserve">; on failure the encoder silently ran against an empty neighbour finder. It now raises. Host ordering made deterministic.</w:t>
      </w:r>
    </w:p>
    <w:p>
      <w:pPr>
        <w:pStyle w:val="ListParagraph"/>
        <w:numPr>
          <w:ilvl w:val="0"/>
          <w:numId w:val="2"/>
        </w:numPr>
        <w:spacing w:after="80"/>
      </w:pPr>
      <w:r>
        <w:rPr>
          <w:rFonts w:ascii="Consolas" w:cs="Consolas" w:eastAsia="Consolas" w:hAnsi="Consolas"/>
          <w:sz w:val="18"/>
          <w:szCs w:val="18"/>
        </w:rPr>
        <w:t xml:space="preserve">data_unification/tgne_features.py</w:t>
      </w:r>
      <w:r>
        <w:rPr>
          <w:rFonts w:ascii="Calibri" w:cs="Calibri" w:eastAsia="Calibri" w:hAnsi="Calibri"/>
          <w:sz w:val="21"/>
          <w:szCs w:val="21"/>
        </w:rPr>
        <w:t xml:space="preserve"> — a dead, divergent second implementation of the 15 host attributes (different semantics from what Branch A was trained on) now delegates to the canonical one.</w:t>
      </w:r>
    </w:p>
    <w:p>
      <w:pPr>
        <w:pStyle w:val="ListParagraph"/>
        <w:numPr>
          <w:ilvl w:val="0"/>
          <w:numId w:val="2"/>
        </w:numPr>
        <w:spacing w:after="80"/>
      </w:pPr>
      <w:r>
        <w:rPr>
          <w:rFonts w:ascii="Consolas" w:cs="Consolas" w:eastAsia="Consolas" w:hAnsi="Consolas"/>
          <w:sz w:val="18"/>
          <w:szCs w:val="18"/>
        </w:rPr>
        <w:t xml:space="preserve">data_unification/__init__.py</w:t>
      </w:r>
      <w:r>
        <w:rPr>
          <w:rFonts w:ascii="Calibri" w:cs="Calibri" w:eastAsia="Calibri" w:hAnsi="Calibri"/>
          <w:sz w:val="21"/>
          <w:szCs w:val="21"/>
        </w:rPr>
        <w:t xml:space="preserve">, </w:t>
      </w:r>
      <w:r>
        <w:rPr>
          <w:rFonts w:ascii="Consolas" w:cs="Consolas" w:eastAsia="Consolas" w:hAnsi="Consolas"/>
          <w:sz w:val="18"/>
          <w:szCs w:val="18"/>
        </w:rPr>
        <w:t xml:space="preserve">branch_a_gnn_lstm/__init__.py</w:t>
      </w:r>
      <w:r>
        <w:rPr>
          <w:rFonts w:ascii="Calibri" w:cs="Calibri" w:eastAsia="Calibri" w:hAnsi="Calibri"/>
          <w:sz w:val="21"/>
          <w:szCs w:val="21"/>
        </w:rPr>
        <w:t xml:space="preserve">, </w:t>
      </w:r>
      <w:r>
        <w:rPr>
          <w:rFonts w:ascii="Consolas" w:cs="Consolas" w:eastAsia="Consolas" w:hAnsi="Consolas"/>
          <w:sz w:val="18"/>
          <w:szCs w:val="18"/>
        </w:rPr>
        <w:t xml:space="preserve">deepop_decoder/__init__.py</w:t>
      </w:r>
      <w:r>
        <w:rPr>
          <w:rFonts w:ascii="Calibri" w:cs="Calibri" w:eastAsia="Calibri" w:hAnsi="Calibri"/>
          <w:sz w:val="21"/>
          <w:szCs w:val="21"/>
        </w:rPr>
        <w:t xml:space="preserve"> — lazy imports. </w:t>
      </w:r>
      <w:r>
        <w:rPr>
          <w:rFonts w:ascii="Consolas" w:cs="Consolas" w:eastAsia="Consolas" w:hAnsi="Consolas"/>
          <w:sz w:val="18"/>
          <w:szCs w:val="18"/>
        </w:rPr>
        <w:t xml:space="preserve">data_unification/__init__</w:t>
      </w:r>
      <w:r>
        <w:rPr>
          <w:rFonts w:ascii="Calibri" w:cs="Calibri" w:eastAsia="Calibri" w:hAnsi="Calibri"/>
          <w:sz w:val="21"/>
          <w:szCs w:val="21"/>
        </w:rPr>
        <w:t xml:space="preserve"> eagerly imported </w:t>
      </w:r>
      <w:r>
        <w:rPr>
          <w:rFonts w:ascii="Consolas" w:cs="Consolas" w:eastAsia="Consolas" w:hAnsi="Consolas"/>
          <w:sz w:val="18"/>
          <w:szCs w:val="18"/>
        </w:rPr>
        <w:t xml:space="preserve">pyarrow</w:t>
      </w:r>
      <w:r>
        <w:rPr>
          <w:rFonts w:ascii="Calibri" w:cs="Calibri" w:eastAsia="Calibri" w:hAnsi="Calibri"/>
          <w:sz w:val="21"/>
          <w:szCs w:val="21"/>
        </w:rPr>
        <w:t xml:space="preserve">, so the backend could not start without it.</w:t>
      </w:r>
    </w:p>
    <w:p>
      <w:pPr>
        <w:pStyle w:val="ListParagraph"/>
        <w:numPr>
          <w:ilvl w:val="0"/>
          <w:numId w:val="2"/>
        </w:numPr>
        <w:spacing w:after="80"/>
      </w:pPr>
      <w:r>
        <w:rPr>
          <w:rFonts w:ascii="Consolas" w:cs="Consolas" w:eastAsia="Consolas" w:hAnsi="Consolas"/>
          <w:sz w:val="18"/>
          <w:szCs w:val="18"/>
        </w:rPr>
        <w:t xml:space="preserve">telemetry/run_telemetry.py</w:t>
      </w:r>
      <w:r>
        <w:rPr>
          <w:rFonts w:ascii="Calibri" w:cs="Calibri" w:eastAsia="Calibri" w:hAnsi="Calibri"/>
          <w:sz w:val="21"/>
          <w:szCs w:val="21"/>
        </w:rPr>
        <w:t xml:space="preserve"> — PCAP replay restored (it was </w:t>
      </w:r>
      <w:r>
        <w:rPr>
          <w:rFonts w:ascii="Consolas" w:cs="Consolas" w:eastAsia="Consolas" w:hAnsi="Consolas"/>
          <w:sz w:val="18"/>
          <w:szCs w:val="18"/>
        </w:rPr>
        <w:t xml:space="preserve">sys.exit(1)</w:t>
      </w:r>
      <w:r>
        <w:rPr>
          <w:rFonts w:ascii="Calibri" w:cs="Calibri" w:eastAsia="Calibri" w:hAnsi="Calibri"/>
          <w:sz w:val="21"/>
          <w:szCs w:val="21"/>
        </w:rPr>
        <w:t xml:space="preserve"> “removed”), paced and loopable, using the same parser as the live sniffer.</w:t>
      </w:r>
    </w:p>
    <w:p>
      <w:pPr>
        <w:pStyle w:val="ListParagraph"/>
        <w:numPr>
          <w:ilvl w:val="0"/>
          <w:numId w:val="2"/>
        </w:numPr>
        <w:spacing w:after="80"/>
      </w:pPr>
      <w:r>
        <w:rPr>
          <w:rFonts w:ascii="Consolas" w:cs="Consolas" w:eastAsia="Consolas" w:hAnsi="Consolas"/>
          <w:sz w:val="18"/>
          <w:szCs w:val="18"/>
        </w:rPr>
        <w:t xml:space="preserve">control_backend/telemetry_service.py</w:t>
      </w:r>
      <w:r>
        <w:rPr>
          <w:rFonts w:ascii="Calibri" w:cs="Calibri" w:eastAsia="Calibri" w:hAnsi="Calibri"/>
          <w:sz w:val="21"/>
          <w:szCs w:val="21"/>
        </w:rPr>
        <w:t xml:space="preserve">, </w:t>
      </w:r>
      <w:r>
        <w:rPr>
          <w:rFonts w:ascii="Consolas" w:cs="Consolas" w:eastAsia="Consolas" w:hAnsi="Consolas"/>
          <w:sz w:val="18"/>
          <w:szCs w:val="18"/>
        </w:rPr>
        <w:t xml:space="preserve">run_dashboard.py</w:t>
      </w:r>
      <w:r>
        <w:rPr>
          <w:rFonts w:ascii="Calibri" w:cs="Calibri" w:eastAsia="Calibri" w:hAnsi="Calibri"/>
          <w:sz w:val="21"/>
          <w:szCs w:val="21"/>
        </w:rPr>
        <w:t xml:space="preserve"> — </w:t>
      </w:r>
      <w:r>
        <w:rPr>
          <w:rFonts w:ascii="Consolas" w:cs="Consolas" w:eastAsia="Consolas" w:hAnsi="Consolas"/>
          <w:sz w:val="18"/>
          <w:szCs w:val="18"/>
        </w:rPr>
        <w:t xml:space="preserve">--replay</w:t>
      </w:r>
      <w:r>
        <w:rPr>
          <w:rFonts w:ascii="Calibri" w:cs="Calibri" w:eastAsia="Calibri" w:hAnsi="Calibri"/>
          <w:sz w:val="21"/>
          <w:szCs w:val="21"/>
        </w:rPr>
        <w:t xml:space="preserve"> demo mode; frontend auto-rebuild when </w:t>
      </w:r>
      <w:r>
        <w:rPr>
          <w:rFonts w:ascii="Consolas" w:cs="Consolas" w:eastAsia="Consolas" w:hAnsi="Consolas"/>
          <w:sz w:val="18"/>
          <w:szCs w:val="18"/>
        </w:rPr>
        <w:t xml:space="preserve">dist/</w:t>
      </w:r>
      <w:r>
        <w:rPr>
          <w:rFonts w:ascii="Calibri" w:cs="Calibri" w:eastAsia="Calibri" w:hAnsi="Calibri"/>
          <w:sz w:val="21"/>
          <w:szCs w:val="21"/>
        </w:rPr>
        <w:t xml:space="preserve"> is stale; full tracebacks on inference errors.</w:t>
      </w:r>
    </w:p>
    <w:p>
      <w:pPr>
        <w:pStyle w:val="ListParagraph"/>
        <w:numPr>
          <w:ilvl w:val="0"/>
          <w:numId w:val="2"/>
        </w:numPr>
        <w:spacing w:after="80"/>
      </w:pPr>
      <w:r>
        <w:rPr>
          <w:rFonts w:ascii="Consolas" w:cs="Consolas" w:eastAsia="Consolas" w:hAnsi="Consolas"/>
          <w:sz w:val="18"/>
          <w:szCs w:val="18"/>
        </w:rPr>
        <w:t xml:space="preserve">control_backend/lab_config.py</w:t>
      </w:r>
      <w:r>
        <w:rPr>
          <w:rFonts w:ascii="Calibri" w:cs="Calibri" w:eastAsia="Calibri" w:hAnsi="Calibri"/>
          <w:sz w:val="21"/>
          <w:szCs w:val="21"/>
        </w:rPr>
        <w:t xml:space="preserve"> — </w:t>
      </w:r>
      <w:r>
        <w:rPr>
          <w:rFonts w:ascii="Consolas" w:cs="Consolas" w:eastAsia="Consolas" w:hAnsi="Consolas"/>
          <w:sz w:val="18"/>
          <w:szCs w:val="18"/>
        </w:rPr>
        <w:t xml:space="preserve">/tmp</w:t>
      </w:r>
      <w:r>
        <w:rPr>
          <w:rFonts w:ascii="Calibri" w:cs="Calibri" w:eastAsia="Calibri" w:hAnsi="Calibri"/>
          <w:sz w:val="21"/>
          <w:szCs w:val="21"/>
        </w:rPr>
        <w:t xml:space="preserve"> → </w:t>
      </w:r>
      <w:r>
        <w:rPr>
          <w:rFonts w:ascii="Consolas" w:cs="Consolas" w:eastAsia="Consolas" w:hAnsi="Consolas"/>
          <w:sz w:val="18"/>
          <w:szCs w:val="18"/>
        </w:rPr>
        <w:t xml:space="preserve">tempfile.gettempdir()</w:t>
      </w:r>
      <w:r>
        <w:rPr>
          <w:rFonts w:ascii="Calibri" w:cs="Calibri" w:eastAsia="Calibri" w:hAnsi="Calibri"/>
          <w:sz w:val="21"/>
          <w:szCs w:val="21"/>
        </w:rPr>
        <w:t xml:space="preserve"> (the hardcoded POSIX path breaks on Windows).</w:t>
      </w:r>
    </w:p>
    <w:p>
      <w:pPr>
        <w:pStyle w:val="ListParagraph"/>
        <w:numPr>
          <w:ilvl w:val="0"/>
          <w:numId w:val="2"/>
        </w:numPr>
        <w:spacing w:after="80"/>
      </w:pPr>
      <w:r>
        <w:rPr>
          <w:rFonts w:ascii="Consolas" w:cs="Consolas" w:eastAsia="Consolas" w:hAnsi="Consolas"/>
          <w:sz w:val="18"/>
          <w:szCs w:val="18"/>
        </w:rPr>
        <w:t xml:space="preserve">scripts/ensure_checkpoints.py</w:t>
      </w:r>
      <w:r>
        <w:rPr>
          <w:rFonts w:ascii="Calibri" w:cs="Calibri" w:eastAsia="Calibri" w:hAnsi="Calibri"/>
          <w:sz w:val="21"/>
          <w:szCs w:val="21"/>
        </w:rPr>
        <w:t xml:space="preserve"> — it listed DeepOP keys that do not exist (</w:t>
      </w:r>
      <w:r>
        <w:rPr>
          <w:rFonts w:ascii="Consolas" w:cs="Consolas" w:eastAsia="Consolas" w:hAnsi="Consolas"/>
          <w:sz w:val="18"/>
          <w:szCs w:val="18"/>
        </w:rPr>
        <w:t xml:space="preserve">token_embedding.weight</w:t>
      </w:r>
      <w:r>
        <w:rPr>
          <w:rFonts w:ascii="Calibri" w:cs="Calibri" w:eastAsia="Calibri" w:hAnsi="Calibri"/>
          <w:sz w:val="21"/>
          <w:szCs w:val="21"/>
        </w:rPr>
        <w:t xml:space="preserve">, </w:t>
      </w:r>
      <w:r>
        <w:rPr>
          <w:rFonts w:ascii="Consolas" w:cs="Consolas" w:eastAsia="Consolas" w:hAnsi="Consolas"/>
          <w:sz w:val="18"/>
          <w:szCs w:val="18"/>
        </w:rPr>
        <w:t xml:space="preserve">decoder_layers.0…</w:t>
      </w:r>
      <w:r>
        <w:rPr>
          <w:rFonts w:ascii="Calibri" w:cs="Calibri" w:eastAsia="Calibri" w:hAnsi="Calibri"/>
          <w:sz w:val="21"/>
          <w:szCs w:val="21"/>
        </w:rPr>
        <w:t xml:space="preserve">) and never compared them, so it always passed. It now really validates shapes.</w:t>
      </w:r>
    </w:p>
    <w:p>
      <w:pPr>
        <w:pStyle w:val="ListParagraph"/>
        <w:numPr>
          <w:ilvl w:val="0"/>
          <w:numId w:val="2"/>
        </w:numPr>
        <w:spacing w:after="80"/>
      </w:pPr>
      <w:r>
        <w:rPr>
          <w:rFonts w:ascii="Calibri" w:cs="Calibri" w:eastAsia="Calibri" w:hAnsi="Calibri"/>
          <w:sz w:val="21"/>
          <w:szCs w:val="21"/>
        </w:rPr>
        <w:t xml:space="preserve">Dashboard — </w:t>
      </w:r>
      <w:r>
        <w:rPr>
          <w:rFonts w:ascii="Consolas" w:cs="Consolas" w:eastAsia="Consolas" w:hAnsi="Consolas"/>
          <w:sz w:val="18"/>
          <w:szCs w:val="18"/>
        </w:rPr>
        <w:t xml:space="preserve">ForecastCards</w:t>
      </w:r>
      <w:r>
        <w:rPr>
          <w:rFonts w:ascii="Calibri" w:cs="Calibri" w:eastAsia="Calibri" w:hAnsi="Calibri"/>
          <w:sz w:val="21"/>
          <w:szCs w:val="21"/>
        </w:rPr>
        <w:t xml:space="preserve"> never rendered </w:t>
      </w:r>
      <w:r>
        <w:rPr>
          <w:rFonts w:ascii="Consolas" w:cs="Consolas" w:eastAsia="Consolas" w:hAnsi="Consolas"/>
          <w:sz w:val="18"/>
          <w:szCs w:val="18"/>
        </w:rPr>
        <w:t xml:space="preserve">predicted_stage</w:t>
      </w:r>
      <w:r>
        <w:rPr>
          <w:rFonts w:ascii="Calibri" w:cs="Calibri" w:eastAsia="Calibri" w:hAnsi="Calibri"/>
          <w:sz w:val="21"/>
          <w:szCs w:val="21"/>
        </w:rPr>
        <w:t xml:space="preserve">, so DeepOP’s future-technique trajectory was in the payload and invisible; it is now shown per step with decoder confidence. </w:t>
      </w:r>
      <w:r>
        <w:rPr>
          <w:rFonts w:ascii="Consolas" w:cs="Consolas" w:eastAsia="Consolas" w:hAnsi="Consolas"/>
          <w:sz w:val="18"/>
          <w:szCs w:val="18"/>
        </w:rPr>
        <w:t xml:space="preserve">Header</w:t>
      </w:r>
      <w:r>
        <w:rPr>
          <w:rFonts w:ascii="Calibri" w:cs="Calibri" w:eastAsia="Calibri" w:hAnsi="Calibri"/>
          <w:sz w:val="21"/>
          <w:szCs w:val="21"/>
        </w:rPr>
        <w:t xml:space="preserve"> shows TGNE state; </w:t>
      </w:r>
      <w:r>
        <w:rPr>
          <w:rFonts w:ascii="Consolas" w:cs="Consolas" w:eastAsia="Consolas" w:hAnsi="Consolas"/>
          <w:sz w:val="18"/>
          <w:szCs w:val="18"/>
        </w:rPr>
        <w:t xml:space="preserve">MitreStageCard</w:t>
      </w:r>
      <w:r>
        <w:rPr>
          <w:rFonts w:ascii="Calibri" w:cs="Calibri" w:eastAsia="Calibri" w:hAnsi="Calibri"/>
          <w:sz w:val="21"/>
          <w:szCs w:val="21"/>
        </w:rPr>
        <w:t xml:space="preserve"> shows Branch A provenance and its stepper highlight now actually matches; </w:t>
      </w:r>
      <w:r>
        <w:rPr>
          <w:rFonts w:ascii="Consolas" w:cs="Consolas" w:eastAsia="Consolas" w:hAnsi="Consolas"/>
          <w:sz w:val="18"/>
          <w:szCs w:val="18"/>
        </w:rPr>
        <w:t xml:space="preserve">PredictionStoryBanner</w:t>
      </w:r>
      <w:r>
        <w:rPr>
          <w:rFonts w:ascii="Calibri" w:cs="Calibri" w:eastAsia="Calibri" w:hAnsi="Calibri"/>
          <w:sz w:val="21"/>
          <w:szCs w:val="21"/>
        </w:rPr>
        <w:t xml:space="preserve">’s hardcoded </w:t>
      </w:r>
      <w:r>
        <w:rPr>
          <w:rFonts w:ascii="Consolas" w:cs="Consolas" w:eastAsia="Consolas" w:hAnsi="Consolas"/>
          <w:sz w:val="18"/>
          <w:szCs w:val="18"/>
        </w:rPr>
        <w:t xml:space="preserve">‘Lateral Pivot Probing’</w:t>
      </w:r>
      <w:r>
        <w:rPr>
          <w:rFonts w:ascii="Calibri" w:cs="Calibri" w:eastAsia="Calibri" w:hAnsi="Calibri"/>
          <w:sz w:val="21"/>
          <w:szCs w:val="21"/>
        </w:rPr>
        <w:t xml:space="preserve"> fallback was removed.</w:t>
      </w:r>
    </w:p>
    <w:p>
      <w:pPr>
        <w:pStyle w:val="Heading1"/>
        <w:pBdr>
          <w:bottom w:val="single" w:color="BFBFBF" w:sz="6" w:space="4"/>
        </w:pBdr>
        <w:spacing w:after="140" w:before="320"/>
      </w:pPr>
      <w:r>
        <w:rPr>
          <w:rFonts w:ascii="Calibri" w:cs="Calibri" w:eastAsia="Calibri" w:hAnsi="Calibri"/>
          <w:b/>
          <w:bCs/>
          <w:color w:val="1F4E79"/>
          <w:sz w:val="26"/>
          <w:szCs w:val="26"/>
        </w:rPr>
        <w:t xml:space="preserve">2.  Exact commands to run the MVP</w:t>
      </w:r>
    </w:p>
    <w:p>
      <w:pPr>
        <w:pBdr>
          <w:top w:val="single" w:color="BFBFBF" w:sz="2" w:space="4"/>
          <w:left w:val="single" w:color="1F4E79" w:sz="12" w:space="8"/>
        </w:pBdr>
        <w:shd w:fill="F2F4F7" w:color="auto" w:val="clear"/>
        <w:spacing w:after="0" w:before="60" w:line="260"/>
        <w:ind w:left="172" w:right="172"/>
      </w:pPr>
      <w:r>
        <w:rPr>
          <w:rFonts w:ascii="Consolas" w:cs="Consolas" w:eastAsia="Consolas" w:hAnsi="Consolas"/>
          <w:sz w:val="18"/>
          <w:szCs w:val="18"/>
        </w:rPr>
        <w:t xml:space="preserve">cd C:\Users\puneet.kapoor\Downloads\vyom\cyber_network_predictor\cyber_network_predicto</w:t>
      </w:r>
    </w:p>
    <w:p>
      <w:pPr>
        <w:pBdr>
          <w:left w:val="single" w:color="1F4E79" w:sz="12" w:space="8"/>
        </w:pBdr>
        <w:shd w:fill="F2F4F7" w:color="auto" w:val="clear"/>
        <w:spacing w:after="0" w:before="0" w:line="260"/>
        <w:ind w:left="172" w:right="172"/>
      </w:pPr>
      <w:r>
        <w:rPr>
          <w:rFonts w:ascii="Consolas" w:cs="Consolas" w:eastAsia="Consolas" w:hAnsi="Consolas"/>
          <w:sz w:val="18"/>
          <w:szCs w:val="18"/>
        </w:rPr>
        <w:t xml:space="preserve"> </w:t>
      </w:r>
    </w:p>
    <w:p>
      <w:pPr>
        <w:pBdr>
          <w:left w:val="single" w:color="1F4E79" w:sz="12" w:space="8"/>
        </w:pBdr>
        <w:shd w:fill="F2F4F7" w:color="auto" w:val="clear"/>
        <w:spacing w:after="0" w:before="0" w:line="260"/>
        <w:ind w:left="172" w:right="172"/>
      </w:pPr>
      <w:r>
        <w:rPr>
          <w:rFonts w:ascii="Consolas" w:cs="Consolas" w:eastAsia="Consolas" w:hAnsi="Consolas"/>
          <w:sz w:val="18"/>
          <w:szCs w:val="18"/>
        </w:rPr>
        <w:t xml:space="preserve">python -m pip install torch numpy pyyaml fastapi uvicorn pydantic pandas</w:t>
      </w:r>
    </w:p>
    <w:p>
      <w:pPr>
        <w:pBdr>
          <w:left w:val="single" w:color="1F4E79" w:sz="12" w:space="8"/>
        </w:pBdr>
        <w:shd w:fill="F2F4F7" w:color="auto" w:val="clear"/>
        <w:spacing w:after="0" w:before="0" w:line="260"/>
        <w:ind w:left="172" w:right="172"/>
      </w:pPr>
      <w:r>
        <w:rPr>
          <w:rFonts w:ascii="Consolas" w:cs="Consolas" w:eastAsia="Consolas" w:hAnsi="Consolas"/>
          <w:sz w:val="18"/>
          <w:szCs w:val="18"/>
        </w:rPr>
        <w:t xml:space="preserve">cd web_dashboard &amp;&amp; npm install &amp;&amp; npm run build &amp;&amp; cd ..</w:t>
      </w:r>
    </w:p>
    <w:p>
      <w:pPr>
        <w:pBdr>
          <w:left w:val="single" w:color="1F4E79" w:sz="12" w:space="8"/>
        </w:pBdr>
        <w:shd w:fill="F2F4F7" w:color="auto" w:val="clear"/>
        <w:spacing w:after="0" w:before="0" w:line="260"/>
        <w:ind w:left="172" w:right="172"/>
      </w:pPr>
      <w:r>
        <w:rPr>
          <w:rFonts w:ascii="Consolas" w:cs="Consolas" w:eastAsia="Consolas" w:hAnsi="Consolas"/>
          <w:sz w:val="18"/>
          <w:szCs w:val="18"/>
        </w:rPr>
        <w:t xml:space="preserve"> </w:t>
      </w:r>
    </w:p>
    <w:p>
      <w:pPr>
        <w:pBdr>
          <w:left w:val="single" w:color="1F4E79" w:sz="12" w:space="8"/>
        </w:pBdr>
        <w:shd w:fill="F2F4F7" w:color="auto" w:val="clear"/>
        <w:spacing w:after="0" w:before="0" w:line="260"/>
        <w:ind w:left="172" w:right="172"/>
      </w:pPr>
      <w:r>
        <w:rPr>
          <w:rFonts w:ascii="Consolas" w:cs="Consolas" w:eastAsia="Consolas" w:hAnsi="Consolas"/>
          <w:sz w:val="18"/>
          <w:szCs w:val="18"/>
        </w:rPr>
        <w:t xml:space="preserve">python scripts/ensure_checkpoints.py          # pre-flight</w:t>
      </w:r>
    </w:p>
    <w:p>
      <w:pPr>
        <w:pBdr>
          <w:left w:val="single" w:color="1F4E79" w:sz="12" w:space="8"/>
        </w:pBdr>
        <w:shd w:fill="F2F4F7" w:color="auto" w:val="clear"/>
        <w:spacing w:after="0" w:before="0" w:line="260"/>
        <w:ind w:left="172" w:right="172"/>
      </w:pPr>
      <w:r>
        <w:rPr>
          <w:rFonts w:ascii="Consolas" w:cs="Consolas" w:eastAsia="Consolas" w:hAnsi="Consolas"/>
          <w:sz w:val="18"/>
          <w:szCs w:val="18"/>
        </w:rPr>
        <w:t xml:space="preserve">python scripts/smoke_pipeline.py              # full chain, real torch runtime</w:t>
      </w:r>
    </w:p>
    <w:p>
      <w:pPr>
        <w:pBdr>
          <w:bottom w:val="single" w:color="BFBFBF" w:sz="2" w:space="4"/>
          <w:left w:val="single" w:color="1F4E79" w:sz="12" w:space="8"/>
        </w:pBdr>
        <w:shd w:fill="F2F4F7" w:color="auto" w:val="clear"/>
        <w:spacing w:after="160" w:before="0" w:line="260"/>
        <w:ind w:left="172" w:right="172"/>
      </w:pPr>
      <w:r>
        <w:rPr>
          <w:rFonts w:ascii="Consolas" w:cs="Consolas" w:eastAsia="Consolas" w:hAnsi="Consolas"/>
          <w:sz w:val="18"/>
          <w:szCs w:val="18"/>
        </w:rPr>
        <w:t xml:space="preserve">python run_dashboard.py --replay captures/live.pcap</w:t>
      </w:r>
    </w:p>
    <w:p>
      <w:pPr>
        <w:pStyle w:val="Heading1"/>
        <w:pBdr>
          <w:bottom w:val="single" w:color="BFBFBF" w:sz="6" w:space="4"/>
        </w:pBdr>
        <w:spacing w:after="140" w:before="320"/>
      </w:pPr>
      <w:r>
        <w:rPr>
          <w:rFonts w:ascii="Calibri" w:cs="Calibri" w:eastAsia="Calibri" w:hAnsi="Calibri"/>
          <w:b/>
          <w:bCs/>
          <w:color w:val="1F4E79"/>
          <w:sz w:val="26"/>
          <w:szCs w:val="26"/>
        </w:rPr>
        <w:t xml:space="preserve">3.  Exact command to run the demo</w:t>
      </w:r>
    </w:p>
    <w:p>
      <w:pPr>
        <w:pBdr>
          <w:top w:val="single" w:color="BFBFBF" w:sz="2" w:space="4"/>
          <w:bottom w:val="single" w:color="BFBFBF" w:sz="2" w:space="4"/>
          <w:left w:val="single" w:color="1F4E79" w:sz="12" w:space="8"/>
        </w:pBdr>
        <w:shd w:fill="F2F4F7" w:color="auto" w:val="clear"/>
        <w:spacing w:after="160" w:before="60" w:line="260"/>
        <w:ind w:left="172" w:right="172"/>
      </w:pPr>
      <w:r>
        <w:rPr>
          <w:rFonts w:ascii="Consolas" w:cs="Consolas" w:eastAsia="Consolas" w:hAnsi="Consolas"/>
          <w:sz w:val="18"/>
          <w:szCs w:val="18"/>
        </w:rPr>
        <w:t xml:space="preserve">./scripts/run_demo.sh</w:t>
      </w:r>
    </w:p>
    <w:p>
      <w:pPr>
        <w:spacing w:after="120"/>
      </w:pPr>
      <w:r>
        <w:rPr>
          <w:rFonts w:ascii="Calibri" w:cs="Calibri" w:eastAsia="Calibri" w:hAnsi="Calibri"/>
          <w:sz w:val="21"/>
          <w:szCs w:val="21"/>
        </w:rPr>
        <w:t xml:space="preserve">Opens </w:t>
      </w:r>
      <w:r>
        <w:rPr>
          <w:rFonts w:ascii="Consolas" w:cs="Consolas" w:eastAsia="Consolas" w:hAnsi="Consolas"/>
          <w:sz w:val="18"/>
          <w:szCs w:val="18"/>
        </w:rPr>
        <w:t xml:space="preserve">http://localhost:8000</w:t>
      </w:r>
      <w:r>
        <w:rPr>
          <w:rFonts w:ascii="Calibri" w:cs="Calibri" w:eastAsia="Calibri" w:hAnsi="Calibri"/>
          <w:sz w:val="21"/>
          <w:szCs w:val="21"/>
        </w:rPr>
        <w:t xml:space="preserve"> in PCAP-replay mode (no mirror NIC, no root). In the UI, click </w:t>
      </w:r>
      <w:r>
        <w:rPr>
          <w:rFonts w:ascii="Calibri" w:cs="Calibri" w:eastAsia="Calibri" w:hAnsi="Calibri"/>
          <w:b/>
          <w:bCs/>
          <w:sz w:val="21"/>
          <w:szCs w:val="21"/>
        </w:rPr>
        <w:t xml:space="preserve">START SENSOR</w:t>
      </w:r>
      <w:r>
        <w:rPr>
          <w:rFonts w:ascii="Calibri" w:cs="Calibri" w:eastAsia="Calibri" w:hAnsi="Calibri"/>
          <w:sz w:val="21"/>
          <w:szCs w:val="21"/>
        </w:rPr>
        <w:t xml:space="preserve"> → </w:t>
      </w:r>
      <w:r>
        <w:rPr>
          <w:rFonts w:ascii="Calibri" w:cs="Calibri" w:eastAsia="Calibri" w:hAnsi="Calibri"/>
          <w:b/>
          <w:bCs/>
          <w:sz w:val="21"/>
          <w:szCs w:val="21"/>
        </w:rPr>
        <w:t xml:space="preserve">START ML</w:t>
      </w:r>
      <w:r>
        <w:rPr>
          <w:rFonts w:ascii="Calibri" w:cs="Calibri" w:eastAsia="Calibri" w:hAnsi="Calibri"/>
          <w:sz w:val="21"/>
          <w:szCs w:val="21"/>
        </w:rPr>
        <w:t xml:space="preserve">. For a real mirror port: </w:t>
      </w:r>
      <w:r>
        <w:rPr>
          <w:rFonts w:ascii="Consolas" w:cs="Consolas" w:eastAsia="Consolas" w:hAnsi="Consolas"/>
          <w:sz w:val="18"/>
          <w:szCs w:val="18"/>
        </w:rPr>
        <w:t xml:space="preserve">sudo -E python run_dashboard.py --site local-default --interface eth1</w:t>
      </w:r>
      <w:r>
        <w:rPr>
          <w:rFonts w:ascii="Calibri" w:cs="Calibri" w:eastAsia="Calibri" w:hAnsi="Calibri"/>
          <w:sz w:val="21"/>
          <w:szCs w:val="21"/>
        </w:rPr>
        <w:t xml:space="preserve">.</w:t>
      </w:r>
    </w:p>
    <w:p>
      <w:pPr>
        <w:pStyle w:val="Heading1"/>
        <w:pBdr>
          <w:bottom w:val="single" w:color="BFBFBF" w:sz="6" w:space="4"/>
        </w:pBdr>
        <w:spacing w:after="140" w:before="320"/>
      </w:pPr>
      <w:r>
        <w:rPr>
          <w:rFonts w:ascii="Calibri" w:cs="Calibri" w:eastAsia="Calibri" w:hAnsi="Calibri"/>
          <w:b/>
          <w:bCs/>
          <w:color w:val="1F4E79"/>
          <w:sz w:val="26"/>
          <w:szCs w:val="26"/>
        </w:rPr>
        <w:t xml:space="preserve">4.  What is confirmed working</w:t>
      </w:r>
    </w:p>
    <w:p>
      <w:pPr>
        <w:spacing w:after="120"/>
      </w:pPr>
      <w:r>
        <w:rPr>
          <w:rFonts w:ascii="Calibri" w:cs="Calibri" w:eastAsia="Calibri" w:hAnsi="Calibri"/>
          <w:sz w:val="21"/>
          <w:szCs w:val="21"/>
        </w:rPr>
        <w:t xml:space="preserve">Executed, not inspected — run in your own folder on your own machine (hp4g1-02221), against the actual production checkpoints:</w:t>
      </w:r>
    </w:p>
    <w:p>
      <w:pPr>
        <w:pStyle w:val="ListParagraph"/>
        <w:numPr>
          <w:ilvl w:val="0"/>
          <w:numId w:val="2"/>
        </w:numPr>
        <w:spacing w:after="80"/>
      </w:pPr>
      <w:r>
        <w:rPr>
          <w:rFonts w:ascii="Consolas" w:cs="Consolas" w:eastAsia="Consolas" w:hAnsi="Consolas"/>
          <w:sz w:val="18"/>
          <w:szCs w:val="18"/>
        </w:rPr>
        <w:t xml:space="preserve">scripts/offline_contract_check.py</w:t>
      </w:r>
      <w:r>
        <w:rPr>
          <w:rFonts w:ascii="Calibri" w:cs="Calibri" w:eastAsia="Calibri" w:hAnsi="Calibri"/>
          <w:sz w:val="21"/>
          <w:szCs w:val="21"/>
        </w:rPr>
        <w:t xml:space="preserve"> — all 5 checkpoints, all 36 contract shapes, all 3 manifests and the temporal contract: consistent.</w:t>
      </w:r>
    </w:p>
    <w:p>
      <w:pPr>
        <w:pStyle w:val="ListParagraph"/>
        <w:numPr>
          <w:ilvl w:val="0"/>
          <w:numId w:val="2"/>
        </w:numPr>
        <w:spacing w:after="80"/>
      </w:pPr>
      <w:r>
        <w:rPr>
          <w:rFonts w:ascii="Consolas" w:cs="Consolas" w:eastAsia="Consolas" w:hAnsi="Consolas"/>
          <w:sz w:val="18"/>
          <w:szCs w:val="18"/>
        </w:rPr>
        <w:t xml:space="preserve">tests/test_model_contract.py</w:t>
      </w:r>
      <w:r>
        <w:rPr>
          <w:rFonts w:ascii="Calibri" w:cs="Calibri" w:eastAsia="Calibri" w:hAnsi="Calibri"/>
          <w:sz w:val="21"/>
          <w:szCs w:val="21"/>
        </w:rPr>
        <w:t xml:space="preserve"> — 10 of 10 tests pass.</w:t>
      </w:r>
    </w:p>
    <w:p>
      <w:pPr>
        <w:pStyle w:val="ListParagraph"/>
        <w:numPr>
          <w:ilvl w:val="0"/>
          <w:numId w:val="2"/>
        </w:numPr>
        <w:spacing w:after="80"/>
      </w:pPr>
      <w:r>
        <w:rPr>
          <w:rFonts w:ascii="Consolas" w:cs="Consolas" w:eastAsia="Consolas" w:hAnsi="Consolas"/>
          <w:sz w:val="18"/>
          <w:szCs w:val="18"/>
        </w:rPr>
        <w:t xml:space="preserve">scripts/offline_pipeline_run.py</w:t>
      </w:r>
      <w:r>
        <w:rPr>
          <w:rFonts w:ascii="Calibri" w:cs="Calibri" w:eastAsia="Calibri" w:hAnsi="Calibri"/>
          <w:sz w:val="21"/>
          <w:szCs w:val="21"/>
        </w:rPr>
        <w:t xml:space="preserve"> — </w:t>
      </w:r>
      <w:r>
        <w:rPr>
          <w:rFonts w:ascii="Consolas" w:cs="Consolas" w:eastAsia="Consolas" w:hAnsi="Consolas"/>
          <w:sz w:val="18"/>
          <w:szCs w:val="18"/>
        </w:rPr>
        <w:t xml:space="preserve">captures/live.pcap</w:t>
      </w:r>
      <w:r>
        <w:rPr>
          <w:rFonts w:ascii="Calibri" w:cs="Calibri" w:eastAsia="Calibri" w:hAnsi="Calibri"/>
          <w:sz w:val="21"/>
          <w:szCs w:val="21"/>
        </w:rPr>
        <w:t xml:space="preserve"> → 2.0 s windows → flow table → graph → </w:t>
      </w:r>
      <w:r>
        <w:rPr>
          <w:rFonts w:ascii="Calibri" w:cs="Calibri" w:eastAsia="Calibri" w:hAnsi="Calibri"/>
          <w:b/>
          <w:bCs/>
          <w:sz w:val="21"/>
          <w:szCs w:val="21"/>
        </w:rPr>
        <w:t xml:space="preserve">TGNE H_t (1,12), |H| = 0.714</w:t>
      </w:r>
      <w:r>
        <w:rPr>
          <w:rFonts w:ascii="Calibri" w:cs="Calibri" w:eastAsia="Calibri" w:hAnsi="Calibri"/>
          <w:sz w:val="21"/>
          <w:szCs w:val="21"/>
        </w:rPr>
        <w:t xml:space="preserve"> → </w:t>
      </w:r>
      <w:r>
        <w:rPr>
          <w:rFonts w:ascii="Calibri" w:cs="Calibri" w:eastAsia="Calibri" w:hAnsi="Calibri"/>
          <w:b/>
          <w:bCs/>
          <w:sz w:val="21"/>
          <w:szCs w:val="21"/>
        </w:rPr>
        <w:t xml:space="preserve">Branch A risk 0.1068, technique Benign p = 0.774</w:t>
      </w:r>
      <w:r>
        <w:rPr>
          <w:rFonts w:ascii="Calibri" w:cs="Calibri" w:eastAsia="Calibri" w:hAnsi="Calibri"/>
          <w:sz w:val="21"/>
          <w:szCs w:val="21"/>
        </w:rPr>
        <w:t xml:space="preserve"> → </w:t>
      </w:r>
      <w:r>
        <w:rPr>
          <w:rFonts w:ascii="Calibri" w:cs="Calibri" w:eastAsia="Calibri" w:hAnsi="Calibri"/>
          <w:b/>
          <w:bCs/>
          <w:sz w:val="21"/>
          <w:szCs w:val="21"/>
        </w:rPr>
        <w:t xml:space="preserve">Branch B (1,8,12) + 8-step risk trajectory</w:t>
      </w:r>
      <w:r>
        <w:rPr>
          <w:rFonts w:ascii="Calibri" w:cs="Calibri" w:eastAsia="Calibri" w:hAnsi="Calibri"/>
          <w:sz w:val="21"/>
          <w:szCs w:val="21"/>
        </w:rPr>
        <w:t xml:space="preserve"> → </w:t>
      </w:r>
      <w:r>
        <w:rPr>
          <w:rFonts w:ascii="Calibri" w:cs="Calibri" w:eastAsia="Calibri" w:hAnsi="Calibri"/>
          <w:b/>
          <w:bCs/>
          <w:sz w:val="21"/>
          <w:szCs w:val="21"/>
        </w:rPr>
        <w:t xml:space="preserve">DeepOP 8 tokens + per-step confidence</w:t>
      </w:r>
      <w:r>
        <w:rPr>
          <w:rFonts w:ascii="Calibri" w:cs="Calibri" w:eastAsia="Calibri" w:hAnsi="Calibri"/>
          <w:sz w:val="21"/>
          <w:szCs w:val="21"/>
        </w:rPr>
        <w:t xml:space="preserve"> → canonical event. Every interface assertion held; all 18 dashboard-schema checks and all 5 traceability checks passed (</w:t>
      </w:r>
      <w:r>
        <w:rPr>
          <w:rFonts w:ascii="Consolas" w:cs="Consolas" w:eastAsia="Consolas" w:hAnsi="Consolas"/>
          <w:sz w:val="18"/>
          <w:szCs w:val="18"/>
        </w:rPr>
        <w:t xml:space="preserve">prediction.risk ← Branch A</w:t>
      </w:r>
      <w:r>
        <w:rPr>
          <w:rFonts w:ascii="Calibri" w:cs="Calibri" w:eastAsia="Calibri" w:hAnsi="Calibri"/>
          <w:sz w:val="21"/>
          <w:szCs w:val="21"/>
        </w:rPr>
        <w:t xml:space="preserve">, </w:t>
      </w:r>
      <w:r>
        <w:rPr>
          <w:rFonts w:ascii="Consolas" w:cs="Consolas" w:eastAsia="Consolas" w:hAnsi="Consolas"/>
          <w:sz w:val="18"/>
          <w:szCs w:val="18"/>
        </w:rPr>
        <w:t xml:space="preserve">forecast[].risk ← Branch B</w:t>
      </w:r>
      <w:r>
        <w:rPr>
          <w:rFonts w:ascii="Calibri" w:cs="Calibri" w:eastAsia="Calibri" w:hAnsi="Calibri"/>
          <w:sz w:val="21"/>
          <w:szCs w:val="21"/>
        </w:rPr>
        <w:t xml:space="preserve">, </w:t>
      </w:r>
      <w:r>
        <w:rPr>
          <w:rFonts w:ascii="Consolas" w:cs="Consolas" w:eastAsia="Consolas" w:hAnsi="Consolas"/>
          <w:sz w:val="18"/>
          <w:szCs w:val="18"/>
        </w:rPr>
        <w:t xml:space="preserve">forecast[].predicted_stage ← DeepOP</w:t>
      </w:r>
      <w:r>
        <w:rPr>
          <w:rFonts w:ascii="Calibri" w:cs="Calibri" w:eastAsia="Calibri" w:hAnsi="Calibri"/>
          <w:sz w:val="21"/>
          <w:szCs w:val="21"/>
        </w:rPr>
        <w:t xml:space="preserve">, horizon = 16 s). Where pydantic is installed, the event also validates against the real </w:t>
      </w:r>
      <w:r>
        <w:rPr>
          <w:rFonts w:ascii="Consolas" w:cs="Consolas" w:eastAsia="Consolas" w:hAnsi="Consolas"/>
          <w:sz w:val="18"/>
          <w:szCs w:val="18"/>
        </w:rPr>
        <w:t xml:space="preserve">control_backend.schema.PredictionEvent</w:t>
      </w:r>
      <w:r>
        <w:rPr>
          <w:rFonts w:ascii="Calibri" w:cs="Calibri" w:eastAsia="Calibri" w:hAnsi="Calibri"/>
          <w:sz w:val="21"/>
          <w:szCs w:val="21"/>
        </w:rPr>
        <w:t xml:space="preserve">.</w:t>
      </w:r>
    </w:p>
    <w:p>
      <w:pPr>
        <w:pStyle w:val="ListParagraph"/>
        <w:numPr>
          <w:ilvl w:val="0"/>
          <w:numId w:val="2"/>
        </w:numPr>
        <w:spacing w:after="80"/>
      </w:pPr>
      <w:r>
        <w:rPr>
          <w:rFonts w:ascii="Consolas" w:cs="Consolas" w:eastAsia="Consolas" w:hAnsi="Consolas"/>
          <w:sz w:val="18"/>
          <w:szCs w:val="18"/>
        </w:rPr>
        <w:t xml:space="preserve">telemetry/run_telemetry.py --replay</w:t>
      </w:r>
      <w:r>
        <w:rPr>
          <w:rFonts w:ascii="Calibri" w:cs="Calibri" w:eastAsia="Calibri" w:hAnsi="Calibri"/>
          <w:sz w:val="21"/>
          <w:szCs w:val="21"/>
        </w:rPr>
        <w:t xml:space="preserve"> — produced live 2.0 s windows carrying 42 real 5-tuple flows into the JSONL stream the backend tails.</w:t>
      </w:r>
    </w:p>
    <w:p>
      <w:pPr>
        <w:pStyle w:val="Heading1"/>
        <w:pBdr>
          <w:bottom w:val="single" w:color="BFBFBF" w:sz="6" w:space="4"/>
        </w:pBdr>
        <w:spacing w:after="140" w:before="320"/>
      </w:pPr>
      <w:r>
        <w:rPr>
          <w:rFonts w:ascii="Calibri" w:cs="Calibri" w:eastAsia="Calibri" w:hAnsi="Calibri"/>
          <w:b/>
          <w:bCs/>
          <w:color w:val="1F4E79"/>
          <w:sz w:val="26"/>
          <w:szCs w:val="26"/>
        </w:rPr>
        <w:t xml:space="preserve">5.  Remaining</w:t>
      </w:r>
    </w:p>
    <w:p>
      <w:pPr>
        <w:spacing w:after="120"/>
      </w:pPr>
      <w:r>
        <w:rPr>
          <w:rFonts w:ascii="Calibri" w:cs="Calibri" w:eastAsia="Calibri" w:hAnsi="Calibri"/>
          <w:sz w:val="21"/>
          <w:szCs w:val="21"/>
        </w:rPr>
        <w:t xml:space="preserve">Neither item is a blocker. Both are things this session’s sandbox could not do, each with the exact command that closes it.</w:t>
      </w:r>
    </w:p>
    <w:p>
      <w:pPr>
        <w:pStyle w:val="ListParagraph"/>
        <w:numPr>
          <w:ilvl w:val="0"/>
          <w:numId w:val="2"/>
        </w:numPr>
        <w:spacing w:after="80"/>
      </w:pPr>
      <w:r>
        <w:rPr>
          <w:rFonts w:ascii="Calibri" w:cs="Calibri" w:eastAsia="Calibri" w:hAnsi="Calibri"/>
          <w:b/>
          <w:bCs/>
          <w:sz w:val="21"/>
          <w:szCs w:val="21"/>
        </w:rPr>
        <w:t xml:space="preserve">PyTorch and npm are blocked by the network egress allowlist in this session</w:t>
      </w:r>
      <w:r>
        <w:rPr>
          <w:rFonts w:ascii="Calibri" w:cs="Calibri" w:eastAsia="Calibri" w:hAnsi="Calibri"/>
          <w:sz w:val="21"/>
          <w:szCs w:val="21"/>
        </w:rPr>
        <w:t xml:space="preserve">, so the torch forward passes could not be executed and the frontend bundle could not be built here. The chain was instead executed numerically on the same checkpoints via the numpy reference. Close it with </w:t>
      </w:r>
      <w:r>
        <w:rPr>
          <w:rFonts w:ascii="Consolas" w:cs="Consolas" w:eastAsia="Consolas" w:hAnsi="Consolas"/>
          <w:sz w:val="18"/>
          <w:szCs w:val="18"/>
        </w:rPr>
        <w:t xml:space="preserve">python scripts/smoke_pipeline.py</w:t>
      </w:r>
      <w:r>
        <w:rPr>
          <w:rFonts w:ascii="Calibri" w:cs="Calibri" w:eastAsia="Calibri" w:hAnsi="Calibri"/>
          <w:sz w:val="21"/>
          <w:szCs w:val="21"/>
        </w:rPr>
        <w:t xml:space="preserve"> (proves the torch path) and </w:t>
      </w:r>
      <w:r>
        <w:rPr>
          <w:rFonts w:ascii="Consolas" w:cs="Consolas" w:eastAsia="Consolas" w:hAnsi="Consolas"/>
          <w:sz w:val="18"/>
          <w:szCs w:val="18"/>
        </w:rPr>
        <w:t xml:space="preserve">cd web_dashboard &amp;&amp; npm install &amp;&amp; npm run build</w:t>
      </w:r>
      <w:r>
        <w:rPr>
          <w:rFonts w:ascii="Calibri" w:cs="Calibri" w:eastAsia="Calibri" w:hAnsi="Calibri"/>
          <w:sz w:val="21"/>
          <w:szCs w:val="21"/>
        </w:rPr>
        <w:t xml:space="preserve"> (</w:t>
      </w:r>
      <w:r>
        <w:rPr>
          <w:rFonts w:ascii="Consolas" w:cs="Consolas" w:eastAsia="Consolas" w:hAnsi="Consolas"/>
          <w:sz w:val="18"/>
          <w:szCs w:val="18"/>
        </w:rPr>
        <w:t xml:space="preserve">run_dashboard.py</w:t>
      </w:r>
      <w:r>
        <w:rPr>
          <w:rFonts w:ascii="Calibri" w:cs="Calibri" w:eastAsia="Calibri" w:hAnsi="Calibri"/>
          <w:sz w:val="21"/>
          <w:szCs w:val="21"/>
        </w:rPr>
        <w:t xml:space="preserve"> now performs the rebuild for you when npm is present). Until you build the dashboard once, the served bundle is the old one and the new DeepOP / TGNE panels will not appear.</w:t>
      </w:r>
    </w:p>
    <w:p>
      <w:pPr>
        <w:pStyle w:val="ListParagraph"/>
        <w:numPr>
          <w:ilvl w:val="0"/>
          <w:numId w:val="2"/>
        </w:numPr>
        <w:spacing w:after="80"/>
      </w:pPr>
      <w:r>
        <w:rPr>
          <w:rFonts w:ascii="Consolas" w:cs="Consolas" w:eastAsia="Consolas" w:hAnsi="Consolas"/>
          <w:sz w:val="18"/>
          <w:szCs w:val="18"/>
        </w:rPr>
        <w:t xml:space="preserve">captures/live.pcap</w:t>
      </w:r>
      <w:r>
        <w:rPr>
          <w:rFonts w:ascii="Calibri" w:cs="Calibri" w:eastAsia="Calibri" w:hAnsi="Calibri"/>
          <w:sz w:val="21"/>
          <w:szCs w:val="21"/>
        </w:rPr>
        <w:t xml:space="preserve"> is roughly 6 seconds of </w:t>
      </w:r>
      <w:r>
        <w:rPr>
          <w:rFonts w:ascii="Calibri" w:cs="Calibri" w:eastAsia="Calibri" w:hAnsi="Calibri"/>
          <w:b/>
          <w:bCs/>
          <w:sz w:val="21"/>
          <w:szCs w:val="21"/>
        </w:rPr>
        <w:t xml:space="preserve">benign</w:t>
      </w:r>
      <w:r>
        <w:rPr>
          <w:rFonts w:ascii="Calibri" w:cs="Calibri" w:eastAsia="Calibri" w:hAnsi="Calibri"/>
          <w:sz w:val="21"/>
          <w:szCs w:val="21"/>
        </w:rPr>
        <w:t xml:space="preserve"> traffic, so the demo correctly shows low risk and Benign throughout. For an attack-bearing demo you need the Containerlab range (</w:t>
      </w:r>
      <w:r>
        <w:rPr>
          <w:rFonts w:ascii="Consolas" w:cs="Consolas" w:eastAsia="Consolas" w:hAnsi="Consolas"/>
          <w:sz w:val="18"/>
          <w:szCs w:val="18"/>
        </w:rPr>
        <w:t xml:space="preserve">./scripts/deploy.sh</w:t>
      </w:r>
      <w:r>
        <w:rPr>
          <w:rFonts w:ascii="Calibri" w:cs="Calibri" w:eastAsia="Calibri" w:hAnsi="Calibri"/>
          <w:sz w:val="21"/>
          <w:szCs w:val="21"/>
        </w:rPr>
        <w:t xml:space="preserve"> plus </w:t>
      </w:r>
      <w:r>
        <w:rPr>
          <w:rFonts w:ascii="Consolas" w:cs="Consolas" w:eastAsia="Consolas" w:hAnsi="Consolas"/>
          <w:sz w:val="18"/>
          <w:szCs w:val="18"/>
        </w:rPr>
        <w:t xml:space="preserve">workloads/attacker_scenario.py</w:t>
      </w:r>
      <w:r>
        <w:rPr>
          <w:rFonts w:ascii="Calibri" w:cs="Calibri" w:eastAsia="Calibri" w:hAnsi="Calibri"/>
          <w:sz w:val="21"/>
          <w:szCs w:val="21"/>
        </w:rPr>
        <w:t xml:space="preserve">) or your own attack capture passed to </w:t>
      </w:r>
      <w:r>
        <w:rPr>
          <w:rFonts w:ascii="Consolas" w:cs="Consolas" w:eastAsia="Consolas" w:hAnsi="Consolas"/>
          <w:sz w:val="18"/>
          <w:szCs w:val="18"/>
        </w:rPr>
        <w:t xml:space="preserve">--replay</w:t>
      </w:r>
      <w:r>
        <w:rPr>
          <w:rFonts w:ascii="Calibri" w:cs="Calibri" w:eastAsia="Calibri" w:hAnsi="Calibri"/>
          <w:sz w:val="21"/>
          <w:szCs w:val="21"/>
        </w:rPr>
        <w:t xml:space="preserve">. No attack packets were fabricated.</w:t>
      </w:r>
    </w:p>
    <w:p>
      <w:pPr>
        <w:pStyle w:val="Heading2"/>
        <w:spacing w:after="100" w:before="220"/>
      </w:pPr>
      <w:r>
        <w:rPr>
          <w:rFonts w:ascii="Calibri" w:cs="Calibri" w:eastAsia="Calibri" w:hAnsi="Calibri"/>
          <w:b/>
          <w:bCs/>
          <w:color w:val="2E2E2E"/>
          <w:sz w:val="22"/>
          <w:szCs w:val="22"/>
        </w:rPr>
        <w:t xml:space="preserve">One judgement call worth flagging</w:t>
      </w:r>
    </w:p>
    <w:p>
      <w:pPr>
        <w:spacing w:after="120"/>
      </w:pPr>
      <w:r>
        <w:rPr>
          <w:rFonts w:ascii="Calibri" w:cs="Calibri" w:eastAsia="Calibri" w:hAnsi="Calibri"/>
          <w:sz w:val="21"/>
          <w:szCs w:val="21"/>
        </w:rPr>
        <w:t xml:space="preserve">The Branch B time encoder’s activation (</w:t>
      </w:r>
      <w:r>
        <w:rPr>
          <w:rFonts w:ascii="Consolas" w:cs="Consolas" w:eastAsia="Consolas" w:hAnsi="Consolas"/>
          <w:sz w:val="18"/>
          <w:szCs w:val="18"/>
        </w:rPr>
        <w:t xml:space="preserve">cos</w:t>
      </w:r>
      <w:r>
        <w:rPr>
          <w:rFonts w:ascii="Calibri" w:cs="Calibri" w:eastAsia="Calibri" w:hAnsi="Calibri"/>
          <w:sz w:val="21"/>
          <w:szCs w:val="21"/>
        </w:rPr>
        <w:t xml:space="preserve">) is inferred, since only the checkpoint’s </w:t>
      </w:r>
      <w:r>
        <w:rPr>
          <w:rFonts w:ascii="Consolas" w:cs="Consolas" w:eastAsia="Consolas" w:hAnsi="Consolas"/>
          <w:sz w:val="18"/>
          <w:szCs w:val="18"/>
        </w:rPr>
        <w:t xml:space="preserve">linear.{weight, bias}</w:t>
      </w:r>
      <w:r>
        <w:rPr>
          <w:rFonts w:ascii="Calibri" w:cs="Calibri" w:eastAsia="Calibri" w:hAnsi="Calibri"/>
          <w:sz w:val="21"/>
          <w:szCs w:val="21"/>
        </w:rPr>
        <w:t xml:space="preserve"> shapes survive. It was matched to </w:t>
      </w:r>
      <w:r>
        <w:rPr>
          <w:rFonts w:ascii="Consolas" w:cs="Consolas" w:eastAsia="Consolas" w:hAnsi="Consolas"/>
          <w:sz w:val="18"/>
          <w:szCs w:val="18"/>
        </w:rPr>
        <w:t xml:space="preserve">bita/model/time_encoding.TimeEncode</w:t>
      </w:r>
      <w:r>
        <w:rPr>
          <w:rFonts w:ascii="Calibri" w:cs="Calibri" w:eastAsia="Calibri" w:hAnsi="Calibri"/>
          <w:sz w:val="21"/>
          <w:szCs w:val="21"/>
        </w:rPr>
        <w:t xml:space="preserve"> — this repository’s own convention — and documented in the manifest. It is now loaded strictly instead of being random, which is unambiguously better; but if you still have the original training code for that module, it is worth a ten-second confirmation.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CyberWorld Predictive SOC — MVP Hardening Report</dc:title>
  <dc:creator>Puneet Kapoor</dc:creator>
  <dc:description>MVP hardening of the TGNE / Branch A / Branch B / DeepOP pipeline and SOC dashboard</dc:description>
  <cp:lastModifiedBy>Un-named</cp:lastModifiedBy>
  <cp:revision>1</cp:revision>
  <dcterms:created xsi:type="dcterms:W3CDTF">2026-09-11T18:53:15.342Z</dcterms:created>
  <dcterms:modified xsi:type="dcterms:W3CDTF">2026-09-11T18:53:15.355Z</dcterms:modified>
</cp:coreProperties>
</file>

<file path=docProps/custom.xml><?xml version="1.0" encoding="utf-8"?>
<Properties xmlns="http://schemas.openxmlformats.org/officeDocument/2006/custom-properties" xmlns:vt="http://schemas.openxmlformats.org/officeDocument/2006/docPropsVTypes"/>
</file>