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AD7D" w14:textId="2012AEA3" w:rsidR="00C3721B" w:rsidRDefault="00C3721B" w:rsidP="00C3721B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bookmarkStart w:id="0" w:name="_Hlk195609749"/>
      <w:bookmarkEnd w:id="0"/>
      <w:r>
        <w:rPr>
          <w:rStyle w:val="a4"/>
          <w:rFonts w:hint="eastAsia"/>
          <w:color w:val="212529"/>
          <w:sz w:val="18"/>
          <w:szCs w:val="18"/>
        </w:rPr>
        <w:t xml:space="preserve">- DB시스템을 구축하여 주어진 보안 요구 조건에 따라 설정하고 DB모니터링 시스템 구축 및 </w:t>
      </w:r>
      <w:proofErr w:type="spellStart"/>
      <w:r>
        <w:rPr>
          <w:rStyle w:val="a4"/>
          <w:rFonts w:hint="eastAsia"/>
          <w:color w:val="212529"/>
          <w:sz w:val="18"/>
          <w:szCs w:val="18"/>
        </w:rPr>
        <w:t>인젝션</w:t>
      </w:r>
      <w:proofErr w:type="spellEnd"/>
      <w:r>
        <w:rPr>
          <w:rStyle w:val="a4"/>
          <w:rFonts w:hint="eastAsia"/>
          <w:color w:val="212529"/>
          <w:sz w:val="18"/>
          <w:szCs w:val="18"/>
        </w:rPr>
        <w:t xml:space="preserve"> 취약점에 대해 설정하고 </w:t>
      </w:r>
      <w:proofErr w:type="spellStart"/>
      <w:r>
        <w:rPr>
          <w:rStyle w:val="a4"/>
          <w:rFonts w:hint="eastAsia"/>
          <w:color w:val="212529"/>
          <w:sz w:val="18"/>
          <w:szCs w:val="18"/>
        </w:rPr>
        <w:t>테스트하시오</w:t>
      </w:r>
      <w:proofErr w:type="spellEnd"/>
      <w:r>
        <w:rPr>
          <w:rStyle w:val="a4"/>
          <w:rFonts w:hint="eastAsia"/>
          <w:color w:val="212529"/>
          <w:sz w:val="18"/>
          <w:szCs w:val="18"/>
        </w:rPr>
        <w:t>.</w:t>
      </w:r>
    </w:p>
    <w:p w14:paraId="07C2774A" w14:textId="4A66FDB7" w:rsidR="00622E84" w:rsidRDefault="00622E84" w:rsidP="00C3721B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</w:p>
    <w:p w14:paraId="6C203948" w14:textId="2B427D43" w:rsidR="00622E84" w:rsidRDefault="00622E84" w:rsidP="00C3721B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</w:p>
    <w:p w14:paraId="30CC41CB" w14:textId="77777777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4589B1B" w14:textId="73602FD6" w:rsidR="00C3721B" w:rsidRDefault="00C3721B" w:rsidP="00C3721B">
      <w:pPr>
        <w:pStyle w:val="a3"/>
        <w:shd w:val="clear" w:color="auto" w:fill="FFFFFF"/>
        <w:spacing w:before="0" w:beforeAutospacing="0"/>
        <w:rPr>
          <w:rStyle w:val="a4"/>
          <w:color w:val="212529"/>
          <w:sz w:val="18"/>
          <w:szCs w:val="18"/>
        </w:rPr>
      </w:pPr>
      <w:r>
        <w:rPr>
          <w:rStyle w:val="a4"/>
          <w:rFonts w:hint="eastAsia"/>
          <w:color w:val="212529"/>
          <w:sz w:val="18"/>
          <w:szCs w:val="18"/>
        </w:rPr>
        <w:t xml:space="preserve">Web Server(APM), </w:t>
      </w:r>
      <w:proofErr w:type="spellStart"/>
      <w:r>
        <w:rPr>
          <w:rStyle w:val="a4"/>
          <w:rFonts w:hint="eastAsia"/>
          <w:color w:val="212529"/>
          <w:sz w:val="18"/>
          <w:szCs w:val="18"/>
        </w:rPr>
        <w:t>Wordpress</w:t>
      </w:r>
      <w:proofErr w:type="spellEnd"/>
      <w:r>
        <w:rPr>
          <w:rStyle w:val="a4"/>
          <w:rFonts w:hint="eastAsia"/>
          <w:color w:val="212529"/>
          <w:sz w:val="18"/>
          <w:szCs w:val="18"/>
        </w:rPr>
        <w:t>, DB 모니터링(PMM-Server) 시스템 구축</w:t>
      </w:r>
    </w:p>
    <w:p w14:paraId="30BA34B1" w14:textId="4665E492" w:rsidR="009F62BE" w:rsidRDefault="009F62B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A</w:t>
      </w:r>
      <w:r>
        <w:rPr>
          <w:color w:val="212529"/>
          <w:sz w:val="18"/>
          <w:szCs w:val="18"/>
        </w:rPr>
        <w:t xml:space="preserve">PM </w:t>
      </w:r>
      <w:r>
        <w:rPr>
          <w:rFonts w:hint="eastAsia"/>
          <w:color w:val="212529"/>
          <w:sz w:val="18"/>
          <w:szCs w:val="18"/>
        </w:rPr>
        <w:t>구축</w:t>
      </w:r>
    </w:p>
    <w:p w14:paraId="43F1A4AB" w14:textId="11A3CB41" w:rsidR="009F62BE" w:rsidRDefault="006E6D65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625B11E2" wp14:editId="42B035BA">
            <wp:extent cx="5731510" cy="11029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12529"/>
          <w:sz w:val="18"/>
          <w:szCs w:val="18"/>
        </w:rPr>
        <w:drawing>
          <wp:inline distT="0" distB="0" distL="0" distR="0" wp14:anchorId="5DF57EA0" wp14:editId="398F6E3D">
            <wp:extent cx="5731510" cy="90297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12529"/>
          <w:sz w:val="18"/>
          <w:szCs w:val="18"/>
        </w:rPr>
        <w:drawing>
          <wp:inline distT="0" distB="0" distL="0" distR="0" wp14:anchorId="351B2055" wp14:editId="053CA446">
            <wp:extent cx="5731510" cy="95631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9A75" w14:textId="28961249" w:rsidR="009F62BE" w:rsidRDefault="009F62BE" w:rsidP="00C3721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Wordpress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rFonts w:hint="eastAsia"/>
          <w:color w:val="212529"/>
          <w:sz w:val="18"/>
          <w:szCs w:val="18"/>
        </w:rPr>
        <w:t>구축</w:t>
      </w:r>
      <w:r w:rsidR="004604B8">
        <w:rPr>
          <w:color w:val="212529"/>
          <w:sz w:val="18"/>
          <w:szCs w:val="18"/>
        </w:rPr>
        <w:t xml:space="preserve"> </w:t>
      </w:r>
      <w:proofErr w:type="gramStart"/>
      <w:r w:rsidR="004604B8">
        <w:rPr>
          <w:rFonts w:hint="eastAsia"/>
          <w:color w:val="212529"/>
          <w:sz w:val="18"/>
          <w:szCs w:val="18"/>
        </w:rPr>
        <w:t>(</w:t>
      </w:r>
      <w:r w:rsidR="004604B8">
        <w:rPr>
          <w:color w:val="212529"/>
          <w:sz w:val="18"/>
          <w:szCs w:val="18"/>
        </w:rPr>
        <w:t xml:space="preserve"> </w:t>
      </w:r>
      <w:r w:rsidR="004604B8">
        <w:rPr>
          <w:rFonts w:hint="eastAsia"/>
          <w:color w:val="212529"/>
          <w:sz w:val="18"/>
          <w:szCs w:val="18"/>
        </w:rPr>
        <w:t>j</w:t>
      </w:r>
      <w:r w:rsidR="004604B8">
        <w:rPr>
          <w:color w:val="212529"/>
          <w:sz w:val="18"/>
          <w:szCs w:val="18"/>
        </w:rPr>
        <w:t>o</w:t>
      </w:r>
      <w:proofErr w:type="gramEnd"/>
      <w:r w:rsidR="004604B8">
        <w:rPr>
          <w:rFonts w:hint="eastAsia"/>
          <w:color w:val="212529"/>
          <w:sz w:val="18"/>
          <w:szCs w:val="18"/>
        </w:rPr>
        <w:t>로 변경했음 )</w:t>
      </w:r>
    </w:p>
    <w:p w14:paraId="49D8FFE5" w14:textId="5B5B2F26" w:rsidR="009F62BE" w:rsidRDefault="006E6D65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542CA46A" wp14:editId="11B6172D">
            <wp:extent cx="4651513" cy="2564362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37" cy="25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F24C" w14:textId="075F0E19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D25F13B" w14:textId="1D87797E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lastRenderedPageBreak/>
        <w:t>DB 시스템 구축 및 기본 데이터 입력 시 10점 - Web Server에 위와 같이 DB 구축</w:t>
      </w:r>
    </w:p>
    <w:p w14:paraId="0DC76D5D" w14:textId="7E9C10F3" w:rsidR="00622E84" w:rsidRDefault="007C33B2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44432F3E" wp14:editId="1DACA90C">
            <wp:extent cx="5731510" cy="28092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E84"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364C5B19" wp14:editId="238A0A75">
            <wp:extent cx="5731510" cy="28232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B4C1" w14:textId="77777777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D61455F" w14:textId="53B92F0A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24E75D8" w14:textId="170B7F77" w:rsidR="006E6D65" w:rsidRDefault="006E6D65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F25C137" w14:textId="56722250" w:rsidR="006E6D65" w:rsidRDefault="006E6D65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39B2DE7" w14:textId="233CE4C4" w:rsidR="006E6D65" w:rsidRDefault="006E6D65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220F1C4" w14:textId="74E7DFBD" w:rsidR="006E6D65" w:rsidRDefault="006E6D65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E7F5975" w14:textId="3E287526" w:rsidR="006E6D65" w:rsidRDefault="006E6D65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1230FF1" w14:textId="77777777" w:rsidR="004604B8" w:rsidRDefault="004604B8" w:rsidP="00C3721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</w:p>
    <w:p w14:paraId="03A42E05" w14:textId="383B1354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lastRenderedPageBreak/>
        <w:t>- ANIMAL_OUTS 테이블에 COST 필드 추가 및 데이터 입력 시 5점</w:t>
      </w:r>
    </w:p>
    <w:p w14:paraId="7FBDE75C" w14:textId="06A20C91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11C8D7B7" wp14:editId="1EAF4F54">
            <wp:extent cx="5731510" cy="12973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3770" w14:textId="77777777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C861F8B" w14:textId="4FA0D331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- COST(입양 비용) 필드의 데이터 합계와 평균 구하기 5점</w:t>
      </w:r>
    </w:p>
    <w:p w14:paraId="7CBB3C9B" w14:textId="46830D2D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noProof/>
          <w:color w:val="212529"/>
          <w:sz w:val="18"/>
          <w:szCs w:val="18"/>
        </w:rPr>
        <w:drawing>
          <wp:inline distT="0" distB="0" distL="0" distR="0" wp14:anchorId="0A337742" wp14:editId="2D5A3718">
            <wp:extent cx="5731510" cy="25590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32A" w14:textId="77777777" w:rsidR="00622E84" w:rsidRDefault="00622E84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8E0E1C8" w14:textId="56426E4D" w:rsidR="00622E84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- NAME 필드 기준으로 오름차순 정렬 시 5점</w:t>
      </w:r>
    </w:p>
    <w:p w14:paraId="0FFED470" w14:textId="292761ED" w:rsidR="004604B8" w:rsidRDefault="00622E84" w:rsidP="00C3721B">
      <w:pPr>
        <w:pStyle w:val="a3"/>
        <w:shd w:val="clear" w:color="auto" w:fill="FFFFFF"/>
        <w:spacing w:before="0" w:beforeAutospacing="0"/>
        <w:rPr>
          <w:rFonts w:hint="eastAsia"/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4220485C" wp14:editId="1100F760">
            <wp:extent cx="5731510" cy="28098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C4C0" w14:textId="204847FF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lastRenderedPageBreak/>
        <w:t>- VIEW 테이블 생성 시 5점</w:t>
      </w:r>
    </w:p>
    <w:p w14:paraId="40B79B77" w14:textId="71A75BE0" w:rsidR="00013B5B" w:rsidRDefault="00953A5C">
      <w:r>
        <w:rPr>
          <w:noProof/>
        </w:rPr>
        <w:drawing>
          <wp:inline distT="0" distB="0" distL="0" distR="0" wp14:anchorId="3C7CA4EC" wp14:editId="66EC0F21">
            <wp:extent cx="5731510" cy="38868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D44A" w14:textId="6D28F89E" w:rsidR="00C3721B" w:rsidRDefault="00C3721B"/>
    <w:p w14:paraId="7B29A340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86F24C9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6652395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B62C13A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19972913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6A2C63C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3E14D21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C0A8D97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4B7D315D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F0EAB39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5BCBA7E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B9F0729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44B2155" w14:textId="644B6643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lastRenderedPageBreak/>
        <w:t>DB Server에 kituser1, kituser2, kituser3 사용자 생성 및 권한, 접근제어 설정</w:t>
      </w:r>
    </w:p>
    <w:p w14:paraId="014AB823" w14:textId="3D2F5541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- kituser</w:t>
      </w:r>
      <w:proofErr w:type="gramStart"/>
      <w:r>
        <w:rPr>
          <w:rFonts w:hint="eastAsia"/>
          <w:color w:val="212529"/>
          <w:sz w:val="18"/>
          <w:szCs w:val="18"/>
        </w:rPr>
        <w:t>1 :</w:t>
      </w:r>
      <w:proofErr w:type="gramEnd"/>
      <w:r>
        <w:rPr>
          <w:rFonts w:hint="eastAsia"/>
          <w:color w:val="212529"/>
          <w:sz w:val="18"/>
          <w:szCs w:val="18"/>
        </w:rPr>
        <w:t xml:space="preserve"> </w:t>
      </w:r>
      <w:proofErr w:type="spellStart"/>
      <w:r>
        <w:rPr>
          <w:rFonts w:hint="eastAsia"/>
          <w:color w:val="212529"/>
          <w:sz w:val="18"/>
          <w:szCs w:val="18"/>
        </w:rPr>
        <w:t>KSec</w:t>
      </w:r>
      <w:proofErr w:type="spellEnd"/>
      <w:r>
        <w:rPr>
          <w:rFonts w:hint="eastAsia"/>
          <w:color w:val="212529"/>
          <w:sz w:val="18"/>
          <w:szCs w:val="18"/>
        </w:rPr>
        <w:t xml:space="preserve"> DB에 모든 권한(</w:t>
      </w:r>
      <w:proofErr w:type="spellStart"/>
      <w:r>
        <w:rPr>
          <w:rFonts w:hint="eastAsia"/>
          <w:color w:val="212529"/>
          <w:sz w:val="18"/>
          <w:szCs w:val="18"/>
        </w:rPr>
        <w:t>로컬호스트</w:t>
      </w:r>
      <w:proofErr w:type="spellEnd"/>
      <w:r>
        <w:rPr>
          <w:rFonts w:hint="eastAsia"/>
          <w:color w:val="212529"/>
          <w:sz w:val="18"/>
          <w:szCs w:val="18"/>
        </w:rPr>
        <w:t>)</w:t>
      </w:r>
    </w:p>
    <w:p w14:paraId="46C83343" w14:textId="4B8F7738" w:rsidR="00D5218B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31FEAF0C" wp14:editId="0F94CC51">
            <wp:extent cx="5731510" cy="311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6438C6B0" wp14:editId="4BFD27F1">
            <wp:extent cx="5731510" cy="330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126DF303" wp14:editId="1F10628E">
            <wp:extent cx="3210373" cy="390580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CCBD" w14:textId="49F2381E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- kituser</w:t>
      </w:r>
      <w:proofErr w:type="gramStart"/>
      <w:r>
        <w:rPr>
          <w:rFonts w:hint="eastAsia"/>
          <w:color w:val="212529"/>
          <w:sz w:val="18"/>
          <w:szCs w:val="18"/>
        </w:rPr>
        <w:t>2 :</w:t>
      </w:r>
      <w:proofErr w:type="gramEnd"/>
      <w:r>
        <w:rPr>
          <w:rFonts w:hint="eastAsia"/>
          <w:color w:val="212529"/>
          <w:sz w:val="18"/>
          <w:szCs w:val="18"/>
        </w:rPr>
        <w:t xml:space="preserve"> </w:t>
      </w:r>
      <w:proofErr w:type="spellStart"/>
      <w:r>
        <w:rPr>
          <w:rFonts w:hint="eastAsia"/>
          <w:color w:val="212529"/>
          <w:sz w:val="18"/>
          <w:szCs w:val="18"/>
        </w:rPr>
        <w:t>KCyber</w:t>
      </w:r>
      <w:proofErr w:type="spellEnd"/>
      <w:r>
        <w:rPr>
          <w:rFonts w:hint="eastAsia"/>
          <w:color w:val="212529"/>
          <w:sz w:val="18"/>
          <w:szCs w:val="18"/>
        </w:rPr>
        <w:t xml:space="preserve"> DB의 Cyber1 Table에 대해 select, create 권한(</w:t>
      </w:r>
      <w:proofErr w:type="spellStart"/>
      <w:r>
        <w:rPr>
          <w:rFonts w:hint="eastAsia"/>
          <w:color w:val="212529"/>
          <w:sz w:val="18"/>
          <w:szCs w:val="18"/>
        </w:rPr>
        <w:t>로컬호스트</w:t>
      </w:r>
      <w:proofErr w:type="spellEnd"/>
      <w:r>
        <w:rPr>
          <w:rFonts w:hint="eastAsia"/>
          <w:color w:val="212529"/>
          <w:sz w:val="18"/>
          <w:szCs w:val="18"/>
        </w:rPr>
        <w:t>)</w:t>
      </w:r>
    </w:p>
    <w:p w14:paraId="6C5FC27E" w14:textId="7EA5AAA1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348FDA26" wp14:editId="444E0057">
            <wp:extent cx="5731510" cy="35941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3122E187" wp14:editId="5578B0AF">
            <wp:extent cx="5731510" cy="34861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16C6EA57" wp14:editId="4E734168">
            <wp:extent cx="5731510" cy="9067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4714" w14:textId="7F6FDAE6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- kituser</w:t>
      </w:r>
      <w:proofErr w:type="gramStart"/>
      <w:r>
        <w:rPr>
          <w:rFonts w:hint="eastAsia"/>
          <w:color w:val="212529"/>
          <w:sz w:val="18"/>
          <w:szCs w:val="18"/>
        </w:rPr>
        <w:t>3 :</w:t>
      </w:r>
      <w:proofErr w:type="gramEnd"/>
      <w:r>
        <w:rPr>
          <w:rFonts w:hint="eastAsia"/>
          <w:color w:val="212529"/>
          <w:sz w:val="18"/>
          <w:szCs w:val="18"/>
        </w:rPr>
        <w:t xml:space="preserve"> </w:t>
      </w:r>
      <w:proofErr w:type="spellStart"/>
      <w:r>
        <w:rPr>
          <w:rFonts w:hint="eastAsia"/>
          <w:color w:val="212529"/>
          <w:sz w:val="18"/>
          <w:szCs w:val="18"/>
        </w:rPr>
        <w:t>KCyber</w:t>
      </w:r>
      <w:proofErr w:type="spellEnd"/>
      <w:r>
        <w:rPr>
          <w:rFonts w:hint="eastAsia"/>
          <w:color w:val="212529"/>
          <w:sz w:val="18"/>
          <w:szCs w:val="18"/>
        </w:rPr>
        <w:t xml:space="preserve"> DB의 Cyber2 Table에 대해 모든 권한(</w:t>
      </w:r>
      <w:proofErr w:type="spellStart"/>
      <w:r>
        <w:rPr>
          <w:rFonts w:hint="eastAsia"/>
          <w:color w:val="212529"/>
          <w:sz w:val="18"/>
          <w:szCs w:val="18"/>
        </w:rPr>
        <w:t>원격호스트</w:t>
      </w:r>
      <w:proofErr w:type="spellEnd"/>
      <w:r>
        <w:rPr>
          <w:rFonts w:hint="eastAsia"/>
          <w:color w:val="212529"/>
          <w:sz w:val="18"/>
          <w:szCs w:val="18"/>
        </w:rPr>
        <w:t xml:space="preserve"> : 192.168.5.50)</w:t>
      </w:r>
    </w:p>
    <w:p w14:paraId="012DACD5" w14:textId="003F456E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165739FF" wp14:editId="1DB328E9">
            <wp:extent cx="5731510" cy="3492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212529"/>
          <w:sz w:val="18"/>
          <w:szCs w:val="18"/>
        </w:rPr>
        <w:drawing>
          <wp:inline distT="0" distB="0" distL="0" distR="0" wp14:anchorId="5BEEF18C" wp14:editId="3BCE0413">
            <wp:extent cx="5731510" cy="74358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622" w14:textId="77777777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전체 설정 시 30점(각 10점</w:t>
      </w:r>
      <w:proofErr w:type="gramStart"/>
      <w:r>
        <w:rPr>
          <w:rFonts w:hint="eastAsia"/>
          <w:color w:val="212529"/>
          <w:sz w:val="18"/>
          <w:szCs w:val="18"/>
        </w:rPr>
        <w:t>) /</w:t>
      </w:r>
      <w:proofErr w:type="gramEnd"/>
      <w:r>
        <w:rPr>
          <w:rFonts w:hint="eastAsia"/>
          <w:color w:val="212529"/>
          <w:sz w:val="18"/>
          <w:szCs w:val="18"/>
        </w:rPr>
        <w:t xml:space="preserve"> 미 설정 시 0점</w:t>
      </w:r>
    </w:p>
    <w:p w14:paraId="5D045999" w14:textId="77777777" w:rsidR="00C3721B" w:rsidRDefault="00C3721B" w:rsidP="00C3721B">
      <w:pPr>
        <w:pStyle w:val="a3"/>
        <w:shd w:val="clear" w:color="auto" w:fill="FFFFFF"/>
        <w:spacing w:before="0" w:beforeAutospacing="0"/>
        <w:ind w:left="654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 </w:t>
      </w:r>
    </w:p>
    <w:p w14:paraId="31C27A61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2D341793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BB639FC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72F13ABE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E2FA393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3E7304E1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51F2BAA7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6AC33778" w14:textId="77777777" w:rsidR="004579DE" w:rsidRDefault="004579DE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</w:p>
    <w:p w14:paraId="0AEE3078" w14:textId="67EF84B6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lastRenderedPageBreak/>
        <w:t>PMM을 이용하여 DB 모니터링 서버를 구축하고 클라이언트를 등록하여 관리할 수 있다.</w:t>
      </w:r>
    </w:p>
    <w:p w14:paraId="6EC61A59" w14:textId="77777777" w:rsidR="00C3721B" w:rsidRDefault="00C3721B" w:rsidP="00C3721B">
      <w:pPr>
        <w:pStyle w:val="a3"/>
        <w:shd w:val="clear" w:color="auto" w:fill="FFFFFF"/>
        <w:spacing w:before="0" w:beforeAutospacing="0"/>
        <w:rPr>
          <w:color w:val="212529"/>
          <w:sz w:val="18"/>
          <w:szCs w:val="18"/>
        </w:rPr>
      </w:pPr>
      <w:r>
        <w:rPr>
          <w:rFonts w:hint="eastAsia"/>
          <w:color w:val="212529"/>
          <w:sz w:val="18"/>
          <w:szCs w:val="18"/>
        </w:rPr>
        <w:t>구축 및 클라이언트 등록 시 30점(구축 20점, DB 서버 등록 10점</w:t>
      </w:r>
      <w:proofErr w:type="gramStart"/>
      <w:r>
        <w:rPr>
          <w:rFonts w:hint="eastAsia"/>
          <w:color w:val="212529"/>
          <w:sz w:val="18"/>
          <w:szCs w:val="18"/>
        </w:rPr>
        <w:t>) /</w:t>
      </w:r>
      <w:proofErr w:type="gramEnd"/>
      <w:r>
        <w:rPr>
          <w:rFonts w:hint="eastAsia"/>
          <w:color w:val="212529"/>
          <w:sz w:val="18"/>
          <w:szCs w:val="18"/>
        </w:rPr>
        <w:t xml:space="preserve"> 미 구축 시 0점</w:t>
      </w:r>
    </w:p>
    <w:p w14:paraId="5C90D944" w14:textId="77777777" w:rsidR="007C33B2" w:rsidRDefault="007C33B2">
      <w:r>
        <w:rPr>
          <w:rFonts w:hint="eastAsia"/>
          <w:noProof/>
        </w:rPr>
        <w:drawing>
          <wp:inline distT="0" distB="0" distL="0" distR="0" wp14:anchorId="547F2E87" wp14:editId="61DAD18E">
            <wp:extent cx="5731510" cy="234442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85C4BD" wp14:editId="6EE604F9">
            <wp:extent cx="5731510" cy="194818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1D45" w14:textId="22C8D756" w:rsidR="007C33B2" w:rsidRDefault="007C33B2">
      <w:r>
        <w:rPr>
          <w:rFonts w:hint="eastAsia"/>
        </w:rPr>
        <w:t>서버에서 연결된 것을 확인 완료</w:t>
      </w:r>
    </w:p>
    <w:p w14:paraId="57D6A827" w14:textId="35FE0255" w:rsidR="00C3721B" w:rsidRDefault="007C33B2">
      <w:r>
        <w:rPr>
          <w:rFonts w:hint="eastAsia"/>
          <w:noProof/>
        </w:rPr>
        <w:drawing>
          <wp:inline distT="0" distB="0" distL="0" distR="0" wp14:anchorId="11DC297E" wp14:editId="1F839191">
            <wp:extent cx="4651513" cy="276432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15" cy="276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3F68" w14:textId="1FDA5183" w:rsidR="007C33B2" w:rsidRPr="00C3721B" w:rsidRDefault="007C33B2">
      <w:r>
        <w:rPr>
          <w:rFonts w:hint="eastAsia"/>
        </w:rPr>
        <w:t>클라이언트에서 서버가 연결됐는지 확인 완료</w:t>
      </w:r>
    </w:p>
    <w:sectPr w:rsidR="007C33B2" w:rsidRPr="00C372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1B"/>
    <w:rsid w:val="00013B5B"/>
    <w:rsid w:val="00314309"/>
    <w:rsid w:val="004579DE"/>
    <w:rsid w:val="004604B8"/>
    <w:rsid w:val="00622E84"/>
    <w:rsid w:val="006E6D65"/>
    <w:rsid w:val="00777A43"/>
    <w:rsid w:val="007C33B2"/>
    <w:rsid w:val="00953A5C"/>
    <w:rsid w:val="009F62BE"/>
    <w:rsid w:val="00C3721B"/>
    <w:rsid w:val="00CE7D8C"/>
    <w:rsid w:val="00D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B95"/>
  <w15:chartTrackingRefBased/>
  <w15:docId w15:val="{D5D09C4E-AA4B-4D86-B5B4-E1D7728D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2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7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6</cp:revision>
  <dcterms:created xsi:type="dcterms:W3CDTF">2025-04-15T00:10:00Z</dcterms:created>
  <dcterms:modified xsi:type="dcterms:W3CDTF">2025-04-15T03:38:00Z</dcterms:modified>
</cp:coreProperties>
</file>