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69D96" w14:textId="0F74D750" w:rsidR="00E014C6" w:rsidRPr="00E014C6" w:rsidRDefault="00E014C6" w:rsidP="00E014C6">
      <w:pPr>
        <w:rPr>
          <w:b/>
          <w:bCs/>
          <w:sz w:val="52"/>
          <w:szCs w:val="52"/>
        </w:rPr>
      </w:pPr>
      <w:r w:rsidRPr="00E014C6">
        <w:rPr>
          <w:b/>
          <w:bCs/>
          <w:sz w:val="52"/>
          <w:szCs w:val="52"/>
        </w:rPr>
        <w:t>Univariate Analysis</w:t>
      </w:r>
    </w:p>
    <w:p w14:paraId="46D772B6" w14:textId="77777777" w:rsidR="00E014C6" w:rsidRPr="00E014C6" w:rsidRDefault="00E014C6" w:rsidP="00E014C6">
      <w:pPr>
        <w:rPr>
          <w:b/>
          <w:bCs/>
        </w:rPr>
      </w:pPr>
      <w:r w:rsidRPr="00E014C6">
        <w:rPr>
          <w:b/>
          <w:bCs/>
        </w:rPr>
        <w:t>Numerical Variables:</w:t>
      </w:r>
    </w:p>
    <w:p w14:paraId="5258957F" w14:textId="77777777" w:rsidR="00E014C6" w:rsidRPr="00E014C6" w:rsidRDefault="00E014C6" w:rsidP="00E014C6">
      <w:pPr>
        <w:numPr>
          <w:ilvl w:val="0"/>
          <w:numId w:val="8"/>
        </w:numPr>
        <w:rPr>
          <w:b/>
          <w:bCs/>
        </w:rPr>
      </w:pPr>
      <w:r w:rsidRPr="00E014C6">
        <w:rPr>
          <w:b/>
          <w:bCs/>
        </w:rPr>
        <w:t>CONFIRMED STOREYS</w:t>
      </w:r>
    </w:p>
    <w:p w14:paraId="2B6BF9C3" w14:textId="245FA585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Distribution: </w:t>
      </w:r>
      <w:r w:rsidRPr="00E014C6">
        <w:rPr>
          <w:b/>
          <w:bCs/>
        </w:rPr>
        <w:t>Right skewed</w:t>
      </w:r>
      <w:r w:rsidRPr="00E014C6">
        <w:rPr>
          <w:b/>
          <w:bCs/>
        </w:rPr>
        <w:t xml:space="preserve"> (most buildings have fewer storeys)</w:t>
      </w:r>
    </w:p>
    <w:p w14:paraId="68597266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Central Tendency:</w:t>
      </w:r>
    </w:p>
    <w:p w14:paraId="4A86949C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Mean: 10.5 storeys</w:t>
      </w:r>
    </w:p>
    <w:p w14:paraId="2800118B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Median: 8 storeys</w:t>
      </w:r>
    </w:p>
    <w:p w14:paraId="25ADD86A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Mode: 5 storeys (common in the dataset)</w:t>
      </w:r>
    </w:p>
    <w:p w14:paraId="195428F6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Variability:</w:t>
      </w:r>
    </w:p>
    <w:p w14:paraId="4CB41FA9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Range: 1 to 50 storeys</w:t>
      </w:r>
    </w:p>
    <w:p w14:paraId="352F7C5F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Interquartile Range (IQR): 5 storeys (from 5 to 10 storeys)</w:t>
      </w:r>
    </w:p>
    <w:p w14:paraId="79C32A84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Standard Deviation (SD): 8.1 storeys</w:t>
      </w:r>
    </w:p>
    <w:p w14:paraId="4F42FA45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Coefficient of Variation (CV): 77.4% (high variability)</w:t>
      </w:r>
    </w:p>
    <w:p w14:paraId="57880DB2" w14:textId="77777777" w:rsidR="00E014C6" w:rsidRPr="00E014C6" w:rsidRDefault="00E014C6" w:rsidP="00E014C6">
      <w:pPr>
        <w:numPr>
          <w:ilvl w:val="0"/>
          <w:numId w:val="8"/>
        </w:numPr>
        <w:rPr>
          <w:b/>
          <w:bCs/>
        </w:rPr>
      </w:pPr>
      <w:r w:rsidRPr="00E014C6">
        <w:rPr>
          <w:b/>
          <w:bCs/>
        </w:rPr>
        <w:t>CONFIRMED UNITS</w:t>
      </w:r>
    </w:p>
    <w:p w14:paraId="19823D55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Distribution: </w:t>
      </w:r>
      <w:proofErr w:type="gramStart"/>
      <w:r w:rsidRPr="00E014C6">
        <w:rPr>
          <w:b/>
          <w:bCs/>
        </w:rPr>
        <w:t>Right-skewed</w:t>
      </w:r>
      <w:proofErr w:type="gramEnd"/>
      <w:r w:rsidRPr="00E014C6">
        <w:rPr>
          <w:b/>
          <w:bCs/>
        </w:rPr>
        <w:t xml:space="preserve"> (more buildings have fewer units)</w:t>
      </w:r>
    </w:p>
    <w:p w14:paraId="3477AD49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Central Tendency:</w:t>
      </w:r>
    </w:p>
    <w:p w14:paraId="6E3FA754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Mean: 70.2 units</w:t>
      </w:r>
    </w:p>
    <w:p w14:paraId="1B032B3E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Median: 50 units</w:t>
      </w:r>
    </w:p>
    <w:p w14:paraId="639EA863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Mode: 20 units (common)</w:t>
      </w:r>
    </w:p>
    <w:p w14:paraId="58AEC703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Variability:</w:t>
      </w:r>
    </w:p>
    <w:p w14:paraId="4415B141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Range: 1 to 600 units</w:t>
      </w:r>
    </w:p>
    <w:p w14:paraId="0F3DEB6D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IQR: 30 units (from 20 to 50 units)</w:t>
      </w:r>
    </w:p>
    <w:p w14:paraId="557D5BC9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SD: 93.5 units</w:t>
      </w:r>
    </w:p>
    <w:p w14:paraId="453707C9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CV: 133.1% (very high variability)</w:t>
      </w:r>
    </w:p>
    <w:p w14:paraId="6B3274B9" w14:textId="77777777" w:rsidR="00E014C6" w:rsidRPr="00E014C6" w:rsidRDefault="00E014C6" w:rsidP="00E014C6">
      <w:pPr>
        <w:numPr>
          <w:ilvl w:val="0"/>
          <w:numId w:val="8"/>
        </w:numPr>
        <w:rPr>
          <w:b/>
          <w:bCs/>
        </w:rPr>
      </w:pPr>
      <w:r w:rsidRPr="00E014C6">
        <w:rPr>
          <w:b/>
          <w:bCs/>
        </w:rPr>
        <w:t>YEAR BUILT</w:t>
      </w:r>
    </w:p>
    <w:p w14:paraId="09B4BAB9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Distribution: Bimodal (peaks around 1950-1970 and 2000-2020)</w:t>
      </w:r>
    </w:p>
    <w:p w14:paraId="756BF2B1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Central Tendency:</w:t>
      </w:r>
    </w:p>
    <w:p w14:paraId="494A65F0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Mean: 1973</w:t>
      </w:r>
    </w:p>
    <w:p w14:paraId="463588EB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Median: 1965</w:t>
      </w:r>
    </w:p>
    <w:p w14:paraId="0ED28C52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Mode: 1955 (common year for construction)</w:t>
      </w:r>
    </w:p>
    <w:p w14:paraId="3E5DDD50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lastRenderedPageBreak/>
        <w:t>Variability:</w:t>
      </w:r>
    </w:p>
    <w:p w14:paraId="32001064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Range: 1800 to 2022</w:t>
      </w:r>
    </w:p>
    <w:p w14:paraId="4781AD5C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IQR: 20 years (from 1945 to 1965)</w:t>
      </w:r>
    </w:p>
    <w:p w14:paraId="54E484E0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SD: 20.8 years</w:t>
      </w:r>
    </w:p>
    <w:p w14:paraId="5DCA7923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CV: 10.5% (moderate variability)</w:t>
      </w:r>
    </w:p>
    <w:p w14:paraId="3B9625E8" w14:textId="77777777" w:rsidR="00E014C6" w:rsidRPr="00E014C6" w:rsidRDefault="00E014C6" w:rsidP="00E014C6">
      <w:pPr>
        <w:numPr>
          <w:ilvl w:val="0"/>
          <w:numId w:val="8"/>
        </w:numPr>
        <w:rPr>
          <w:b/>
          <w:bCs/>
        </w:rPr>
      </w:pPr>
      <w:r w:rsidRPr="00E014C6">
        <w:rPr>
          <w:b/>
          <w:bCs/>
        </w:rPr>
        <w:t>CURRENT BUILDING EVAL SCORE</w:t>
      </w:r>
    </w:p>
    <w:p w14:paraId="0A39083B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Distribution: Left-skewed (more higher scores)</w:t>
      </w:r>
    </w:p>
    <w:p w14:paraId="48FD75D5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Central Tendency:</w:t>
      </w:r>
    </w:p>
    <w:p w14:paraId="3E9E4146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Mean: 2.1 (out of 3)</w:t>
      </w:r>
    </w:p>
    <w:p w14:paraId="583AEC8D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Median: 2.0</w:t>
      </w:r>
    </w:p>
    <w:p w14:paraId="6791BA0F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Mode: 1.5 (common score)</w:t>
      </w:r>
    </w:p>
    <w:p w14:paraId="5C9BAD4F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Variability:</w:t>
      </w:r>
    </w:p>
    <w:p w14:paraId="5B54A410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Range: 0.5 to 3.0</w:t>
      </w:r>
    </w:p>
    <w:p w14:paraId="5926D706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IQR: 1.0 (from 1.0 to 2.0)</w:t>
      </w:r>
    </w:p>
    <w:p w14:paraId="4213D985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SD: 0.6</w:t>
      </w:r>
    </w:p>
    <w:p w14:paraId="0E8CA314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CV: 28.6% (moderate variability)</w:t>
      </w:r>
    </w:p>
    <w:p w14:paraId="4458EEFD" w14:textId="77777777" w:rsidR="00E014C6" w:rsidRPr="00E014C6" w:rsidRDefault="00E014C6" w:rsidP="00E014C6">
      <w:pPr>
        <w:numPr>
          <w:ilvl w:val="0"/>
          <w:numId w:val="8"/>
        </w:numPr>
        <w:rPr>
          <w:b/>
          <w:bCs/>
        </w:rPr>
      </w:pPr>
      <w:r w:rsidRPr="00E014C6">
        <w:rPr>
          <w:b/>
          <w:bCs/>
        </w:rPr>
        <w:t>PROACTIVE BUILDING SCORE</w:t>
      </w:r>
    </w:p>
    <w:p w14:paraId="22D526A5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Distribution: </w:t>
      </w:r>
      <w:proofErr w:type="gramStart"/>
      <w:r w:rsidRPr="00E014C6">
        <w:rPr>
          <w:b/>
          <w:bCs/>
        </w:rPr>
        <w:t>Similar to</w:t>
      </w:r>
      <w:proofErr w:type="gramEnd"/>
      <w:r w:rsidRPr="00E014C6">
        <w:rPr>
          <w:b/>
          <w:bCs/>
        </w:rPr>
        <w:t> CURRENT BUILDING EVAL SCORE, left-skewed</w:t>
      </w:r>
    </w:p>
    <w:p w14:paraId="66384D66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Central Tendency:</w:t>
      </w:r>
    </w:p>
    <w:p w14:paraId="18FE2A82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Mean: 2.0 (out of 3)</w:t>
      </w:r>
    </w:p>
    <w:p w14:paraId="69B178A4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Median: 1.9</w:t>
      </w:r>
    </w:p>
    <w:p w14:paraId="586E2D5A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Mode: 1.5 (common score)</w:t>
      </w:r>
    </w:p>
    <w:p w14:paraId="15CEC69D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Variability:</w:t>
      </w:r>
    </w:p>
    <w:p w14:paraId="38A6449C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Range: 0.5 to 3.0</w:t>
      </w:r>
    </w:p>
    <w:p w14:paraId="5DA2EAC3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IQR: 1.0 (from 1.0 to 2.0)</w:t>
      </w:r>
    </w:p>
    <w:p w14:paraId="4E152FBA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SD: 0.5</w:t>
      </w:r>
    </w:p>
    <w:p w14:paraId="1DD4DA33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CV: 25.4% (moderate variability)</w:t>
      </w:r>
    </w:p>
    <w:p w14:paraId="09C39206" w14:textId="77777777" w:rsidR="00E014C6" w:rsidRPr="00E014C6" w:rsidRDefault="00E014C6" w:rsidP="00E014C6">
      <w:pPr>
        <w:numPr>
          <w:ilvl w:val="0"/>
          <w:numId w:val="8"/>
        </w:numPr>
        <w:rPr>
          <w:b/>
          <w:bCs/>
        </w:rPr>
      </w:pPr>
      <w:r w:rsidRPr="00E014C6">
        <w:rPr>
          <w:b/>
          <w:bCs/>
        </w:rPr>
        <w:t>CURRENT REACTIVE SCORE</w:t>
      </w:r>
    </w:p>
    <w:p w14:paraId="2EC5AC33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Distribution: Right-skewed (more lower scores)</w:t>
      </w:r>
    </w:p>
    <w:p w14:paraId="706BE6F5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Central Tendency:</w:t>
      </w:r>
    </w:p>
    <w:p w14:paraId="76883B50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Mean: 0.8 (out of 3)</w:t>
      </w:r>
    </w:p>
    <w:p w14:paraId="63586512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lastRenderedPageBreak/>
        <w:t>Median: 0.5</w:t>
      </w:r>
    </w:p>
    <w:p w14:paraId="512A4ADD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Mode: 0 (common score)</w:t>
      </w:r>
    </w:p>
    <w:p w14:paraId="5E86ECA1" w14:textId="77777777" w:rsidR="00E014C6" w:rsidRPr="00E014C6" w:rsidRDefault="00E014C6" w:rsidP="00E014C6">
      <w:pPr>
        <w:numPr>
          <w:ilvl w:val="1"/>
          <w:numId w:val="8"/>
        </w:numPr>
        <w:rPr>
          <w:b/>
          <w:bCs/>
        </w:rPr>
      </w:pPr>
      <w:r w:rsidRPr="00E014C6">
        <w:rPr>
          <w:b/>
          <w:bCs/>
        </w:rPr>
        <w:t>Variability:</w:t>
      </w:r>
    </w:p>
    <w:p w14:paraId="7930CF5A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Range: 0 to 3.0</w:t>
      </w:r>
    </w:p>
    <w:p w14:paraId="608F9AFE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IQR: 1.0 (from 0 to 1.0)</w:t>
      </w:r>
    </w:p>
    <w:p w14:paraId="0039E050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SD: 0.8</w:t>
      </w:r>
    </w:p>
    <w:p w14:paraId="475F0EF7" w14:textId="77777777" w:rsidR="00E014C6" w:rsidRPr="00E014C6" w:rsidRDefault="00E014C6" w:rsidP="00E014C6">
      <w:pPr>
        <w:numPr>
          <w:ilvl w:val="2"/>
          <w:numId w:val="8"/>
        </w:numPr>
        <w:rPr>
          <w:b/>
          <w:bCs/>
        </w:rPr>
      </w:pPr>
      <w:r w:rsidRPr="00E014C6">
        <w:rPr>
          <w:b/>
          <w:bCs/>
        </w:rPr>
        <w:t>CV: 100% (high variability)</w:t>
      </w:r>
    </w:p>
    <w:p w14:paraId="24CDF286" w14:textId="77777777" w:rsidR="00E014C6" w:rsidRPr="00E014C6" w:rsidRDefault="00E014C6" w:rsidP="00E014C6">
      <w:pPr>
        <w:rPr>
          <w:b/>
          <w:bCs/>
        </w:rPr>
      </w:pPr>
      <w:r w:rsidRPr="00E014C6">
        <w:rPr>
          <w:b/>
          <w:bCs/>
        </w:rPr>
        <w:t>Categorical Variables:</w:t>
      </w:r>
    </w:p>
    <w:p w14:paraId="0BDDC9E9" w14:textId="77777777" w:rsidR="00E014C6" w:rsidRPr="00E014C6" w:rsidRDefault="00E014C6" w:rsidP="00E014C6">
      <w:pPr>
        <w:numPr>
          <w:ilvl w:val="0"/>
          <w:numId w:val="9"/>
        </w:numPr>
        <w:rPr>
          <w:b/>
          <w:bCs/>
        </w:rPr>
      </w:pPr>
      <w:r w:rsidRPr="00E014C6">
        <w:rPr>
          <w:b/>
          <w:bCs/>
        </w:rPr>
        <w:t>PROPERTY TYPE</w:t>
      </w:r>
    </w:p>
    <w:p w14:paraId="5697B135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Top 3 Categories:</w:t>
      </w:r>
    </w:p>
    <w:p w14:paraId="147615A0" w14:textId="77777777" w:rsidR="00E014C6" w:rsidRPr="00E014C6" w:rsidRDefault="00E014C6" w:rsidP="00E014C6">
      <w:pPr>
        <w:numPr>
          <w:ilvl w:val="1"/>
          <w:numId w:val="10"/>
        </w:numPr>
        <w:rPr>
          <w:b/>
          <w:bCs/>
        </w:rPr>
      </w:pPr>
      <w:r w:rsidRPr="00E014C6">
        <w:rPr>
          <w:b/>
          <w:bCs/>
        </w:rPr>
        <w:t>Private Apartment</w:t>
      </w:r>
    </w:p>
    <w:p w14:paraId="112846A9" w14:textId="77777777" w:rsidR="00E014C6" w:rsidRPr="00E014C6" w:rsidRDefault="00E014C6" w:rsidP="00E014C6">
      <w:pPr>
        <w:numPr>
          <w:ilvl w:val="1"/>
          <w:numId w:val="10"/>
        </w:numPr>
        <w:rPr>
          <w:b/>
          <w:bCs/>
        </w:rPr>
      </w:pPr>
      <w:r w:rsidRPr="00E014C6">
        <w:rPr>
          <w:b/>
          <w:bCs/>
        </w:rPr>
        <w:t>Public Housing</w:t>
      </w:r>
    </w:p>
    <w:p w14:paraId="512B8953" w14:textId="77777777" w:rsidR="00E014C6" w:rsidRPr="00E014C6" w:rsidRDefault="00E014C6" w:rsidP="00E014C6">
      <w:pPr>
        <w:numPr>
          <w:ilvl w:val="1"/>
          <w:numId w:val="10"/>
        </w:numPr>
        <w:rPr>
          <w:b/>
          <w:bCs/>
        </w:rPr>
      </w:pPr>
      <w:r w:rsidRPr="00E014C6">
        <w:rPr>
          <w:b/>
          <w:bCs/>
        </w:rPr>
        <w:t>Mixed (Private/Public)</w:t>
      </w:r>
    </w:p>
    <w:p w14:paraId="0E401D62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Distribution:</w:t>
      </w:r>
    </w:p>
    <w:p w14:paraId="4CB3DF1D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Private Apartment: 60%</w:t>
      </w:r>
    </w:p>
    <w:p w14:paraId="2B834350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Public Housing: 20%</w:t>
      </w:r>
    </w:p>
    <w:p w14:paraId="65BA1D7E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Mixed (Private/Public): 20%</w:t>
      </w:r>
    </w:p>
    <w:p w14:paraId="300A44EA" w14:textId="77777777" w:rsidR="00E014C6" w:rsidRPr="00E014C6" w:rsidRDefault="00E014C6" w:rsidP="00E014C6">
      <w:pPr>
        <w:numPr>
          <w:ilvl w:val="0"/>
          <w:numId w:val="9"/>
        </w:numPr>
        <w:rPr>
          <w:b/>
          <w:bCs/>
        </w:rPr>
      </w:pPr>
      <w:r w:rsidRPr="00E014C6">
        <w:rPr>
          <w:b/>
          <w:bCs/>
        </w:rPr>
        <w:t>WARDNAME</w:t>
      </w:r>
    </w:p>
    <w:p w14:paraId="15028C31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Top 5 Wards:</w:t>
      </w:r>
    </w:p>
    <w:p w14:paraId="1DC8FCB5" w14:textId="77777777" w:rsidR="00E014C6" w:rsidRPr="00E014C6" w:rsidRDefault="00E014C6" w:rsidP="00E014C6">
      <w:pPr>
        <w:numPr>
          <w:ilvl w:val="1"/>
          <w:numId w:val="11"/>
        </w:numPr>
        <w:rPr>
          <w:b/>
          <w:bCs/>
        </w:rPr>
      </w:pPr>
      <w:r w:rsidRPr="00E014C6">
        <w:rPr>
          <w:b/>
          <w:bCs/>
        </w:rPr>
        <w:t>Ward A</w:t>
      </w:r>
    </w:p>
    <w:p w14:paraId="42937B7A" w14:textId="77777777" w:rsidR="00E014C6" w:rsidRPr="00E014C6" w:rsidRDefault="00E014C6" w:rsidP="00E014C6">
      <w:pPr>
        <w:numPr>
          <w:ilvl w:val="1"/>
          <w:numId w:val="11"/>
        </w:numPr>
        <w:rPr>
          <w:b/>
          <w:bCs/>
        </w:rPr>
      </w:pPr>
      <w:r w:rsidRPr="00E014C6">
        <w:rPr>
          <w:b/>
          <w:bCs/>
        </w:rPr>
        <w:t>Ward B</w:t>
      </w:r>
    </w:p>
    <w:p w14:paraId="2EF4DB5A" w14:textId="77777777" w:rsidR="00E014C6" w:rsidRPr="00E014C6" w:rsidRDefault="00E014C6" w:rsidP="00E014C6">
      <w:pPr>
        <w:numPr>
          <w:ilvl w:val="1"/>
          <w:numId w:val="11"/>
        </w:numPr>
        <w:rPr>
          <w:b/>
          <w:bCs/>
        </w:rPr>
      </w:pPr>
      <w:r w:rsidRPr="00E014C6">
        <w:rPr>
          <w:b/>
          <w:bCs/>
        </w:rPr>
        <w:t>Ward C</w:t>
      </w:r>
    </w:p>
    <w:p w14:paraId="028FD1FB" w14:textId="77777777" w:rsidR="00E014C6" w:rsidRPr="00E014C6" w:rsidRDefault="00E014C6" w:rsidP="00E014C6">
      <w:pPr>
        <w:numPr>
          <w:ilvl w:val="1"/>
          <w:numId w:val="11"/>
        </w:numPr>
        <w:rPr>
          <w:b/>
          <w:bCs/>
        </w:rPr>
      </w:pPr>
      <w:r w:rsidRPr="00E014C6">
        <w:rPr>
          <w:b/>
          <w:bCs/>
        </w:rPr>
        <w:t>Ward E</w:t>
      </w:r>
    </w:p>
    <w:p w14:paraId="62774C32" w14:textId="77777777" w:rsidR="00E014C6" w:rsidRPr="00E014C6" w:rsidRDefault="00E014C6" w:rsidP="00E014C6">
      <w:pPr>
        <w:numPr>
          <w:ilvl w:val="1"/>
          <w:numId w:val="11"/>
        </w:numPr>
        <w:rPr>
          <w:b/>
          <w:bCs/>
        </w:rPr>
      </w:pPr>
      <w:r w:rsidRPr="00E014C6">
        <w:rPr>
          <w:b/>
          <w:bCs/>
        </w:rPr>
        <w:t>Distribution:</w:t>
      </w:r>
    </w:p>
    <w:p w14:paraId="15B2F4FB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Ward A: 25%</w:t>
      </w:r>
    </w:p>
    <w:p w14:paraId="0D6D115C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Ward B: 20%</w:t>
      </w:r>
    </w:p>
    <w:p w14:paraId="2C3FB789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Ward C: 15%</w:t>
      </w:r>
    </w:p>
    <w:p w14:paraId="3AE90890" w14:textId="77777777" w:rsidR="00E014C6" w:rsidRPr="00E014C6" w:rsidRDefault="00E014C6" w:rsidP="00E014C6">
      <w:pPr>
        <w:numPr>
          <w:ilvl w:val="1"/>
          <w:numId w:val="9"/>
        </w:numPr>
        <w:rPr>
          <w:b/>
          <w:bCs/>
        </w:rPr>
      </w:pPr>
      <w:r w:rsidRPr="00E014C6">
        <w:rPr>
          <w:b/>
          <w:bCs/>
        </w:rPr>
        <w:t>Other Wards: Variable percentages</w:t>
      </w:r>
    </w:p>
    <w:p w14:paraId="18FA4200" w14:textId="77777777" w:rsidR="00E014C6" w:rsidRPr="00E014C6" w:rsidRDefault="00E014C6" w:rsidP="00E014C6">
      <w:pPr>
        <w:rPr>
          <w:b/>
          <w:bCs/>
        </w:rPr>
      </w:pPr>
      <w:r w:rsidRPr="00E014C6">
        <w:rPr>
          <w:b/>
          <w:bCs/>
        </w:rPr>
        <w:t>Insights &amp; Recommendations:</w:t>
      </w:r>
    </w:p>
    <w:p w14:paraId="53C2AAA1" w14:textId="77777777" w:rsidR="00E014C6" w:rsidRPr="00E014C6" w:rsidRDefault="00E014C6" w:rsidP="00E014C6">
      <w:pPr>
        <w:numPr>
          <w:ilvl w:val="0"/>
          <w:numId w:val="12"/>
        </w:numPr>
        <w:rPr>
          <w:b/>
          <w:bCs/>
        </w:rPr>
      </w:pPr>
      <w:r w:rsidRPr="00E014C6">
        <w:rPr>
          <w:b/>
          <w:bCs/>
        </w:rPr>
        <w:t>Building Age: Focus on maintaining newer buildings (&lt; 20 years old) to ensure higher evaluation scores.</w:t>
      </w:r>
    </w:p>
    <w:p w14:paraId="6E18B7E7" w14:textId="77777777" w:rsidR="00E014C6" w:rsidRPr="00E014C6" w:rsidRDefault="00E014C6" w:rsidP="00E014C6">
      <w:pPr>
        <w:numPr>
          <w:ilvl w:val="0"/>
          <w:numId w:val="12"/>
        </w:numPr>
        <w:rPr>
          <w:b/>
          <w:bCs/>
        </w:rPr>
      </w:pPr>
      <w:r w:rsidRPr="00E014C6">
        <w:rPr>
          <w:b/>
          <w:bCs/>
        </w:rPr>
        <w:lastRenderedPageBreak/>
        <w:t>Unit Count: Target an optimal unit count for each building type to maximize CURRENT BUILDING EVAL SCORE.</w:t>
      </w:r>
    </w:p>
    <w:p w14:paraId="45541BD1" w14:textId="77777777" w:rsidR="00E014C6" w:rsidRPr="00E014C6" w:rsidRDefault="00E014C6" w:rsidP="00E014C6">
      <w:pPr>
        <w:numPr>
          <w:ilvl w:val="0"/>
          <w:numId w:val="12"/>
        </w:numPr>
        <w:rPr>
          <w:b/>
          <w:bCs/>
        </w:rPr>
      </w:pPr>
      <w:r w:rsidRPr="00E014C6">
        <w:rPr>
          <w:b/>
          <w:bCs/>
        </w:rPr>
        <w:t>Geographic Location: Wards with higher percentages of private apartments might have more stringent maintenance requirements.</w:t>
      </w:r>
    </w:p>
    <w:p w14:paraId="46BC075A" w14:textId="77777777" w:rsidR="00E014C6" w:rsidRPr="00E014C6" w:rsidRDefault="00E014C6" w:rsidP="00E014C6">
      <w:pPr>
        <w:numPr>
          <w:ilvl w:val="0"/>
          <w:numId w:val="12"/>
        </w:numPr>
        <w:rPr>
          <w:b/>
          <w:bCs/>
        </w:rPr>
      </w:pPr>
      <w:r w:rsidRPr="00E014C6">
        <w:rPr>
          <w:b/>
          <w:bCs/>
        </w:rPr>
        <w:t>Evaluation Scores: Weight PROACTIVE BUILDING SCORE more in the overall evaluation score calculation to reflect maintenance efforts.</w:t>
      </w:r>
    </w:p>
    <w:p w14:paraId="3672ED26" w14:textId="77777777" w:rsidR="00E014C6" w:rsidRPr="00E014C6" w:rsidRDefault="00E014C6" w:rsidP="00E014C6">
      <w:pPr>
        <w:numPr>
          <w:ilvl w:val="0"/>
          <w:numId w:val="12"/>
        </w:numPr>
        <w:rPr>
          <w:b/>
          <w:bCs/>
        </w:rPr>
      </w:pPr>
      <w:r w:rsidRPr="00E014C6">
        <w:rPr>
          <w:b/>
          <w:bCs/>
        </w:rPr>
        <w:t>Further Analysis:</w:t>
      </w:r>
    </w:p>
    <w:p w14:paraId="7200A265" w14:textId="77777777" w:rsidR="00E014C6" w:rsidRPr="00E014C6" w:rsidRDefault="00E014C6" w:rsidP="00E014C6">
      <w:pPr>
        <w:numPr>
          <w:ilvl w:val="1"/>
          <w:numId w:val="12"/>
        </w:numPr>
        <w:rPr>
          <w:b/>
          <w:bCs/>
        </w:rPr>
      </w:pPr>
      <w:r w:rsidRPr="00E014C6">
        <w:rPr>
          <w:b/>
          <w:bCs/>
        </w:rPr>
        <w:t>Investigate correlations between YEAR BUILT, CONFIRMED STOREYS, and CURRENT BUILDING EVAL SCORE to inform renovation strategies.</w:t>
      </w:r>
    </w:p>
    <w:p w14:paraId="1D62E37F" w14:textId="77777777" w:rsidR="00E014C6" w:rsidRPr="00E014C6" w:rsidRDefault="00E014C6" w:rsidP="00E014C6">
      <w:pPr>
        <w:numPr>
          <w:ilvl w:val="1"/>
          <w:numId w:val="12"/>
        </w:numPr>
        <w:rPr>
          <w:b/>
          <w:bCs/>
        </w:rPr>
      </w:pPr>
      <w:proofErr w:type="spellStart"/>
      <w:r w:rsidRPr="00E014C6">
        <w:rPr>
          <w:b/>
          <w:bCs/>
        </w:rPr>
        <w:t>Analyze</w:t>
      </w:r>
      <w:proofErr w:type="spellEnd"/>
      <w:r w:rsidRPr="00E014C6">
        <w:rPr>
          <w:b/>
          <w:bCs/>
        </w:rPr>
        <w:t> PROPERTY TYPE and WARDNAME for potential disparities in maintenance standards.</w:t>
      </w:r>
    </w:p>
    <w:p w14:paraId="710B7FFF" w14:textId="77777777" w:rsidR="00E014C6" w:rsidRDefault="00E014C6" w:rsidP="00E014C6">
      <w:pPr>
        <w:rPr>
          <w:b/>
          <w:bCs/>
        </w:rPr>
      </w:pPr>
    </w:p>
    <w:p w14:paraId="571127CA" w14:textId="77777777" w:rsidR="00E014C6" w:rsidRDefault="00E014C6" w:rsidP="00E014C6">
      <w:pPr>
        <w:rPr>
          <w:b/>
          <w:bCs/>
        </w:rPr>
      </w:pPr>
    </w:p>
    <w:p w14:paraId="43136445" w14:textId="67984162" w:rsidR="00E014C6" w:rsidRPr="00E014C6" w:rsidRDefault="00E014C6" w:rsidP="00E014C6">
      <w:pPr>
        <w:rPr>
          <w:sz w:val="52"/>
          <w:szCs w:val="52"/>
        </w:rPr>
      </w:pPr>
      <w:r w:rsidRPr="00E014C6">
        <w:rPr>
          <w:b/>
          <w:bCs/>
          <w:sz w:val="52"/>
          <w:szCs w:val="52"/>
        </w:rPr>
        <w:t>Multivariate Analysis Objectives:</w:t>
      </w:r>
    </w:p>
    <w:p w14:paraId="59FA7146" w14:textId="77777777" w:rsidR="00E014C6" w:rsidRPr="00E014C6" w:rsidRDefault="00E014C6" w:rsidP="00E014C6">
      <w:pPr>
        <w:numPr>
          <w:ilvl w:val="0"/>
          <w:numId w:val="1"/>
        </w:numPr>
      </w:pPr>
      <w:r w:rsidRPr="00E014C6">
        <w:rPr>
          <w:b/>
          <w:bCs/>
        </w:rPr>
        <w:t>Identify correlations</w:t>
      </w:r>
      <w:r w:rsidRPr="00E014C6">
        <w:t> between building characteristics, evaluation scores, and categories.</w:t>
      </w:r>
    </w:p>
    <w:p w14:paraId="77D86BD5" w14:textId="77777777" w:rsidR="00E014C6" w:rsidRPr="00E014C6" w:rsidRDefault="00E014C6" w:rsidP="00E014C6">
      <w:pPr>
        <w:numPr>
          <w:ilvl w:val="0"/>
          <w:numId w:val="1"/>
        </w:numPr>
      </w:pPr>
      <w:r w:rsidRPr="00E014C6">
        <w:rPr>
          <w:b/>
          <w:bCs/>
        </w:rPr>
        <w:t>Detect patterns</w:t>
      </w:r>
      <w:r w:rsidRPr="00E014C6">
        <w:t> in building performance across different variables.</w:t>
      </w:r>
    </w:p>
    <w:p w14:paraId="44ADCFAD" w14:textId="77777777" w:rsidR="00E014C6" w:rsidRPr="00E014C6" w:rsidRDefault="00E014C6" w:rsidP="00E014C6">
      <w:pPr>
        <w:numPr>
          <w:ilvl w:val="0"/>
          <w:numId w:val="1"/>
        </w:numPr>
      </w:pPr>
      <w:r w:rsidRPr="00E014C6">
        <w:rPr>
          <w:b/>
          <w:bCs/>
        </w:rPr>
        <w:t>Predict</w:t>
      </w:r>
      <w:r w:rsidRPr="00E014C6">
        <w:t> </w:t>
      </w:r>
      <w:r w:rsidRPr="00E014C6">
        <w:rPr>
          <w:b/>
          <w:bCs/>
        </w:rPr>
        <w:t>CURRENT BUILDING EVAL SCORE</w:t>
      </w:r>
      <w:r w:rsidRPr="00E014C6">
        <w:t> based on other variables.</w:t>
      </w:r>
    </w:p>
    <w:p w14:paraId="5B04FF15" w14:textId="77777777" w:rsidR="00E014C6" w:rsidRPr="00E014C6" w:rsidRDefault="00E014C6" w:rsidP="00E014C6">
      <w:pPr>
        <w:numPr>
          <w:ilvl w:val="0"/>
          <w:numId w:val="1"/>
        </w:numPr>
      </w:pPr>
      <w:r w:rsidRPr="00E014C6">
        <w:rPr>
          <w:b/>
          <w:bCs/>
        </w:rPr>
        <w:t>Segment</w:t>
      </w:r>
      <w:r w:rsidRPr="00E014C6">
        <w:t> buildings based on their profiles and evaluation outcomes.</w:t>
      </w:r>
    </w:p>
    <w:p w14:paraId="69BA9D4C" w14:textId="77777777" w:rsidR="00E014C6" w:rsidRPr="00E014C6" w:rsidRDefault="00E014C6" w:rsidP="00E014C6">
      <w:r w:rsidRPr="00E014C6">
        <w:rPr>
          <w:b/>
          <w:bCs/>
        </w:rPr>
        <w:t>Step 1: Data Preparation</w:t>
      </w:r>
    </w:p>
    <w:p w14:paraId="37315031" w14:textId="77777777" w:rsidR="00E014C6" w:rsidRPr="00E014C6" w:rsidRDefault="00E014C6" w:rsidP="00E014C6">
      <w:pPr>
        <w:numPr>
          <w:ilvl w:val="0"/>
          <w:numId w:val="2"/>
        </w:numPr>
      </w:pPr>
      <w:r w:rsidRPr="00E014C6">
        <w:rPr>
          <w:b/>
          <w:bCs/>
        </w:rPr>
        <w:t>Handling Missing Values:</w:t>
      </w:r>
    </w:p>
    <w:p w14:paraId="79DE2AA2" w14:textId="77777777" w:rsidR="00E014C6" w:rsidRPr="00E014C6" w:rsidRDefault="00E014C6" w:rsidP="00E014C6">
      <w:pPr>
        <w:numPr>
          <w:ilvl w:val="1"/>
          <w:numId w:val="2"/>
        </w:numPr>
      </w:pPr>
      <w:r w:rsidRPr="00E014C6">
        <w:t xml:space="preserve">Impute missing values in evaluation categories with mean/median of the respective category or use imputation techniques (e.g., K-Nearest </w:t>
      </w:r>
      <w:proofErr w:type="spellStart"/>
      <w:r w:rsidRPr="00E014C6">
        <w:t>Neighbors</w:t>
      </w:r>
      <w:proofErr w:type="spellEnd"/>
      <w:r w:rsidRPr="00E014C6">
        <w:t xml:space="preserve"> (KNN) for more accurate imputation.</w:t>
      </w:r>
    </w:p>
    <w:p w14:paraId="5B1689F4" w14:textId="77777777" w:rsidR="00E014C6" w:rsidRPr="00E014C6" w:rsidRDefault="00E014C6" w:rsidP="00E014C6">
      <w:pPr>
        <w:numPr>
          <w:ilvl w:val="0"/>
          <w:numId w:val="2"/>
        </w:numPr>
      </w:pPr>
      <w:r w:rsidRPr="00E014C6">
        <w:rPr>
          <w:b/>
          <w:bCs/>
        </w:rPr>
        <w:t>Encoding Categorical Variables:</w:t>
      </w:r>
    </w:p>
    <w:p w14:paraId="0AB72E49" w14:textId="77777777" w:rsidR="00E014C6" w:rsidRPr="00E014C6" w:rsidRDefault="00E014C6" w:rsidP="00E014C6">
      <w:pPr>
        <w:numPr>
          <w:ilvl w:val="1"/>
          <w:numId w:val="2"/>
        </w:numPr>
      </w:pPr>
      <w:r w:rsidRPr="00E014C6">
        <w:t>Convert </w:t>
      </w:r>
      <w:r w:rsidRPr="00E014C6">
        <w:rPr>
          <w:b/>
          <w:bCs/>
        </w:rPr>
        <w:t>PROPERTY TYPE</w:t>
      </w:r>
      <w:r w:rsidRPr="00E014C6">
        <w:t>, </w:t>
      </w:r>
      <w:r w:rsidRPr="00E014C6">
        <w:rPr>
          <w:b/>
          <w:bCs/>
        </w:rPr>
        <w:t>WARDNAME</w:t>
      </w:r>
      <w:r w:rsidRPr="00E014C6">
        <w:t>, etc., into numerical variables using One-Hot Encoding or Label Encoding.</w:t>
      </w:r>
    </w:p>
    <w:p w14:paraId="3077556D" w14:textId="77777777" w:rsidR="00E014C6" w:rsidRPr="00E014C6" w:rsidRDefault="00E014C6" w:rsidP="00E014C6">
      <w:pPr>
        <w:numPr>
          <w:ilvl w:val="0"/>
          <w:numId w:val="2"/>
        </w:numPr>
      </w:pPr>
      <w:r w:rsidRPr="00E014C6">
        <w:rPr>
          <w:b/>
          <w:bCs/>
        </w:rPr>
        <w:t>Scale/Normalize</w:t>
      </w:r>
      <w:r w:rsidRPr="00E014C6">
        <w:t> numerical variables (e.g., </w:t>
      </w:r>
      <w:r w:rsidRPr="00E014C6">
        <w:rPr>
          <w:b/>
          <w:bCs/>
        </w:rPr>
        <w:t>CONFIRMED STOREYS</w:t>
      </w:r>
      <w:r w:rsidRPr="00E014C6">
        <w:t>, </w:t>
      </w:r>
      <w:r w:rsidRPr="00E014C6">
        <w:rPr>
          <w:b/>
          <w:bCs/>
        </w:rPr>
        <w:t>CONFIRMED UNITS</w:t>
      </w:r>
      <w:r w:rsidRPr="00E014C6">
        <w:t>) for consistent comparison.</w:t>
      </w:r>
    </w:p>
    <w:p w14:paraId="6D150532" w14:textId="77777777" w:rsidR="00E014C6" w:rsidRPr="00E014C6" w:rsidRDefault="00E014C6" w:rsidP="00E014C6">
      <w:r w:rsidRPr="00E014C6">
        <w:rPr>
          <w:b/>
          <w:bCs/>
        </w:rPr>
        <w:t>Step 2: Correlation Analysis</w:t>
      </w:r>
    </w:p>
    <w:p w14:paraId="5A753DC2" w14:textId="77777777" w:rsidR="00E014C6" w:rsidRPr="00E014C6" w:rsidRDefault="00E014C6" w:rsidP="00E014C6">
      <w:pPr>
        <w:numPr>
          <w:ilvl w:val="0"/>
          <w:numId w:val="3"/>
        </w:numPr>
      </w:pPr>
      <w:r w:rsidRPr="00E014C6">
        <w:rPr>
          <w:b/>
          <w:bCs/>
        </w:rPr>
        <w:t>Pearson Correlation Coefficient (r)</w:t>
      </w:r>
      <w:r w:rsidRPr="00E014C6">
        <w:t> for numerical variables (e.g., </w:t>
      </w:r>
      <w:r w:rsidRPr="00E014C6">
        <w:rPr>
          <w:b/>
          <w:bCs/>
        </w:rPr>
        <w:t>CURRENT BUILDING EVAL SCORE</w:t>
      </w:r>
      <w:r w:rsidRPr="00E014C6">
        <w:t> with </w:t>
      </w:r>
      <w:r w:rsidRPr="00E014C6">
        <w:rPr>
          <w:b/>
          <w:bCs/>
        </w:rPr>
        <w:t>CONFIRMED STOREYS</w:t>
      </w:r>
      <w:r w:rsidRPr="00E014C6">
        <w:t>, </w:t>
      </w:r>
      <w:r w:rsidRPr="00E014C6">
        <w:rPr>
          <w:b/>
          <w:bCs/>
        </w:rPr>
        <w:t>CONFIRMED UNITS</w:t>
      </w:r>
      <w:r w:rsidRPr="00E014C6">
        <w:t>, </w:t>
      </w:r>
      <w:r w:rsidRPr="00E014C6">
        <w:rPr>
          <w:b/>
          <w:bCs/>
        </w:rPr>
        <w:t>YEAR BUILT</w:t>
      </w:r>
      <w:r w:rsidRPr="00E014C6">
        <w:t>, etc.).</w:t>
      </w:r>
    </w:p>
    <w:p w14:paraId="5ECF1936" w14:textId="77777777" w:rsidR="00E014C6" w:rsidRPr="00E014C6" w:rsidRDefault="00E014C6" w:rsidP="00E014C6">
      <w:pPr>
        <w:numPr>
          <w:ilvl w:val="0"/>
          <w:numId w:val="3"/>
        </w:numPr>
      </w:pPr>
      <w:r w:rsidRPr="00E014C6">
        <w:rPr>
          <w:b/>
          <w:bCs/>
        </w:rPr>
        <w:t>Heatmap</w:t>
      </w:r>
      <w:r w:rsidRPr="00E014C6">
        <w:t> visualization to display the correlation matrix, highlighting strong correlations (|r| &gt; 0.5 or &lt;-0.5).</w:t>
      </w:r>
    </w:p>
    <w:p w14:paraId="4A070F5F" w14:textId="77777777" w:rsidR="00E014C6" w:rsidRPr="00E014C6" w:rsidRDefault="00E014C6" w:rsidP="00E014C6">
      <w:pPr>
        <w:numPr>
          <w:ilvl w:val="0"/>
          <w:numId w:val="3"/>
        </w:numPr>
      </w:pPr>
      <w:r w:rsidRPr="00E014C6">
        <w:rPr>
          <w:b/>
          <w:bCs/>
        </w:rPr>
        <w:t>Insights:</w:t>
      </w:r>
    </w:p>
    <w:p w14:paraId="0BE598CA" w14:textId="77777777" w:rsidR="00E014C6" w:rsidRPr="00E014C6" w:rsidRDefault="00E014C6" w:rsidP="00E014C6">
      <w:pPr>
        <w:numPr>
          <w:ilvl w:val="1"/>
          <w:numId w:val="3"/>
        </w:numPr>
      </w:pPr>
      <w:r w:rsidRPr="00E014C6">
        <w:lastRenderedPageBreak/>
        <w:t>Strong positive correlation between </w:t>
      </w:r>
      <w:r w:rsidRPr="00E014C6">
        <w:rPr>
          <w:b/>
          <w:bCs/>
        </w:rPr>
        <w:t>CURRENT BUILDING EVAL SCORE</w:t>
      </w:r>
      <w:r w:rsidRPr="00E014C6">
        <w:t> and </w:t>
      </w:r>
      <w:r w:rsidRPr="00E014C6">
        <w:rPr>
          <w:b/>
          <w:bCs/>
        </w:rPr>
        <w:t>PROACTIVE BUILDING SCORE</w:t>
      </w:r>
      <w:r w:rsidRPr="00E014C6">
        <w:t>.</w:t>
      </w:r>
    </w:p>
    <w:p w14:paraId="022338BB" w14:textId="77777777" w:rsidR="00E014C6" w:rsidRPr="00E014C6" w:rsidRDefault="00E014C6" w:rsidP="00E014C6">
      <w:pPr>
        <w:numPr>
          <w:ilvl w:val="1"/>
          <w:numId w:val="3"/>
        </w:numPr>
      </w:pPr>
      <w:r w:rsidRPr="00E014C6">
        <w:t>Potential negative correlation with </w:t>
      </w:r>
      <w:r w:rsidRPr="00E014C6">
        <w:rPr>
          <w:b/>
          <w:bCs/>
        </w:rPr>
        <w:t>YEAR BUILT</w:t>
      </w:r>
      <w:r w:rsidRPr="00E014C6">
        <w:t>, indicating newer buildings might perform better.</w:t>
      </w:r>
    </w:p>
    <w:p w14:paraId="1C440C04" w14:textId="77777777" w:rsidR="00E014C6" w:rsidRPr="00E014C6" w:rsidRDefault="00E014C6" w:rsidP="00E014C6">
      <w:r w:rsidRPr="00E014C6">
        <w:rPr>
          <w:b/>
          <w:bCs/>
        </w:rPr>
        <w:t>Step 3: Principal Component Analysis (PCA) / Dimensionality Reduction</w:t>
      </w:r>
    </w:p>
    <w:p w14:paraId="798DC421" w14:textId="77777777" w:rsidR="00E014C6" w:rsidRPr="00E014C6" w:rsidRDefault="00E014C6" w:rsidP="00E014C6">
      <w:pPr>
        <w:numPr>
          <w:ilvl w:val="0"/>
          <w:numId w:val="4"/>
        </w:numPr>
      </w:pPr>
      <w:r w:rsidRPr="00E014C6">
        <w:rPr>
          <w:b/>
          <w:bCs/>
        </w:rPr>
        <w:t>Apply PCA</w:t>
      </w:r>
      <w:r w:rsidRPr="00E014C6">
        <w:t> on numerical variables to reduce dimensionality while retaining most of the variance.</w:t>
      </w:r>
    </w:p>
    <w:p w14:paraId="4EAA0C31" w14:textId="77777777" w:rsidR="00E014C6" w:rsidRPr="00E014C6" w:rsidRDefault="00E014C6" w:rsidP="00E014C6">
      <w:pPr>
        <w:numPr>
          <w:ilvl w:val="0"/>
          <w:numId w:val="4"/>
        </w:numPr>
      </w:pPr>
      <w:r w:rsidRPr="00E014C6">
        <w:rPr>
          <w:b/>
          <w:bCs/>
        </w:rPr>
        <w:t>Top 3 Principal Components:</w:t>
      </w:r>
    </w:p>
    <w:p w14:paraId="6CA28459" w14:textId="77777777" w:rsidR="00E014C6" w:rsidRPr="00E014C6" w:rsidRDefault="00E014C6" w:rsidP="00E014C6">
      <w:pPr>
        <w:numPr>
          <w:ilvl w:val="1"/>
          <w:numId w:val="4"/>
        </w:numPr>
      </w:pPr>
      <w:r w:rsidRPr="00E014C6">
        <w:rPr>
          <w:b/>
          <w:bCs/>
        </w:rPr>
        <w:t>Component 1:</w:t>
      </w:r>
      <w:r w:rsidRPr="00E014C6">
        <w:t> Loading high on </w:t>
      </w:r>
      <w:r w:rsidRPr="00E014C6">
        <w:rPr>
          <w:b/>
          <w:bCs/>
        </w:rPr>
        <w:t>CURRENT BUILDING EVAL SCORE</w:t>
      </w:r>
      <w:r w:rsidRPr="00E014C6">
        <w:t>, </w:t>
      </w:r>
      <w:r w:rsidRPr="00E014C6">
        <w:rPr>
          <w:b/>
          <w:bCs/>
        </w:rPr>
        <w:t>PROACTIVE BUILDING SCORE</w:t>
      </w:r>
      <w:r w:rsidRPr="00E014C6">
        <w:t>, and </w:t>
      </w:r>
      <w:r w:rsidRPr="00E014C6">
        <w:rPr>
          <w:b/>
          <w:bCs/>
        </w:rPr>
        <w:t>CONFIRMED UNITS</w:t>
      </w:r>
      <w:r w:rsidRPr="00E014C6">
        <w:t>.</w:t>
      </w:r>
    </w:p>
    <w:p w14:paraId="31BC2E4A" w14:textId="77777777" w:rsidR="00E014C6" w:rsidRPr="00E014C6" w:rsidRDefault="00E014C6" w:rsidP="00E014C6">
      <w:pPr>
        <w:numPr>
          <w:ilvl w:val="1"/>
          <w:numId w:val="4"/>
        </w:numPr>
      </w:pPr>
      <w:r w:rsidRPr="00E014C6">
        <w:rPr>
          <w:b/>
          <w:bCs/>
        </w:rPr>
        <w:t>Component 2:</w:t>
      </w:r>
      <w:r w:rsidRPr="00E014C6">
        <w:t> Loading high on </w:t>
      </w:r>
      <w:r w:rsidRPr="00E014C6">
        <w:rPr>
          <w:b/>
          <w:bCs/>
        </w:rPr>
        <w:t>CONFIRMED STOREYS</w:t>
      </w:r>
      <w:r w:rsidRPr="00E014C6">
        <w:t>, </w:t>
      </w:r>
      <w:r w:rsidRPr="00E014C6">
        <w:rPr>
          <w:b/>
          <w:bCs/>
        </w:rPr>
        <w:t>YEAR BUILT</w:t>
      </w:r>
      <w:r w:rsidRPr="00E014C6">
        <w:t>, and </w:t>
      </w:r>
      <w:r w:rsidRPr="00E014C6">
        <w:rPr>
          <w:b/>
          <w:bCs/>
        </w:rPr>
        <w:t>GRID</w:t>
      </w:r>
      <w:r w:rsidRPr="00E014C6">
        <w:t>.</w:t>
      </w:r>
    </w:p>
    <w:p w14:paraId="1B488C5A" w14:textId="77777777" w:rsidR="00E014C6" w:rsidRDefault="00E014C6" w:rsidP="00E014C6">
      <w:pPr>
        <w:numPr>
          <w:ilvl w:val="1"/>
          <w:numId w:val="4"/>
        </w:numPr>
      </w:pPr>
      <w:r w:rsidRPr="00E014C6">
        <w:rPr>
          <w:b/>
          <w:bCs/>
        </w:rPr>
        <w:t>Component 3:</w:t>
      </w:r>
      <w:r w:rsidRPr="00E014C6">
        <w:t> Loading high on </w:t>
      </w:r>
      <w:r w:rsidRPr="00E014C6">
        <w:rPr>
          <w:b/>
          <w:bCs/>
        </w:rPr>
        <w:t>LATITUDE</w:t>
      </w:r>
      <w:r w:rsidRPr="00E014C6">
        <w:t>, </w:t>
      </w:r>
      <w:r w:rsidRPr="00E014C6">
        <w:rPr>
          <w:b/>
          <w:bCs/>
        </w:rPr>
        <w:t>LONGITUDE</w:t>
      </w:r>
      <w:r w:rsidRPr="00E014C6">
        <w:t>, and </w:t>
      </w:r>
      <w:r w:rsidRPr="00E014C6">
        <w:rPr>
          <w:b/>
          <w:bCs/>
        </w:rPr>
        <w:t>X</w:t>
      </w:r>
      <w:r w:rsidRPr="00E014C6">
        <w:t>, </w:t>
      </w:r>
      <w:r w:rsidRPr="00E014C6">
        <w:rPr>
          <w:b/>
          <w:bCs/>
        </w:rPr>
        <w:t>Y</w:t>
      </w:r>
      <w:r w:rsidRPr="00E014C6">
        <w:t>.</w:t>
      </w:r>
    </w:p>
    <w:p w14:paraId="10CF565C" w14:textId="77777777" w:rsidR="00E014C6" w:rsidRPr="00E014C6" w:rsidRDefault="00E014C6" w:rsidP="00E014C6">
      <w:pPr>
        <w:numPr>
          <w:ilvl w:val="1"/>
          <w:numId w:val="4"/>
        </w:numPr>
      </w:pPr>
    </w:p>
    <w:p w14:paraId="493D0667" w14:textId="77777777" w:rsidR="00E014C6" w:rsidRPr="00E014C6" w:rsidRDefault="00E014C6" w:rsidP="00E014C6">
      <w:r w:rsidRPr="00E014C6">
        <w:rPr>
          <w:b/>
          <w:bCs/>
        </w:rPr>
        <w:t>Step 4: Clustering Analysis</w:t>
      </w:r>
    </w:p>
    <w:p w14:paraId="452B6F9D" w14:textId="77777777" w:rsidR="00E014C6" w:rsidRPr="00E014C6" w:rsidRDefault="00E014C6" w:rsidP="00E014C6">
      <w:pPr>
        <w:numPr>
          <w:ilvl w:val="0"/>
          <w:numId w:val="5"/>
        </w:numPr>
      </w:pPr>
      <w:r w:rsidRPr="00E014C6">
        <w:rPr>
          <w:b/>
          <w:bCs/>
        </w:rPr>
        <w:t>K-Means Clustering</w:t>
      </w:r>
      <w:r w:rsidRPr="00E014C6">
        <w:t> (K=3-5) on the reduced dataset (from PCA).</w:t>
      </w:r>
    </w:p>
    <w:p w14:paraId="2E65BDD7" w14:textId="77777777" w:rsidR="00E014C6" w:rsidRPr="00E014C6" w:rsidRDefault="00E014C6" w:rsidP="00E014C6">
      <w:pPr>
        <w:numPr>
          <w:ilvl w:val="0"/>
          <w:numId w:val="5"/>
        </w:numPr>
      </w:pPr>
      <w:r w:rsidRPr="00E014C6">
        <w:rPr>
          <w:b/>
          <w:bCs/>
        </w:rPr>
        <w:t>Cluster Interpretation:</w:t>
      </w:r>
    </w:p>
    <w:p w14:paraId="1030B8DA" w14:textId="77777777" w:rsidR="00E014C6" w:rsidRPr="00E014C6" w:rsidRDefault="00E014C6" w:rsidP="00E014C6">
      <w:pPr>
        <w:numPr>
          <w:ilvl w:val="1"/>
          <w:numId w:val="5"/>
        </w:numPr>
      </w:pPr>
      <w:r w:rsidRPr="00E014C6">
        <w:rPr>
          <w:b/>
          <w:bCs/>
        </w:rPr>
        <w:t>Cluster 1:</w:t>
      </w:r>
      <w:r w:rsidRPr="00E014C6">
        <w:t> High-scoring, newer buildings with more units.</w:t>
      </w:r>
    </w:p>
    <w:p w14:paraId="38302B35" w14:textId="77777777" w:rsidR="00E014C6" w:rsidRPr="00E014C6" w:rsidRDefault="00E014C6" w:rsidP="00E014C6">
      <w:pPr>
        <w:numPr>
          <w:ilvl w:val="1"/>
          <w:numId w:val="5"/>
        </w:numPr>
      </w:pPr>
      <w:r w:rsidRPr="00E014C6">
        <w:rPr>
          <w:b/>
          <w:bCs/>
        </w:rPr>
        <w:t>Cluster 2:</w:t>
      </w:r>
      <w:r w:rsidRPr="00E014C6">
        <w:t> Mixed-age buildings, varied unit counts.</w:t>
      </w:r>
    </w:p>
    <w:p w14:paraId="2AF669F2" w14:textId="77777777" w:rsidR="00E014C6" w:rsidRPr="00E014C6" w:rsidRDefault="00E014C6" w:rsidP="00E014C6">
      <w:pPr>
        <w:numPr>
          <w:ilvl w:val="1"/>
          <w:numId w:val="5"/>
        </w:numPr>
      </w:pPr>
      <w:r w:rsidRPr="00E014C6">
        <w:rPr>
          <w:b/>
          <w:bCs/>
        </w:rPr>
        <w:t>Cluster 3:</w:t>
      </w:r>
      <w:r w:rsidRPr="00E014C6">
        <w:t> Older buildings, fewer units.</w:t>
      </w:r>
    </w:p>
    <w:p w14:paraId="4A4B2CA6" w14:textId="77777777" w:rsidR="00E014C6" w:rsidRPr="00E014C6" w:rsidRDefault="00E014C6" w:rsidP="00E014C6">
      <w:r w:rsidRPr="00E014C6">
        <w:rPr>
          <w:b/>
          <w:bCs/>
        </w:rPr>
        <w:t xml:space="preserve">Step 5: Predictive </w:t>
      </w:r>
      <w:proofErr w:type="spellStart"/>
      <w:r w:rsidRPr="00E014C6">
        <w:rPr>
          <w:b/>
          <w:bCs/>
        </w:rPr>
        <w:t>Modeling</w:t>
      </w:r>
      <w:proofErr w:type="spellEnd"/>
    </w:p>
    <w:p w14:paraId="40FCBDF0" w14:textId="77777777" w:rsidR="00E014C6" w:rsidRPr="00E014C6" w:rsidRDefault="00E014C6" w:rsidP="00E014C6">
      <w:pPr>
        <w:numPr>
          <w:ilvl w:val="0"/>
          <w:numId w:val="6"/>
        </w:numPr>
      </w:pPr>
      <w:r w:rsidRPr="00E014C6">
        <w:rPr>
          <w:b/>
          <w:bCs/>
        </w:rPr>
        <w:t>Multiple Linear Regression (MLR)</w:t>
      </w:r>
      <w:r w:rsidRPr="00E014C6">
        <w:t> to predict </w:t>
      </w:r>
      <w:r w:rsidRPr="00E014C6">
        <w:rPr>
          <w:b/>
          <w:bCs/>
        </w:rPr>
        <w:t>CURRENT BUILDING EVAL SCORE</w:t>
      </w:r>
      <w:r w:rsidRPr="00E014C6">
        <w:t> using significant variables from correlation analysis and PCA.</w:t>
      </w:r>
    </w:p>
    <w:p w14:paraId="3B0F6DAA" w14:textId="77777777" w:rsidR="00E014C6" w:rsidRPr="00E014C6" w:rsidRDefault="00E014C6" w:rsidP="00E014C6">
      <w:pPr>
        <w:numPr>
          <w:ilvl w:val="0"/>
          <w:numId w:val="6"/>
        </w:numPr>
      </w:pPr>
      <w:r w:rsidRPr="00E014C6">
        <w:rPr>
          <w:b/>
          <w:bCs/>
        </w:rPr>
        <w:t>Model Evaluation:</w:t>
      </w:r>
      <w:r w:rsidRPr="00E014C6">
        <w:t> Assess MLR model using metrics like R-Squared, MSE, MAE.</w:t>
      </w:r>
    </w:p>
    <w:p w14:paraId="59EEE58D" w14:textId="77777777" w:rsidR="00E014C6" w:rsidRPr="00E014C6" w:rsidRDefault="00E014C6" w:rsidP="00E014C6">
      <w:pPr>
        <w:numPr>
          <w:ilvl w:val="0"/>
          <w:numId w:val="6"/>
        </w:numPr>
      </w:pPr>
      <w:r w:rsidRPr="00E014C6">
        <w:rPr>
          <w:b/>
          <w:bCs/>
        </w:rPr>
        <w:t>Alternative Models:</w:t>
      </w:r>
      <w:r w:rsidRPr="00E014C6">
        <w:t> Compare performance with other regression techniques (e.g., Random Forest, Gradient Boosting, Neural Networks) for potential improvement.</w:t>
      </w:r>
    </w:p>
    <w:p w14:paraId="3CE94769" w14:textId="77777777" w:rsidR="00E014C6" w:rsidRPr="00E014C6" w:rsidRDefault="00E014C6" w:rsidP="00E014C6">
      <w:r w:rsidRPr="00E014C6">
        <w:rPr>
          <w:b/>
          <w:bCs/>
        </w:rPr>
        <w:t>Step 6: Segmentation &amp; Profiling</w:t>
      </w:r>
    </w:p>
    <w:p w14:paraId="5C656447" w14:textId="77777777" w:rsidR="00E014C6" w:rsidRPr="00E014C6" w:rsidRDefault="00E014C6" w:rsidP="00E014C6">
      <w:pPr>
        <w:numPr>
          <w:ilvl w:val="0"/>
          <w:numId w:val="7"/>
        </w:numPr>
      </w:pPr>
      <w:r w:rsidRPr="00E014C6">
        <w:rPr>
          <w:b/>
          <w:bCs/>
        </w:rPr>
        <w:t>Use clustering results</w:t>
      </w:r>
      <w:r w:rsidRPr="00E014C6">
        <w:t> to segment buildings into actionable groups.</w:t>
      </w:r>
    </w:p>
    <w:p w14:paraId="38C4EF87" w14:textId="77777777" w:rsidR="00E014C6" w:rsidRPr="00E014C6" w:rsidRDefault="00E014C6" w:rsidP="00E014C6">
      <w:pPr>
        <w:numPr>
          <w:ilvl w:val="0"/>
          <w:numId w:val="7"/>
        </w:numPr>
      </w:pPr>
      <w:r w:rsidRPr="00E014C6">
        <w:rPr>
          <w:b/>
          <w:bCs/>
        </w:rPr>
        <w:t>Profile Each Segment:</w:t>
      </w:r>
    </w:p>
    <w:p w14:paraId="7625F1EB" w14:textId="77777777" w:rsidR="00E014C6" w:rsidRPr="00E014C6" w:rsidRDefault="00E014C6" w:rsidP="00E014C6">
      <w:pPr>
        <w:numPr>
          <w:ilvl w:val="1"/>
          <w:numId w:val="7"/>
        </w:numPr>
      </w:pPr>
      <w:r w:rsidRPr="00E014C6">
        <w:rPr>
          <w:b/>
          <w:bCs/>
        </w:rPr>
        <w:t>Demographics:</w:t>
      </w:r>
      <w:r w:rsidRPr="00E014C6">
        <w:t> Age, Unit Count, Property Type.</w:t>
      </w:r>
    </w:p>
    <w:p w14:paraId="28BEC972" w14:textId="77777777" w:rsidR="00E014C6" w:rsidRPr="00E014C6" w:rsidRDefault="00E014C6" w:rsidP="00E014C6">
      <w:pPr>
        <w:numPr>
          <w:ilvl w:val="1"/>
          <w:numId w:val="7"/>
        </w:numPr>
      </w:pPr>
      <w:r w:rsidRPr="00E014C6">
        <w:rPr>
          <w:b/>
          <w:bCs/>
        </w:rPr>
        <w:t>Evaluation Performance:</w:t>
      </w:r>
      <w:r w:rsidRPr="00E014C6">
        <w:t> Average </w:t>
      </w:r>
      <w:r w:rsidRPr="00E014C6">
        <w:rPr>
          <w:b/>
          <w:bCs/>
        </w:rPr>
        <w:t>CURRENT BUILDING EVAL SCORE</w:t>
      </w:r>
      <w:r w:rsidRPr="00E014C6">
        <w:t>, common strengths/weakness.</w:t>
      </w:r>
    </w:p>
    <w:tbl>
      <w:tblPr>
        <w:tblpPr w:leftFromText="180" w:rightFromText="180" w:vertAnchor="text" w:horzAnchor="margin" w:tblpXSpec="center" w:tblpY="323"/>
        <w:tblW w:w="117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1182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174"/>
        <w:gridCol w:w="1592"/>
        <w:gridCol w:w="1769"/>
        <w:gridCol w:w="3084"/>
      </w:tblGrid>
      <w:tr w:rsidR="00E014C6" w:rsidRPr="00E014C6" w14:paraId="05D793A3" w14:textId="77777777" w:rsidTr="00E014C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2B255" w14:textId="77777777" w:rsidR="00E014C6" w:rsidRPr="00E014C6" w:rsidRDefault="00E014C6" w:rsidP="00E014C6">
            <w:pPr>
              <w:rPr>
                <w:b/>
                <w:bCs/>
              </w:rPr>
            </w:pPr>
            <w:r w:rsidRPr="00E014C6">
              <w:rPr>
                <w:b/>
                <w:bCs/>
              </w:rPr>
              <w:lastRenderedPageBreak/>
              <w:t>Cluster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A04F1B" w14:textId="77777777" w:rsidR="00E014C6" w:rsidRPr="00E014C6" w:rsidRDefault="00E014C6" w:rsidP="00E014C6">
            <w:pPr>
              <w:rPr>
                <w:b/>
                <w:bCs/>
              </w:rPr>
            </w:pPr>
            <w:r w:rsidRPr="00E014C6">
              <w:rPr>
                <w:b/>
                <w:bCs/>
              </w:rPr>
              <w:t>Average Evaluation Score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078BAF" w14:textId="77777777" w:rsidR="00E014C6" w:rsidRPr="00E014C6" w:rsidRDefault="00E014C6" w:rsidP="00E014C6">
            <w:pPr>
              <w:rPr>
                <w:b/>
                <w:bCs/>
              </w:rPr>
            </w:pPr>
            <w:r w:rsidRPr="00E014C6">
              <w:rPr>
                <w:b/>
                <w:bCs/>
              </w:rPr>
              <w:t>Average 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86A05A" w14:textId="77777777" w:rsidR="00E014C6" w:rsidRPr="00E014C6" w:rsidRDefault="00E014C6" w:rsidP="00E014C6">
            <w:pPr>
              <w:rPr>
                <w:b/>
                <w:bCs/>
              </w:rPr>
            </w:pPr>
            <w:r w:rsidRPr="00E014C6">
              <w:rPr>
                <w:b/>
                <w:bCs/>
              </w:rPr>
              <w:t>Average 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C26633" w14:textId="77777777" w:rsidR="00E014C6" w:rsidRPr="00E014C6" w:rsidRDefault="00E014C6" w:rsidP="00E014C6">
            <w:pPr>
              <w:rPr>
                <w:b/>
                <w:bCs/>
              </w:rPr>
            </w:pPr>
            <w:r w:rsidRPr="00E014C6">
              <w:rPr>
                <w:b/>
                <w:bCs/>
              </w:rPr>
              <w:t>Dominant Property Type</w:t>
            </w:r>
          </w:p>
        </w:tc>
      </w:tr>
      <w:tr w:rsidR="00E014C6" w:rsidRPr="00E014C6" w14:paraId="579EEC68" w14:textId="77777777" w:rsidTr="00E014C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479747" w14:textId="77777777" w:rsidR="00E014C6" w:rsidRPr="00E014C6" w:rsidRDefault="00E014C6" w:rsidP="00E014C6">
            <w:r w:rsidRPr="00E014C6">
              <w:rPr>
                <w:b/>
                <w:bCs/>
              </w:rPr>
              <w:t>1 (High Scorers)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834812" w14:textId="77777777" w:rsidR="00E014C6" w:rsidRPr="00E014C6" w:rsidRDefault="00E014C6" w:rsidP="00E014C6">
            <w:r w:rsidRPr="00E014C6">
              <w:t>2.8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70CD1B" w14:textId="77777777" w:rsidR="00E014C6" w:rsidRPr="00E014C6" w:rsidRDefault="00E014C6" w:rsidP="00E014C6">
            <w:r w:rsidRPr="00E014C6">
              <w:t>15 years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79543C" w14:textId="77777777" w:rsidR="00E014C6" w:rsidRPr="00E014C6" w:rsidRDefault="00E014C6" w:rsidP="00E014C6">
            <w:r w:rsidRPr="00E014C6">
              <w:t>120 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A149F4" w14:textId="77777777" w:rsidR="00E014C6" w:rsidRPr="00E014C6" w:rsidRDefault="00E014C6" w:rsidP="00E014C6">
            <w:r w:rsidRPr="00E014C6">
              <w:rPr>
                <w:b/>
                <w:bCs/>
              </w:rPr>
              <w:t>Private Apartment</w:t>
            </w:r>
          </w:p>
        </w:tc>
      </w:tr>
      <w:tr w:rsidR="00E014C6" w:rsidRPr="00E014C6" w14:paraId="158094ED" w14:textId="77777777" w:rsidTr="00E014C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038A9" w14:textId="77777777" w:rsidR="00E014C6" w:rsidRPr="00E014C6" w:rsidRDefault="00E014C6" w:rsidP="00E014C6">
            <w:r w:rsidRPr="00E014C6">
              <w:rPr>
                <w:b/>
                <w:bCs/>
              </w:rPr>
              <w:t>2 (Balanced)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EA6DEE" w14:textId="77777777" w:rsidR="00E014C6" w:rsidRPr="00E014C6" w:rsidRDefault="00E014C6" w:rsidP="00E014C6">
            <w:r w:rsidRPr="00E014C6">
              <w:t>2.4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8828B0" w14:textId="77777777" w:rsidR="00E014C6" w:rsidRPr="00E014C6" w:rsidRDefault="00E014C6" w:rsidP="00E014C6">
            <w:r w:rsidRPr="00E014C6">
              <w:t>30 years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DD0FD" w14:textId="77777777" w:rsidR="00E014C6" w:rsidRPr="00E014C6" w:rsidRDefault="00E014C6" w:rsidP="00E014C6">
            <w:r w:rsidRPr="00E014C6">
              <w:t>80 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9746B7" w14:textId="77777777" w:rsidR="00E014C6" w:rsidRPr="00E014C6" w:rsidRDefault="00E014C6" w:rsidP="00E014C6">
            <w:r w:rsidRPr="00E014C6">
              <w:rPr>
                <w:b/>
                <w:bCs/>
              </w:rPr>
              <w:t>Mixed (Private/Public)</w:t>
            </w:r>
          </w:p>
        </w:tc>
      </w:tr>
      <w:tr w:rsidR="00E014C6" w:rsidRPr="00E014C6" w14:paraId="53A00CCF" w14:textId="77777777" w:rsidTr="00E014C6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DE15A7" w14:textId="77777777" w:rsidR="00E014C6" w:rsidRPr="00E014C6" w:rsidRDefault="00E014C6" w:rsidP="00E014C6">
            <w:r w:rsidRPr="00E014C6">
              <w:rPr>
                <w:b/>
                <w:bCs/>
              </w:rPr>
              <w:t>3 (Lower Scorers)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F15B11" w14:textId="77777777" w:rsidR="00E014C6" w:rsidRPr="00E014C6" w:rsidRDefault="00E014C6" w:rsidP="00E014C6">
            <w:r w:rsidRPr="00E014C6">
              <w:t>2.1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3F8C3E" w14:textId="77777777" w:rsidR="00E014C6" w:rsidRPr="00E014C6" w:rsidRDefault="00E014C6" w:rsidP="00E014C6">
            <w:r w:rsidRPr="00E014C6">
              <w:t>50 years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F40F81" w14:textId="77777777" w:rsidR="00E014C6" w:rsidRPr="00E014C6" w:rsidRDefault="00E014C6" w:rsidP="00E014C6">
            <w:r w:rsidRPr="00E014C6">
              <w:t>40 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11182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036756" w14:textId="77777777" w:rsidR="00E014C6" w:rsidRPr="00E014C6" w:rsidRDefault="00E014C6" w:rsidP="00E014C6">
            <w:r w:rsidRPr="00E014C6">
              <w:rPr>
                <w:b/>
                <w:bCs/>
              </w:rPr>
              <w:t>Public Housing</w:t>
            </w:r>
          </w:p>
        </w:tc>
      </w:tr>
    </w:tbl>
    <w:p w14:paraId="3A42E4AB" w14:textId="77777777" w:rsidR="00E014C6" w:rsidRPr="00E014C6" w:rsidRDefault="00E014C6" w:rsidP="00E014C6">
      <w:r w:rsidRPr="00E014C6">
        <w:rPr>
          <w:b/>
          <w:bCs/>
        </w:rPr>
        <w:t>Example Output (Hypothetical):</w:t>
      </w:r>
    </w:p>
    <w:p w14:paraId="2BEA7E68" w14:textId="4CD7E0DC" w:rsidR="00D2247D" w:rsidRDefault="00D2247D"/>
    <w:p w14:paraId="535C05C2" w14:textId="77777777" w:rsidR="00E014C6" w:rsidRDefault="00E014C6"/>
    <w:p w14:paraId="513293C0" w14:textId="77777777" w:rsidR="00E014C6" w:rsidRDefault="00E014C6"/>
    <w:p w14:paraId="6D5D4667" w14:textId="77777777" w:rsidR="00E014C6" w:rsidRDefault="00E014C6"/>
    <w:sectPr w:rsidR="00E0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5025"/>
    <w:multiLevelType w:val="multilevel"/>
    <w:tmpl w:val="DEE2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73F"/>
    <w:multiLevelType w:val="multilevel"/>
    <w:tmpl w:val="2F6E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04A26"/>
    <w:multiLevelType w:val="multilevel"/>
    <w:tmpl w:val="A1A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647CC"/>
    <w:multiLevelType w:val="multilevel"/>
    <w:tmpl w:val="3B2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A0E16"/>
    <w:multiLevelType w:val="multilevel"/>
    <w:tmpl w:val="17C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FF19E0"/>
    <w:multiLevelType w:val="multilevel"/>
    <w:tmpl w:val="BB8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73E81"/>
    <w:multiLevelType w:val="multilevel"/>
    <w:tmpl w:val="35B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810164"/>
    <w:multiLevelType w:val="multilevel"/>
    <w:tmpl w:val="3018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E05C6D"/>
    <w:multiLevelType w:val="multilevel"/>
    <w:tmpl w:val="2DB6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E3D44"/>
    <w:multiLevelType w:val="multilevel"/>
    <w:tmpl w:val="22B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222930">
    <w:abstractNumId w:val="8"/>
  </w:num>
  <w:num w:numId="2" w16cid:durableId="248007008">
    <w:abstractNumId w:val="6"/>
  </w:num>
  <w:num w:numId="3" w16cid:durableId="753360121">
    <w:abstractNumId w:val="2"/>
  </w:num>
  <w:num w:numId="4" w16cid:durableId="206570165">
    <w:abstractNumId w:val="9"/>
  </w:num>
  <w:num w:numId="5" w16cid:durableId="1219977317">
    <w:abstractNumId w:val="0"/>
  </w:num>
  <w:num w:numId="6" w16cid:durableId="1941598388">
    <w:abstractNumId w:val="4"/>
  </w:num>
  <w:num w:numId="7" w16cid:durableId="546449658">
    <w:abstractNumId w:val="7"/>
  </w:num>
  <w:num w:numId="8" w16cid:durableId="1140920214">
    <w:abstractNumId w:val="5"/>
  </w:num>
  <w:num w:numId="9" w16cid:durableId="1240867978">
    <w:abstractNumId w:val="1"/>
  </w:num>
  <w:num w:numId="10" w16cid:durableId="1818640771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021396277">
    <w:abstractNumId w:val="1"/>
    <w:lvlOverride w:ilvl="1">
      <w:lvl w:ilvl="1">
        <w:numFmt w:val="decimal"/>
        <w:lvlText w:val="%2."/>
        <w:lvlJc w:val="left"/>
      </w:lvl>
    </w:lvlOverride>
  </w:num>
  <w:num w:numId="12" w16cid:durableId="1748263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C6"/>
    <w:rsid w:val="00067BBC"/>
    <w:rsid w:val="000A5C45"/>
    <w:rsid w:val="003574A8"/>
    <w:rsid w:val="00934D15"/>
    <w:rsid w:val="00D2247D"/>
    <w:rsid w:val="00E0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437"/>
  <w15:chartTrackingRefBased/>
  <w15:docId w15:val="{A783C5F3-1896-4D93-A9D2-6572A319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14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Kuruppassery Sebastian</dc:creator>
  <cp:keywords/>
  <dc:description/>
  <cp:lastModifiedBy>Jibin Kuruppassery Sebastian</cp:lastModifiedBy>
  <cp:revision>1</cp:revision>
  <dcterms:created xsi:type="dcterms:W3CDTF">2024-11-13T18:49:00Z</dcterms:created>
  <dcterms:modified xsi:type="dcterms:W3CDTF">2024-11-13T18:55:00Z</dcterms:modified>
</cp:coreProperties>
</file>