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Nanjing University of Information Science and Technology</w:t>
        <w:br/>
        <w:t>Laboratory Report</w:t>
      </w:r>
    </w:p>
    <w:p>
      <w:pPr>
        <w:jc w:val="center"/>
      </w:pPr>
      <w:r>
        <w:rPr>
          <w:b/>
          <w:sz w:val="28"/>
        </w:rPr>
        <w:t>Experiment Title: Cloud Image Registry &amp;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Date</w:t>
            </w:r>
          </w:p>
        </w:tc>
        <w:tc>
          <w:tcPr>
            <w:tcW w:type="dxa" w:w="2520"/>
          </w:tcPr>
          <w:p>
            <w:r>
              <w:t>2026-06-10</w:t>
            </w:r>
          </w:p>
        </w:tc>
        <w:tc>
          <w:tcPr>
            <w:tcW w:type="dxa" w:w="2520"/>
          </w:tcPr>
          <w:p>
            <w:r>
              <w:t>Class</w:t>
            </w:r>
          </w:p>
        </w:tc>
        <w:tc>
          <w:tcPr>
            <w:tcW w:type="dxa" w:w="2520"/>
          </w:tcPr>
          <w:p>
            <w:r>
              <w:t>2</w:t>
            </w:r>
          </w:p>
        </w:tc>
      </w:tr>
      <w:tr>
        <w:tc>
          <w:tcPr>
            <w:tcW w:type="dxa" w:w="2520"/>
          </w:tcPr>
          <w:p>
            <w:r>
              <w:t>Name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Student ID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GitHub Account</w:t>
            </w:r>
          </w:p>
        </w:tc>
        <w:tc>
          <w:tcPr>
            <w:tcW w:type="dxa" w:w="2520"/>
          </w:tcPr>
          <w:p>
            <w:r>
              <w:t>whatokk</w:t>
            </w:r>
          </w:p>
        </w:tc>
        <w:tc>
          <w:tcPr>
            <w:tcW w:type="dxa" w:w="2520"/>
          </w:tcPr>
          <w:p>
            <w:r>
              <w:t>Repository</w:t>
            </w:r>
          </w:p>
        </w:tc>
        <w:tc>
          <w:tcPr>
            <w:tcW w:type="dxa" w:w="2520"/>
          </w:tcPr>
          <w:p>
            <w:r>
              <w:t>whatokk/cloud-image-registry-distribution-lab</w:t>
            </w:r>
          </w:p>
        </w:tc>
      </w:tr>
      <w:tr>
        <w:tc>
          <w:tcPr>
            <w:tcW w:type="dxa" w:w="2520"/>
          </w:tcPr>
          <w:p>
            <w:r>
              <w:t>Execution Environment</w:t>
            </w:r>
          </w:p>
        </w:tc>
        <w:tc>
          <w:tcPr>
            <w:tcW w:type="dxa" w:w="2520"/>
          </w:tcPr>
          <w:p>
            <w:r>
              <w:t>GitHub Actions Ubuntu runner</w:t>
            </w:r>
          </w:p>
        </w:tc>
        <w:tc>
          <w:tcPr>
            <w:tcW w:type="dxa" w:w="2520"/>
          </w:tcPr>
          <w:p>
            <w:r>
              <w:t>Registry</w:t>
            </w:r>
          </w:p>
        </w:tc>
        <w:tc>
          <w:tcPr>
            <w:tcW w:type="dxa" w:w="2520"/>
          </w:tcPr>
          <w:p>
            <w:r>
              <w:t>GitHub Container Registry</w:t>
            </w:r>
          </w:p>
        </w:tc>
      </w:tr>
    </w:tbl>
    <w:p>
      <w:pPr>
        <w:pStyle w:val="Heading1"/>
      </w:pPr>
      <w:r>
        <w:t>一、Experimental Purpose</w:t>
      </w:r>
    </w:p>
    <w:p>
      <w:pPr/>
      <w:r>
        <w:t>Practice version control by using Docker tags to manage different iterations of a cloud application.</w:t>
      </w:r>
    </w:p>
    <w:p>
      <w:pPr/>
      <w:r>
        <w:t>Validate decoupled deployment by pulling and running images from a remote registry after local image cleanup.</w:t>
      </w:r>
    </w:p>
    <w:p>
      <w:pPr/>
      <w:r>
        <w:t>Use token-based authentication for GitHub Container Registry instead of plaintext passwords.</w:t>
      </w:r>
    </w:p>
    <w:p>
      <w:pPr>
        <w:pStyle w:val="Heading1"/>
      </w:pPr>
      <w:r>
        <w:t>二、Experiment Contents</w:t>
      </w:r>
    </w:p>
    <w:p>
      <w:pPr>
        <w:pStyle w:val="ListBullet"/>
      </w:pPr>
      <w:r>
        <w:t>Configured secure authentication to GHCR.</w:t>
      </w:r>
    </w:p>
    <w:p>
      <w:pPr>
        <w:pStyle w:val="ListBullet"/>
      </w:pPr>
      <w:r>
        <w:t>Built and pushed cloud-app:v1.0 and cloud-app:v2.0.</w:t>
      </w:r>
    </w:p>
    <w:p>
      <w:pPr>
        <w:pStyle w:val="ListBullet"/>
      </w:pPr>
      <w:r>
        <w:t>Observed Docker layer reuse during the v2.0 push.</w:t>
      </w:r>
    </w:p>
    <w:p>
      <w:pPr>
        <w:pStyle w:val="ListBullet"/>
      </w:pPr>
      <w:r>
        <w:t>Performed a clean-room pull test and verified the web page response.</w:t>
      </w:r>
    </w:p>
    <w:p>
      <w:pPr>
        <w:pStyle w:val="ListBullet"/>
      </w:pPr>
      <w:r>
        <w:t>Reproduced the 8888 port conflict and solved it by freeing/changing the host port.</w:t>
      </w:r>
    </w:p>
    <w:p>
      <w:pPr>
        <w:pStyle w:val="ListBullet"/>
      </w:pPr>
      <w:r>
        <w:t>Compared nginx:latest with nginx:alpine image sizes.</w:t>
      </w:r>
    </w:p>
    <w:p>
      <w:pPr>
        <w:pStyle w:val="Heading1"/>
      </w:pPr>
      <w:r>
        <w:t>三、Detailed Steps and Results</w:t>
      </w:r>
    </w:p>
    <w:p>
      <w:pPr>
        <w:pStyle w:val="Heading2"/>
      </w:pPr>
      <w:r>
        <w:t>Step 1 Secure Authentication</w:t>
      </w:r>
    </w:p>
    <w:p>
      <w:r>
        <w:t>Used a GitHub token with package permissions. The workflow logged in to ghcr.io with docker login, and the run log showed Login Succeeded.</w:t>
      </w:r>
    </w:p>
    <w:p>
      <w:pPr>
        <w:pStyle w:val="Heading2"/>
      </w:pPr>
      <w:r>
        <w:t>Step 2 Tagging for the Cloud</w:t>
      </w:r>
    </w:p>
    <w:p>
      <w:r>
        <w:t>Built local tags cloud-lab-image:v1 and cloud-lab-image:v2, then tagged them as ghcr.io/whatokk/cloud-app:v1.0 and ghcr.io/whatokk/cloud-app:v2.0.</w:t>
      </w:r>
    </w:p>
    <w:p>
      <w:pPr>
        <w:pStyle w:val="Heading2"/>
      </w:pPr>
      <w:r>
        <w:t>Step 3 Pushing the Image</w:t>
      </w:r>
    </w:p>
    <w:p>
      <w:r>
        <w:t>Pushed v1.0 to GHCR. The package cloud-app appeared under the GitHub account packages.</w:t>
      </w:r>
    </w:p>
    <w:p>
      <w:pPr>
        <w:pStyle w:val="Heading2"/>
      </w:pPr>
      <w:r>
        <w:t>Step 4 Iteration and Layer Analysis</w:t>
      </w:r>
    </w:p>
    <w:p>
      <w:r>
        <w:t>Updated the HTML page from Version 1.0 to Version 2.0, rebuilt and pushed v2.0. The v2 push log showed multiple Layer already exists lines, proving Docker reused unchanged base layers.</w:t>
      </w:r>
    </w:p>
    <w:p>
      <w:pPr>
        <w:pStyle w:val="Heading2"/>
      </w:pPr>
      <w:r>
        <w:t>Step 5 Disaster Recovery Pull Test</w:t>
      </w:r>
    </w:p>
    <w:p>
      <w:r>
        <w:t>Ran docker system prune -a -f on the runner, then started the service directly from ghcr.io/whatokk/cloud-app:v1.0. Curl returned Welcome to Version 1.0.</w:t>
      </w:r>
    </w:p>
    <w:p>
      <w:pPr>
        <w:pStyle w:val="Heading2"/>
      </w:pPr>
      <w:r>
        <w:t>Step 5.4 Port Conflict</w:t>
      </w:r>
    </w:p>
    <w:p>
      <w:r>
        <w:t>Running another container on host port 8888 produced Bind for 0.0.0.0:8888 failed: port is already allocated. The solution was to remove the old container or map v2 to another host port; v2 was verified on 8889.</w:t>
      </w:r>
    </w:p>
    <w:p>
      <w:pPr>
        <w:pStyle w:val="Heading2"/>
      </w:pPr>
      <w:r>
        <w:t>Step 6 Image Optimization</w:t>
      </w:r>
    </w:p>
    <w:p>
      <w:r>
        <w:t>Compared standard Nginx and Alpine Nginx images. nginx:latest/cloud-app:standard were 161MB, while nginx:alpine/cloud-app:alpine were 62.3MB.</w:t>
      </w:r>
    </w:p>
    <w:p>
      <w:pPr>
        <w:pStyle w:val="Heading2"/>
      </w:pPr>
      <w:r>
        <w:t>Step 7 Git Save</w:t>
      </w:r>
    </w:p>
    <w:p>
      <w:r>
        <w:t>Saved source code, Dockerfiles, workflow, and report assets in Git and pushed them to GitHub.</w:t>
      </w:r>
    </w:p>
    <w:p>
      <w:pPr>
        <w:pStyle w:val="Heading1"/>
      </w:pPr>
      <w:r>
        <w:t>四、Evidence Screenshots</w:t>
      </w:r>
    </w:p>
    <w:p>
      <w:r>
        <w:drawing>
          <wp:inline xmlns:a="http://schemas.openxmlformats.org/drawingml/2006/main" xmlns:pic="http://schemas.openxmlformats.org/drawingml/2006/picture">
            <wp:extent cx="6217920" cy="1658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tions-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5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GitHub Actions experiment run summary.</w:t>
      </w:r>
    </w:p>
    <w:p>
      <w:r>
        <w:drawing>
          <wp:inline xmlns:a="http://schemas.openxmlformats.org/drawingml/2006/main" xmlns:pic="http://schemas.openxmlformats.org/drawingml/2006/picture">
            <wp:extent cx="6217920" cy="3523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th-tag-pu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Authentication, tagging, pushing, and layer-cache evidence.</w:t>
      </w:r>
    </w:p>
    <w:p>
      <w:r>
        <w:drawing>
          <wp:inline xmlns:a="http://schemas.openxmlformats.org/drawingml/2006/main" xmlns:pic="http://schemas.openxmlformats.org/drawingml/2006/picture">
            <wp:extent cx="6217920" cy="2031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saster-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3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Disaster recovery and port conflict evidence.</w:t>
      </w:r>
    </w:p>
    <w:p>
      <w:r>
        <w:drawing>
          <wp:inline xmlns:a="http://schemas.openxmlformats.org/drawingml/2006/main" xmlns:pic="http://schemas.openxmlformats.org/drawingml/2006/picture">
            <wp:extent cx="6217920" cy="1658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ize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5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Standard vs Alpine image size comparison.</w:t>
      </w:r>
    </w:p>
    <w:p>
      <w:pPr>
        <w:pStyle w:val="Heading1"/>
      </w:pPr>
      <w:r>
        <w:t>五、Reflection</w:t>
      </w:r>
    </w:p>
    <w:p>
      <w:r>
        <w:t>Problems Encountered and Proposed Solutions: The local Windows Docker daemon required WSL initialization and elevated service startup, so the experiment was completed on a GitHub Actions Ubuntu runner. This still satisfies the cloud deployment goal because the build, registry push, clean-room pull, and verification all happened in a remote Linux environment.</w:t>
      </w:r>
    </w:p>
    <w:p>
      <w:r>
        <w:t>Efficiency: Step 4.3 pushed v2.0 faster because Docker images are split into content-addressed layers. The Nginx base layers were identical to v1.0 and already existed in GHCR, so only the changed HTML layer needed upload.</w:t>
      </w:r>
    </w:p>
    <w:p>
      <w:r>
        <w:t>Security: A PAT or GitHub Actions token can be scoped, revoked, and rotated independently. It avoids exposing the real account password in terminals or automation logs.</w:t>
      </w:r>
    </w:p>
    <w:p>
      <w:r>
        <w:t>Alpine Explanation: Alpine is widely used for production microservices because it is much smaller than standard Linux base images. Smaller images reduce registry storage, network transfer time, attack surface, and cold-start deployment latency.</w:t>
      </w:r>
    </w:p>
    <w:p>
      <w:pPr>
        <w:pStyle w:val="Heading1"/>
      </w:pPr>
      <w:r>
        <w:t>六、Links</w:t>
      </w:r>
    </w:p>
    <w:p>
      <w:r>
        <w:t xml:space="preserve">GitHub repository: </w:t>
      </w:r>
      <w:hyperlink r:id="rId13">
        <w:r>
          <w:rPr>
            <w:color w:val="0563C1"/>
            <w:u w:val="single"/>
          </w:rPr>
          <w:t>https://github.com/whatokk/cloud-image-registry-distribution-lab</w:t>
        </w:r>
      </w:hyperlink>
    </w:p>
    <w:p>
      <w:r>
        <w:t xml:space="preserve">Successful workflow run: </w:t>
      </w:r>
      <w:hyperlink r:id="rId14">
        <w:r>
          <w:rPr>
            <w:color w:val="0563C1"/>
            <w:u w:val="single"/>
          </w:rPr>
          <w:t>https://github.com/whatokk/cloud-image-registry-distribution-lab/actions/runs/27235884880</w:t>
        </w:r>
      </w:hyperlink>
    </w:p>
    <w:p>
      <w:r>
        <w:t xml:space="preserve">GHCR package: </w:t>
      </w:r>
      <w:hyperlink r:id="rId15">
        <w:r>
          <w:rPr>
            <w:color w:val="0563C1"/>
            <w:u w:val="single"/>
          </w:rPr>
          <w:t>https://github.com/users/whatokk/packages/container/cloud-app</w:t>
        </w:r>
      </w:hyperlink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whatokk/cloud-image-registry-distribution-lab" TargetMode="External"/><Relationship Id="rId14" Type="http://schemas.openxmlformats.org/officeDocument/2006/relationships/hyperlink" Target="https://github.com/whatokk/cloud-image-registry-distribution-lab/actions/runs/27235884880" TargetMode="External"/><Relationship Id="rId15" Type="http://schemas.openxmlformats.org/officeDocument/2006/relationships/hyperlink" Target="https://github.com/users/whatokk/packages/container/cloud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