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9F4884" w:rsidP="009F4884">
      <w:pPr>
        <w:spacing w:after="0" w:line="360" w:lineRule="auto"/>
        <w:jc w:val="center"/>
        <w:rPr>
          <w:rFonts w:ascii="Times New Roman" w:hAnsi="Times New Roman" w:cs="Times New Roman"/>
          <w:b/>
          <w:sz w:val="36"/>
          <w:szCs w:val="28"/>
          <w:u w:val="single"/>
        </w:rPr>
      </w:pPr>
      <w:r w:rsidRPr="009F4884">
        <w:rPr>
          <w:rFonts w:ascii="Times New Roman" w:hAnsi="Times New Roman" w:cs="Times New Roman"/>
          <w:b/>
          <w:sz w:val="36"/>
          <w:szCs w:val="28"/>
          <w:u w:val="single"/>
        </w:rPr>
        <w:t>A Hybrid Cloud Approach for Secure Authorized</w:t>
      </w:r>
      <w:r>
        <w:rPr>
          <w:rFonts w:ascii="Times New Roman" w:hAnsi="Times New Roman" w:cs="Times New Roman"/>
          <w:b/>
          <w:sz w:val="36"/>
          <w:szCs w:val="28"/>
          <w:u w:val="single"/>
        </w:rPr>
        <w:t xml:space="preserve"> </w:t>
      </w:r>
      <w:r w:rsidRPr="009F4884">
        <w:rPr>
          <w:rFonts w:ascii="Times New Roman" w:hAnsi="Times New Roman" w:cs="Times New Roman"/>
          <w:b/>
          <w:sz w:val="36"/>
          <w:szCs w:val="28"/>
          <w:u w:val="single"/>
        </w:rPr>
        <w:t>De</w:t>
      </w:r>
      <w:r w:rsidR="007B0566">
        <w:rPr>
          <w:rFonts w:ascii="Times New Roman" w:hAnsi="Times New Roman" w:cs="Times New Roman"/>
          <w:b/>
          <w:sz w:val="36"/>
          <w:szCs w:val="28"/>
          <w:u w:val="single"/>
        </w:rPr>
        <w:t xml:space="preserve"> </w:t>
      </w:r>
      <w:r w:rsidRPr="009F4884">
        <w:rPr>
          <w:rFonts w:ascii="Times New Roman" w:hAnsi="Times New Roman" w:cs="Times New Roman"/>
          <w:b/>
          <w:sz w:val="36"/>
          <w:szCs w:val="28"/>
          <w:u w:val="single"/>
        </w:rPr>
        <w:t>duplication</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DC7B4A" w:rsidRPr="00DC7B4A" w:rsidRDefault="00DC7B4A" w:rsidP="00DC7B4A">
      <w:pPr>
        <w:spacing w:line="360" w:lineRule="auto"/>
        <w:jc w:val="both"/>
        <w:rPr>
          <w:rFonts w:ascii="Times New Roman" w:hAnsi="Times New Roman" w:cs="Times New Roman"/>
          <w:sz w:val="28"/>
          <w:szCs w:val="28"/>
          <w:lang w:val="en-IN"/>
        </w:rPr>
      </w:pPr>
      <w:r w:rsidRPr="00DC7B4A">
        <w:rPr>
          <w:rFonts w:ascii="Times New Roman" w:hAnsi="Times New Roman" w:cs="Times New Roman"/>
          <w:sz w:val="28"/>
          <w:szCs w:val="28"/>
          <w:lang w:val="en-IN"/>
        </w:rPr>
        <w:t>Data de</w:t>
      </w:r>
      <w:r w:rsidR="00F72CA8">
        <w:rPr>
          <w:rFonts w:ascii="Times New Roman" w:hAnsi="Times New Roman" w:cs="Times New Roman"/>
          <w:sz w:val="28"/>
          <w:szCs w:val="28"/>
          <w:lang w:val="en-IN"/>
        </w:rPr>
        <w:t xml:space="preserve"> </w:t>
      </w:r>
      <w:r w:rsidRPr="00DC7B4A">
        <w:rPr>
          <w:rFonts w:ascii="Times New Roman" w:hAnsi="Times New Roman" w:cs="Times New Roman"/>
          <w:sz w:val="28"/>
          <w:szCs w:val="28"/>
          <w:lang w:val="en-IN"/>
        </w:rPr>
        <w:t>duplication is one of important data compression techniques for eliminating duplicate copies of repeating data, and has been widely used in cloud storage to reduce the amount of storage space and save bandwidth. To protect the confidentiality of sensitive data while supporting deduplication, the convergent encryption technique has been proposed to encrypt the data before outsourcing. To better protect data security, this paper makes the first attempt to formally address the problem of authorized data deduplication. Different from traditional deduplication systems, the differential privileges of users are further considered in duplicate check besides the data itself. We also present several new deduplication constructions supporting authorized duplicate check in a hybrid cloud architecture. Security analysis demonstrates that our scheme is secure in terms of the definitions specified in the proposed security model. As a proof of concept, we implement a prototype of our proposed authorized duplicate check scheme and conduct testbed experiments using our prototype. We show that our proposed authorized duplicate check scheme incurs minimal overhead compared to normal operations.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B808C4" w:rsidRPr="00FE0E9F" w:rsidRDefault="002A02F0" w:rsidP="00B808C4">
      <w:pPr>
        <w:numPr>
          <w:ilvl w:val="0"/>
          <w:numId w:val="1"/>
        </w:numPr>
        <w:spacing w:line="360" w:lineRule="auto"/>
        <w:jc w:val="both"/>
        <w:rPr>
          <w:rFonts w:ascii="Times New Roman" w:hAnsi="Times New Roman" w:cs="Times New Roman"/>
          <w:sz w:val="28"/>
          <w:szCs w:val="28"/>
          <w:lang w:val="en-IN"/>
        </w:rPr>
      </w:pPr>
      <w:r w:rsidRPr="00FE0E9F">
        <w:rPr>
          <w:rFonts w:ascii="Times New Roman" w:hAnsi="Times New Roman" w:cs="Times New Roman"/>
          <w:sz w:val="28"/>
          <w:szCs w:val="28"/>
          <w:lang w:val="en-IN"/>
        </w:rPr>
        <w:t>In the existing system</w:t>
      </w:r>
      <w:r w:rsidR="00C1232D" w:rsidRPr="00FE0E9F">
        <w:rPr>
          <w:rFonts w:ascii="Times New Roman" w:hAnsi="Times New Roman" w:cs="Times New Roman"/>
          <w:sz w:val="28"/>
          <w:szCs w:val="28"/>
          <w:lang w:val="en-IN"/>
        </w:rPr>
        <w:t>,</w:t>
      </w:r>
      <w:r w:rsidRPr="00FE0E9F">
        <w:rPr>
          <w:rFonts w:ascii="Times New Roman" w:hAnsi="Times New Roman" w:cs="Times New Roman"/>
          <w:sz w:val="28"/>
          <w:szCs w:val="28"/>
          <w:lang w:val="en-IN"/>
        </w:rPr>
        <w:t xml:space="preserve"> </w:t>
      </w:r>
      <w:r w:rsidR="00DC21E4">
        <w:rPr>
          <w:rFonts w:ascii="Times New Roman" w:hAnsi="Times New Roman" w:cs="Times New Roman"/>
          <w:sz w:val="28"/>
          <w:szCs w:val="28"/>
          <w:lang w:val="en-IN"/>
        </w:rPr>
        <w:t xml:space="preserve">the system </w:t>
      </w:r>
      <w:r w:rsidR="00604975" w:rsidRPr="00FE0E9F">
        <w:rPr>
          <w:rFonts w:ascii="Times New Roman" w:hAnsi="Times New Roman" w:cs="Times New Roman"/>
          <w:sz w:val="28"/>
          <w:szCs w:val="28"/>
          <w:lang w:val="en-IN"/>
        </w:rPr>
        <w:t>protecting</w:t>
      </w:r>
      <w:r w:rsidR="00831B9B" w:rsidRPr="00FE0E9F">
        <w:rPr>
          <w:rFonts w:ascii="Times New Roman" w:hAnsi="Times New Roman" w:cs="Times New Roman"/>
          <w:sz w:val="28"/>
          <w:szCs w:val="28"/>
          <w:lang w:val="en-IN"/>
        </w:rPr>
        <w:t xml:space="preserve"> the data confidentiality by transforming the </w:t>
      </w:r>
      <w:r w:rsidR="00F21860" w:rsidRPr="00FE0E9F">
        <w:rPr>
          <w:rFonts w:ascii="Times New Roman" w:hAnsi="Times New Roman" w:cs="Times New Roman"/>
          <w:sz w:val="28"/>
          <w:szCs w:val="28"/>
          <w:lang w:val="en-IN"/>
        </w:rPr>
        <w:t>predictable</w:t>
      </w:r>
      <w:r w:rsidR="00831B9B" w:rsidRPr="00FE0E9F">
        <w:rPr>
          <w:rFonts w:ascii="Times New Roman" w:hAnsi="Times New Roman" w:cs="Times New Roman"/>
          <w:sz w:val="28"/>
          <w:szCs w:val="28"/>
          <w:lang w:val="en-IN"/>
        </w:rPr>
        <w:t xml:space="preserve"> message</w:t>
      </w:r>
      <w:r w:rsidR="006A737A" w:rsidRPr="00FE0E9F">
        <w:rPr>
          <w:rFonts w:ascii="Times New Roman" w:hAnsi="Times New Roman" w:cs="Times New Roman"/>
          <w:sz w:val="28"/>
          <w:szCs w:val="28"/>
          <w:lang w:val="en-IN"/>
        </w:rPr>
        <w:t xml:space="preserve"> into unpredictable message.</w:t>
      </w:r>
      <w:r w:rsidR="00A84A2D" w:rsidRPr="00FE0E9F">
        <w:rPr>
          <w:rFonts w:ascii="Times New Roman" w:hAnsi="Times New Roman" w:cs="Times New Roman"/>
          <w:sz w:val="28"/>
          <w:szCs w:val="28"/>
        </w:rPr>
        <w:t xml:space="preserve"> </w:t>
      </w:r>
      <w:r w:rsidR="00A84A2D" w:rsidRPr="00FE0E9F">
        <w:rPr>
          <w:rFonts w:ascii="Times New Roman" w:hAnsi="Times New Roman" w:cs="Times New Roman"/>
          <w:sz w:val="28"/>
          <w:szCs w:val="28"/>
          <w:lang w:val="en-IN"/>
        </w:rPr>
        <w:t xml:space="preserve">Here another third party called key server is introduced to generate the file tag for duplicate </w:t>
      </w:r>
      <w:r w:rsidR="00373EC7" w:rsidRPr="00FE0E9F">
        <w:rPr>
          <w:rFonts w:ascii="Times New Roman" w:hAnsi="Times New Roman" w:cs="Times New Roman"/>
          <w:sz w:val="28"/>
          <w:szCs w:val="28"/>
          <w:lang w:val="en-IN"/>
        </w:rPr>
        <w:t xml:space="preserve">check </w:t>
      </w:r>
      <w:r w:rsidR="00373EC7">
        <w:rPr>
          <w:rFonts w:ascii="Times New Roman" w:hAnsi="Times New Roman" w:cs="Times New Roman"/>
          <w:sz w:val="28"/>
          <w:szCs w:val="28"/>
          <w:lang w:val="en-IN"/>
        </w:rPr>
        <w:t>in</w:t>
      </w:r>
      <w:r w:rsidR="00E33D94">
        <w:rPr>
          <w:rFonts w:ascii="Times New Roman" w:hAnsi="Times New Roman" w:cs="Times New Roman"/>
          <w:sz w:val="28"/>
          <w:szCs w:val="28"/>
          <w:lang w:val="en-IN"/>
        </w:rPr>
        <w:t xml:space="preserve"> </w:t>
      </w:r>
      <w:r w:rsidR="00A84A2D" w:rsidRPr="00FE0E9F">
        <w:rPr>
          <w:rFonts w:ascii="Times New Roman" w:hAnsi="Times New Roman" w:cs="Times New Roman"/>
          <w:sz w:val="28"/>
          <w:szCs w:val="28"/>
          <w:lang w:val="en-IN"/>
        </w:rPr>
        <w:t>wh</w:t>
      </w:r>
      <w:r w:rsidR="00E33D94">
        <w:rPr>
          <w:rFonts w:ascii="Times New Roman" w:hAnsi="Times New Roman" w:cs="Times New Roman"/>
          <w:sz w:val="28"/>
          <w:szCs w:val="28"/>
          <w:lang w:val="en-IN"/>
        </w:rPr>
        <w:t>ich</w:t>
      </w:r>
      <w:r w:rsidR="00A84A2D" w:rsidRPr="00FE0E9F">
        <w:rPr>
          <w:rFonts w:ascii="Times New Roman" w:hAnsi="Times New Roman" w:cs="Times New Roman"/>
          <w:sz w:val="28"/>
          <w:szCs w:val="28"/>
          <w:lang w:val="en-IN"/>
        </w:rPr>
        <w:t xml:space="preserve"> the data </w:t>
      </w:r>
      <w:r w:rsidR="009C2686" w:rsidRPr="00FE0E9F">
        <w:rPr>
          <w:rFonts w:ascii="Times New Roman" w:hAnsi="Times New Roman" w:cs="Times New Roman"/>
          <w:sz w:val="28"/>
          <w:szCs w:val="28"/>
          <w:lang w:val="en-IN"/>
        </w:rPr>
        <w:t>confidentiality</w:t>
      </w:r>
      <w:r w:rsidR="00A84A2D" w:rsidRPr="00FE0E9F">
        <w:rPr>
          <w:rFonts w:ascii="Times New Roman" w:hAnsi="Times New Roman" w:cs="Times New Roman"/>
          <w:sz w:val="28"/>
          <w:szCs w:val="28"/>
          <w:lang w:val="en-IN"/>
        </w:rPr>
        <w:t xml:space="preserve"> is not more secured.</w:t>
      </w:r>
    </w:p>
    <w:p w:rsidR="00A65DAD" w:rsidRPr="00A65DAD" w:rsidRDefault="00A51BB5" w:rsidP="005362B5">
      <w:pPr>
        <w:numPr>
          <w:ilvl w:val="0"/>
          <w:numId w:val="1"/>
        </w:numPr>
        <w:spacing w:line="360" w:lineRule="auto"/>
        <w:jc w:val="both"/>
        <w:rPr>
          <w:rFonts w:ascii="Times New Roman" w:hAnsi="Times New Roman" w:cs="Times New Roman"/>
          <w:b/>
          <w:sz w:val="28"/>
          <w:szCs w:val="28"/>
          <w:u w:val="single"/>
        </w:rPr>
      </w:pPr>
      <w:r w:rsidRPr="005362B5">
        <w:rPr>
          <w:rFonts w:ascii="Times New Roman" w:hAnsi="Times New Roman" w:cs="Times New Roman"/>
          <w:sz w:val="28"/>
          <w:szCs w:val="28"/>
          <w:lang w:val="en-IN"/>
        </w:rPr>
        <w:lastRenderedPageBreak/>
        <w:t xml:space="preserve">Convergent encryption ensures data privacy in deduplication.The system is formalized this primitive as message-locked </w:t>
      </w:r>
      <w:r w:rsidR="00E81399" w:rsidRPr="005362B5">
        <w:rPr>
          <w:rFonts w:ascii="Times New Roman" w:hAnsi="Times New Roman" w:cs="Times New Roman"/>
          <w:sz w:val="28"/>
          <w:szCs w:val="28"/>
          <w:lang w:val="en-IN"/>
        </w:rPr>
        <w:t>encryption, and</w:t>
      </w:r>
      <w:r w:rsidRPr="005362B5">
        <w:rPr>
          <w:rFonts w:ascii="Times New Roman" w:hAnsi="Times New Roman" w:cs="Times New Roman"/>
          <w:sz w:val="28"/>
          <w:szCs w:val="28"/>
          <w:lang w:val="en-IN"/>
        </w:rPr>
        <w:t xml:space="preserve"> explored its application in space-efficient secure outsourced storage in which the system will take more time duration to encrypt and decrypt.</w:t>
      </w:r>
    </w:p>
    <w:p w:rsidR="00CA70E5" w:rsidRPr="00D617C0" w:rsidRDefault="00CA70E5" w:rsidP="009F5564">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B8327B" w:rsidRDefault="00E300E2" w:rsidP="00A74F98">
      <w:pPr>
        <w:numPr>
          <w:ilvl w:val="0"/>
          <w:numId w:val="2"/>
        </w:numPr>
        <w:spacing w:line="360" w:lineRule="auto"/>
        <w:jc w:val="both"/>
        <w:rPr>
          <w:rFonts w:ascii="Times New Roman" w:hAnsi="Times New Roman" w:cs="Times New Roman"/>
          <w:sz w:val="28"/>
          <w:szCs w:val="28"/>
          <w:lang w:val="en-IN"/>
        </w:rPr>
      </w:pPr>
      <w:r w:rsidRPr="00B8327B">
        <w:rPr>
          <w:rFonts w:ascii="Times New Roman" w:hAnsi="Times New Roman" w:cs="Times New Roman"/>
          <w:sz w:val="28"/>
          <w:szCs w:val="28"/>
          <w:lang w:val="en-IN"/>
        </w:rPr>
        <w:t>T</w:t>
      </w:r>
      <w:r>
        <w:rPr>
          <w:rFonts w:ascii="Times New Roman" w:hAnsi="Times New Roman" w:cs="Times New Roman"/>
          <w:sz w:val="28"/>
          <w:szCs w:val="28"/>
          <w:lang w:val="en-IN"/>
        </w:rPr>
        <w:t>he system</w:t>
      </w:r>
      <w:r w:rsidR="00B8327B">
        <w:rPr>
          <w:rFonts w:ascii="Times New Roman" w:hAnsi="Times New Roman" w:cs="Times New Roman"/>
          <w:sz w:val="28"/>
          <w:szCs w:val="28"/>
          <w:lang w:val="en-IN"/>
        </w:rPr>
        <w:t xml:space="preserve"> will take more time to check data duplication in the cloud while using Convergent encryption techniques.</w:t>
      </w:r>
    </w:p>
    <w:p w:rsidR="00A74F98" w:rsidRDefault="00A74F98" w:rsidP="00A74F98">
      <w:pPr>
        <w:numPr>
          <w:ilvl w:val="0"/>
          <w:numId w:val="2"/>
        </w:numPr>
        <w:spacing w:line="360" w:lineRule="auto"/>
        <w:jc w:val="both"/>
        <w:rPr>
          <w:rFonts w:ascii="Times New Roman" w:hAnsi="Times New Roman" w:cs="Times New Roman"/>
          <w:sz w:val="28"/>
          <w:szCs w:val="28"/>
          <w:lang w:val="en-IN"/>
        </w:rPr>
      </w:pPr>
      <w:r w:rsidRPr="00B8327B">
        <w:rPr>
          <w:rFonts w:ascii="Times New Roman" w:hAnsi="Times New Roman" w:cs="Times New Roman"/>
          <w:sz w:val="28"/>
          <w:szCs w:val="28"/>
          <w:lang w:val="en-IN"/>
        </w:rPr>
        <w:t>Identical data copies of different users will lead to different cipher</w:t>
      </w:r>
      <w:r w:rsidR="004823CA">
        <w:rPr>
          <w:rFonts w:ascii="Times New Roman" w:hAnsi="Times New Roman" w:cs="Times New Roman"/>
          <w:sz w:val="28"/>
          <w:szCs w:val="28"/>
          <w:lang w:val="en-IN"/>
        </w:rPr>
        <w:t xml:space="preserve"> </w:t>
      </w:r>
      <w:r w:rsidRPr="00B8327B">
        <w:rPr>
          <w:rFonts w:ascii="Times New Roman" w:hAnsi="Times New Roman" w:cs="Times New Roman"/>
          <w:sz w:val="28"/>
          <w:szCs w:val="28"/>
          <w:lang w:val="en-IN"/>
        </w:rPr>
        <w:t>texts, making de</w:t>
      </w:r>
      <w:r w:rsidR="004823CA">
        <w:rPr>
          <w:rFonts w:ascii="Times New Roman" w:hAnsi="Times New Roman" w:cs="Times New Roman"/>
          <w:sz w:val="28"/>
          <w:szCs w:val="28"/>
          <w:lang w:val="en-IN"/>
        </w:rPr>
        <w:t xml:space="preserve"> </w:t>
      </w:r>
      <w:r w:rsidRPr="00B8327B">
        <w:rPr>
          <w:rFonts w:ascii="Times New Roman" w:hAnsi="Times New Roman" w:cs="Times New Roman"/>
          <w:sz w:val="28"/>
          <w:szCs w:val="28"/>
          <w:lang w:val="en-IN"/>
        </w:rPr>
        <w:t>duplication impossible.</w:t>
      </w:r>
    </w:p>
    <w:p w:rsidR="005E3A11" w:rsidRPr="00B8327B" w:rsidRDefault="006642F1" w:rsidP="00A74F98">
      <w:pPr>
        <w:numPr>
          <w:ilvl w:val="0"/>
          <w:numId w:val="2"/>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Data confidentiality will be </w:t>
      </w:r>
      <w:r w:rsidR="007D656A">
        <w:rPr>
          <w:rFonts w:ascii="Times New Roman" w:hAnsi="Times New Roman" w:cs="Times New Roman"/>
          <w:sz w:val="28"/>
          <w:szCs w:val="28"/>
          <w:lang w:val="en-IN"/>
        </w:rPr>
        <w:t>loosed</w:t>
      </w:r>
      <w:r>
        <w:rPr>
          <w:rFonts w:ascii="Times New Roman" w:hAnsi="Times New Roman" w:cs="Times New Roman"/>
          <w:sz w:val="28"/>
          <w:szCs w:val="28"/>
          <w:lang w:val="en-IN"/>
        </w:rPr>
        <w:t xml:space="preserve"> when third party key server </w:t>
      </w:r>
      <w:r w:rsidR="00C845E6">
        <w:rPr>
          <w:rFonts w:ascii="Times New Roman" w:hAnsi="Times New Roman" w:cs="Times New Roman"/>
          <w:sz w:val="28"/>
          <w:szCs w:val="28"/>
          <w:lang w:val="en-IN"/>
        </w:rPr>
        <w:t>is used</w:t>
      </w:r>
      <w:r>
        <w:rPr>
          <w:rFonts w:ascii="Times New Roman" w:hAnsi="Times New Roman" w:cs="Times New Roman"/>
          <w:sz w:val="28"/>
          <w:szCs w:val="28"/>
          <w:lang w:val="en-IN"/>
        </w:rPr>
        <w:t xml:space="preserve"> for checking duplication.</w:t>
      </w:r>
    </w:p>
    <w:p w:rsidR="00CA70E5" w:rsidRDefault="00CA70E5" w:rsidP="00CA70E5">
      <w:pPr>
        <w:spacing w:line="360" w:lineRule="auto"/>
        <w:jc w:val="both"/>
        <w:rPr>
          <w:rFonts w:ascii="Times New Roman" w:hAnsi="Times New Roman" w:cs="Times New Roman"/>
          <w:sz w:val="28"/>
          <w:szCs w:val="28"/>
        </w:rPr>
      </w:pPr>
    </w:p>
    <w:p w:rsidR="002F14F7" w:rsidRDefault="002F14F7" w:rsidP="00CA70E5">
      <w:pPr>
        <w:spacing w:line="360" w:lineRule="auto"/>
        <w:jc w:val="both"/>
        <w:rPr>
          <w:rFonts w:ascii="Times New Roman" w:hAnsi="Times New Roman" w:cs="Times New Roman"/>
          <w:sz w:val="28"/>
          <w:szCs w:val="28"/>
        </w:rPr>
      </w:pPr>
    </w:p>
    <w:p w:rsidR="009D0B82" w:rsidRPr="00D617C0" w:rsidRDefault="009D0B82"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777233" w:rsidRPr="00AE3A04" w:rsidRDefault="00777233" w:rsidP="00AE3A04">
      <w:pPr>
        <w:autoSpaceDE w:val="0"/>
        <w:autoSpaceDN w:val="0"/>
        <w:adjustRightInd w:val="0"/>
        <w:spacing w:after="0" w:line="360" w:lineRule="auto"/>
        <w:jc w:val="both"/>
        <w:rPr>
          <w:rFonts w:ascii="Times New Roman" w:hAnsi="Times New Roman" w:cs="Times New Roman"/>
          <w:sz w:val="28"/>
          <w:szCs w:val="28"/>
          <w:lang w:val="en-IN"/>
        </w:rPr>
      </w:pPr>
      <w:r w:rsidRPr="00AE3A04">
        <w:rPr>
          <w:rFonts w:ascii="Times New Roman" w:hAnsi="Times New Roman" w:cs="Times New Roman"/>
          <w:sz w:val="28"/>
          <w:szCs w:val="28"/>
          <w:lang w:val="en-IN"/>
        </w:rPr>
        <w:t>In this paper, aiming at efficiently solving the problem of</w:t>
      </w:r>
      <w:r w:rsidR="00A27EF4">
        <w:rPr>
          <w:rFonts w:ascii="Times New Roman" w:hAnsi="Times New Roman" w:cs="Times New Roman"/>
          <w:sz w:val="28"/>
          <w:szCs w:val="28"/>
          <w:lang w:val="en-IN"/>
        </w:rPr>
        <w:t xml:space="preserve"> </w:t>
      </w:r>
      <w:r w:rsidRPr="00AE3A04">
        <w:rPr>
          <w:rFonts w:ascii="Times New Roman" w:hAnsi="Times New Roman" w:cs="Times New Roman"/>
          <w:sz w:val="28"/>
          <w:szCs w:val="28"/>
          <w:lang w:val="en-IN"/>
        </w:rPr>
        <w:t>deduplication with differential privileges in cloud computing,</w:t>
      </w:r>
      <w:r w:rsidR="00A27EF4">
        <w:rPr>
          <w:rFonts w:ascii="Times New Roman" w:hAnsi="Times New Roman" w:cs="Times New Roman"/>
          <w:sz w:val="28"/>
          <w:szCs w:val="28"/>
          <w:lang w:val="en-IN"/>
        </w:rPr>
        <w:t xml:space="preserve"> </w:t>
      </w:r>
      <w:r w:rsidRPr="00AE3A04">
        <w:rPr>
          <w:rFonts w:ascii="Times New Roman" w:hAnsi="Times New Roman" w:cs="Times New Roman"/>
          <w:sz w:val="28"/>
          <w:szCs w:val="28"/>
          <w:lang w:val="en-IN"/>
        </w:rPr>
        <w:t>we consider a hybrid cloud architecture consisting</w:t>
      </w:r>
      <w:r w:rsidR="00A27EF4">
        <w:rPr>
          <w:rFonts w:ascii="Times New Roman" w:hAnsi="Times New Roman" w:cs="Times New Roman"/>
          <w:sz w:val="28"/>
          <w:szCs w:val="28"/>
          <w:lang w:val="en-IN"/>
        </w:rPr>
        <w:t xml:space="preserve"> </w:t>
      </w:r>
      <w:r w:rsidRPr="00AE3A04">
        <w:rPr>
          <w:rFonts w:ascii="Times New Roman" w:hAnsi="Times New Roman" w:cs="Times New Roman"/>
          <w:sz w:val="28"/>
          <w:szCs w:val="28"/>
          <w:lang w:val="en-IN"/>
        </w:rPr>
        <w:t>of a public cloud and a private cloud. Unlike existing</w:t>
      </w:r>
      <w:r w:rsidR="00A27EF4">
        <w:rPr>
          <w:rFonts w:ascii="Times New Roman" w:hAnsi="Times New Roman" w:cs="Times New Roman"/>
          <w:sz w:val="28"/>
          <w:szCs w:val="28"/>
          <w:lang w:val="en-IN"/>
        </w:rPr>
        <w:t xml:space="preserve"> </w:t>
      </w:r>
      <w:r w:rsidRPr="00AE3A04">
        <w:rPr>
          <w:rFonts w:ascii="Times New Roman" w:hAnsi="Times New Roman" w:cs="Times New Roman"/>
          <w:sz w:val="28"/>
          <w:szCs w:val="28"/>
          <w:lang w:val="en-IN"/>
        </w:rPr>
        <w:t>data deduplication systems, the private cloud is involved</w:t>
      </w:r>
      <w:r w:rsidR="00A27EF4">
        <w:rPr>
          <w:rFonts w:ascii="Times New Roman" w:hAnsi="Times New Roman" w:cs="Times New Roman"/>
          <w:sz w:val="28"/>
          <w:szCs w:val="28"/>
          <w:lang w:val="en-IN"/>
        </w:rPr>
        <w:t xml:space="preserve"> </w:t>
      </w:r>
      <w:r w:rsidRPr="00AE3A04">
        <w:rPr>
          <w:rFonts w:ascii="Times New Roman" w:hAnsi="Times New Roman" w:cs="Times New Roman"/>
          <w:sz w:val="28"/>
          <w:szCs w:val="28"/>
          <w:lang w:val="en-IN"/>
        </w:rPr>
        <w:t>as a proxy to allow data owner/users to securely perform</w:t>
      </w:r>
      <w:r w:rsidR="00A27EF4">
        <w:rPr>
          <w:rFonts w:ascii="Times New Roman" w:hAnsi="Times New Roman" w:cs="Times New Roman"/>
          <w:sz w:val="28"/>
          <w:szCs w:val="28"/>
          <w:lang w:val="en-IN"/>
        </w:rPr>
        <w:t xml:space="preserve"> </w:t>
      </w:r>
      <w:r w:rsidRPr="00AE3A04">
        <w:rPr>
          <w:rFonts w:ascii="Times New Roman" w:hAnsi="Times New Roman" w:cs="Times New Roman"/>
          <w:sz w:val="28"/>
          <w:szCs w:val="28"/>
          <w:lang w:val="en-IN"/>
        </w:rPr>
        <w:t>duplicate check with differential privileges. Such an</w:t>
      </w:r>
      <w:r w:rsidR="00A27EF4">
        <w:rPr>
          <w:rFonts w:ascii="Times New Roman" w:hAnsi="Times New Roman" w:cs="Times New Roman"/>
          <w:sz w:val="28"/>
          <w:szCs w:val="28"/>
          <w:lang w:val="en-IN"/>
        </w:rPr>
        <w:t xml:space="preserve"> </w:t>
      </w:r>
      <w:r w:rsidRPr="00AE3A04">
        <w:rPr>
          <w:rFonts w:ascii="Times New Roman" w:hAnsi="Times New Roman" w:cs="Times New Roman"/>
          <w:sz w:val="28"/>
          <w:szCs w:val="28"/>
          <w:lang w:val="en-IN"/>
        </w:rPr>
        <w:t>architecture is practical and has attracted much attention</w:t>
      </w:r>
      <w:r w:rsidR="00A27EF4">
        <w:rPr>
          <w:rFonts w:ascii="Times New Roman" w:hAnsi="Times New Roman" w:cs="Times New Roman"/>
          <w:sz w:val="28"/>
          <w:szCs w:val="28"/>
          <w:lang w:val="en-IN"/>
        </w:rPr>
        <w:t xml:space="preserve"> </w:t>
      </w:r>
      <w:r w:rsidRPr="00AE3A04">
        <w:rPr>
          <w:rFonts w:ascii="Times New Roman" w:hAnsi="Times New Roman" w:cs="Times New Roman"/>
          <w:sz w:val="28"/>
          <w:szCs w:val="28"/>
          <w:lang w:val="en-IN"/>
        </w:rPr>
        <w:t>from researchers. The data owners only outsource their</w:t>
      </w:r>
      <w:r w:rsidR="00A27EF4">
        <w:rPr>
          <w:rFonts w:ascii="Times New Roman" w:hAnsi="Times New Roman" w:cs="Times New Roman"/>
          <w:sz w:val="28"/>
          <w:szCs w:val="28"/>
          <w:lang w:val="en-IN"/>
        </w:rPr>
        <w:t xml:space="preserve"> </w:t>
      </w:r>
      <w:r w:rsidRPr="00AE3A04">
        <w:rPr>
          <w:rFonts w:ascii="Times New Roman" w:hAnsi="Times New Roman" w:cs="Times New Roman"/>
          <w:sz w:val="28"/>
          <w:szCs w:val="28"/>
          <w:lang w:val="en-IN"/>
        </w:rPr>
        <w:t>data storage by utilizing public cloud while the data</w:t>
      </w:r>
    </w:p>
    <w:p w:rsidR="00D52EA1" w:rsidRDefault="00777233" w:rsidP="00A27EF4">
      <w:pPr>
        <w:autoSpaceDE w:val="0"/>
        <w:autoSpaceDN w:val="0"/>
        <w:adjustRightInd w:val="0"/>
        <w:spacing w:after="0" w:line="360" w:lineRule="auto"/>
        <w:jc w:val="both"/>
        <w:rPr>
          <w:rFonts w:ascii="Times New Roman" w:hAnsi="Times New Roman" w:cs="Times New Roman"/>
          <w:sz w:val="28"/>
          <w:szCs w:val="28"/>
          <w:lang w:val="en-IN"/>
        </w:rPr>
      </w:pPr>
      <w:r w:rsidRPr="00AE3A04">
        <w:rPr>
          <w:rFonts w:ascii="Times New Roman" w:hAnsi="Times New Roman" w:cs="Times New Roman"/>
          <w:sz w:val="28"/>
          <w:szCs w:val="28"/>
          <w:lang w:val="en-IN"/>
        </w:rPr>
        <w:lastRenderedPageBreak/>
        <w:t>operation is managed in private cloud. A new deduplication</w:t>
      </w:r>
      <w:r w:rsidR="00A27EF4">
        <w:rPr>
          <w:rFonts w:ascii="Times New Roman" w:hAnsi="Times New Roman" w:cs="Times New Roman"/>
          <w:sz w:val="28"/>
          <w:szCs w:val="28"/>
          <w:lang w:val="en-IN"/>
        </w:rPr>
        <w:t xml:space="preserve"> </w:t>
      </w:r>
      <w:r w:rsidRPr="00AE3A04">
        <w:rPr>
          <w:rFonts w:ascii="Times New Roman" w:hAnsi="Times New Roman" w:cs="Times New Roman"/>
          <w:sz w:val="28"/>
          <w:szCs w:val="28"/>
          <w:lang w:val="en-IN"/>
        </w:rPr>
        <w:t>system supporting differential duplicate check</w:t>
      </w:r>
      <w:r w:rsidR="00A27EF4">
        <w:rPr>
          <w:rFonts w:ascii="Times New Roman" w:hAnsi="Times New Roman" w:cs="Times New Roman"/>
          <w:sz w:val="28"/>
          <w:szCs w:val="28"/>
          <w:lang w:val="en-IN"/>
        </w:rPr>
        <w:t xml:space="preserve"> </w:t>
      </w:r>
      <w:r w:rsidRPr="00AE3A04">
        <w:rPr>
          <w:rFonts w:ascii="Times New Roman" w:hAnsi="Times New Roman" w:cs="Times New Roman"/>
          <w:sz w:val="28"/>
          <w:szCs w:val="28"/>
          <w:lang w:val="en-IN"/>
        </w:rPr>
        <w:t>is proposed under this</w:t>
      </w:r>
      <w:r w:rsidR="00A27EF4">
        <w:rPr>
          <w:rFonts w:ascii="Times New Roman" w:hAnsi="Times New Roman" w:cs="Times New Roman"/>
          <w:sz w:val="28"/>
          <w:szCs w:val="28"/>
          <w:lang w:val="en-IN"/>
        </w:rPr>
        <w:t xml:space="preserve"> hybrid cloud architecture where  </w:t>
      </w:r>
      <w:r w:rsidRPr="00AE3A04">
        <w:rPr>
          <w:rFonts w:ascii="Times New Roman" w:hAnsi="Times New Roman" w:cs="Times New Roman"/>
          <w:sz w:val="28"/>
          <w:szCs w:val="28"/>
          <w:lang w:val="en-IN"/>
        </w:rPr>
        <w:t>the S-CSP resides in the public cloud. The user is only</w:t>
      </w:r>
      <w:r w:rsidR="00A27EF4">
        <w:rPr>
          <w:rFonts w:ascii="Times New Roman" w:hAnsi="Times New Roman" w:cs="Times New Roman"/>
          <w:sz w:val="28"/>
          <w:szCs w:val="28"/>
          <w:lang w:val="en-IN"/>
        </w:rPr>
        <w:t xml:space="preserve"> </w:t>
      </w:r>
      <w:r w:rsidRPr="00AE3A04">
        <w:rPr>
          <w:rFonts w:ascii="Times New Roman" w:hAnsi="Times New Roman" w:cs="Times New Roman"/>
          <w:sz w:val="28"/>
          <w:szCs w:val="28"/>
          <w:lang w:val="en-IN"/>
        </w:rPr>
        <w:t>allowed to perform the duplicate check for files marked</w:t>
      </w:r>
      <w:r w:rsidR="00A27EF4">
        <w:rPr>
          <w:rFonts w:ascii="Times New Roman" w:hAnsi="Times New Roman" w:cs="Times New Roman"/>
          <w:sz w:val="28"/>
          <w:szCs w:val="28"/>
          <w:lang w:val="en-IN"/>
        </w:rPr>
        <w:t xml:space="preserve"> </w:t>
      </w:r>
      <w:r w:rsidRPr="00AE3A04">
        <w:rPr>
          <w:rFonts w:ascii="Times New Roman" w:hAnsi="Times New Roman" w:cs="Times New Roman"/>
          <w:sz w:val="28"/>
          <w:szCs w:val="28"/>
          <w:lang w:val="en-IN"/>
        </w:rPr>
        <w:t>with the corresponding privileges.</w:t>
      </w:r>
    </w:p>
    <w:p w:rsidR="00D52EA1" w:rsidRPr="00D617C0" w:rsidRDefault="00D52EA1"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961B81" w:rsidRPr="00961B81" w:rsidRDefault="00961B81" w:rsidP="00961B81">
      <w:pPr>
        <w:numPr>
          <w:ilvl w:val="0"/>
          <w:numId w:val="3"/>
        </w:numPr>
        <w:spacing w:line="360" w:lineRule="auto"/>
        <w:jc w:val="both"/>
        <w:rPr>
          <w:rFonts w:ascii="Times New Roman" w:hAnsi="Times New Roman" w:cs="Times New Roman"/>
          <w:sz w:val="28"/>
          <w:szCs w:val="28"/>
          <w:lang w:val="en-IN"/>
        </w:rPr>
      </w:pPr>
      <w:r w:rsidRPr="00961B81">
        <w:rPr>
          <w:rFonts w:ascii="Times New Roman" w:hAnsi="Times New Roman" w:cs="Times New Roman"/>
          <w:sz w:val="28"/>
          <w:szCs w:val="28"/>
          <w:lang w:val="en-IN"/>
        </w:rPr>
        <w:t xml:space="preserve">The user is only allowed to perform the duplicate check for files marked with the corresponding privileges. </w:t>
      </w:r>
    </w:p>
    <w:p w:rsidR="00961B81" w:rsidRPr="00961B81" w:rsidRDefault="00961B81" w:rsidP="00961B81">
      <w:pPr>
        <w:numPr>
          <w:ilvl w:val="0"/>
          <w:numId w:val="3"/>
        </w:numPr>
        <w:spacing w:line="360" w:lineRule="auto"/>
        <w:jc w:val="both"/>
        <w:rPr>
          <w:rFonts w:ascii="Times New Roman" w:hAnsi="Times New Roman" w:cs="Times New Roman"/>
          <w:sz w:val="28"/>
          <w:szCs w:val="28"/>
          <w:lang w:val="en-IN"/>
        </w:rPr>
      </w:pPr>
      <w:r w:rsidRPr="00961B81">
        <w:rPr>
          <w:rFonts w:ascii="Times New Roman" w:hAnsi="Times New Roman" w:cs="Times New Roman"/>
          <w:sz w:val="28"/>
          <w:szCs w:val="28"/>
          <w:lang w:val="en-IN"/>
        </w:rPr>
        <w:t xml:space="preserve">We present an advanced scheme to support stronger security by encrypting the file with </w:t>
      </w:r>
      <w:r w:rsidR="0048248B" w:rsidRPr="00961B81">
        <w:rPr>
          <w:rFonts w:ascii="Times New Roman" w:hAnsi="Times New Roman" w:cs="Times New Roman"/>
          <w:sz w:val="28"/>
          <w:szCs w:val="28"/>
          <w:lang w:val="en-IN"/>
        </w:rPr>
        <w:t>differential privilege</w:t>
      </w:r>
      <w:r w:rsidRPr="00961B81">
        <w:rPr>
          <w:rFonts w:ascii="Times New Roman" w:hAnsi="Times New Roman" w:cs="Times New Roman"/>
          <w:sz w:val="28"/>
          <w:szCs w:val="28"/>
          <w:lang w:val="en-IN"/>
        </w:rPr>
        <w:t xml:space="preserve"> keys. </w:t>
      </w:r>
    </w:p>
    <w:p w:rsidR="00961B81" w:rsidRDefault="00961B81" w:rsidP="00961B81">
      <w:pPr>
        <w:numPr>
          <w:ilvl w:val="0"/>
          <w:numId w:val="3"/>
        </w:numPr>
        <w:spacing w:line="360" w:lineRule="auto"/>
        <w:jc w:val="both"/>
        <w:rPr>
          <w:rFonts w:ascii="Times New Roman" w:hAnsi="Times New Roman" w:cs="Times New Roman"/>
          <w:sz w:val="28"/>
          <w:szCs w:val="28"/>
          <w:lang w:val="en-IN"/>
        </w:rPr>
      </w:pPr>
      <w:r w:rsidRPr="00961B81">
        <w:rPr>
          <w:rFonts w:ascii="Times New Roman" w:hAnsi="Times New Roman" w:cs="Times New Roman"/>
          <w:sz w:val="28"/>
          <w:szCs w:val="28"/>
          <w:lang w:val="en-IN"/>
        </w:rPr>
        <w:t>Reduce the storage size of the tags for integrity check. To enhance the security of</w:t>
      </w:r>
      <w:r w:rsidR="0048248B">
        <w:rPr>
          <w:rFonts w:ascii="Times New Roman" w:hAnsi="Times New Roman" w:cs="Times New Roman"/>
          <w:sz w:val="28"/>
          <w:szCs w:val="28"/>
          <w:lang w:val="en-IN"/>
        </w:rPr>
        <w:t xml:space="preserve"> </w:t>
      </w:r>
      <w:r w:rsidRPr="00961B81">
        <w:rPr>
          <w:rFonts w:ascii="Times New Roman" w:hAnsi="Times New Roman" w:cs="Times New Roman"/>
          <w:sz w:val="28"/>
          <w:szCs w:val="28"/>
          <w:lang w:val="en-IN"/>
        </w:rPr>
        <w:t>deduplication and protect the data confidentiality,</w:t>
      </w:r>
    </w:p>
    <w:p w:rsidR="00AD1881" w:rsidRPr="00961B81" w:rsidRDefault="00AD1881" w:rsidP="00961B81">
      <w:pPr>
        <w:numPr>
          <w:ilvl w:val="0"/>
          <w:numId w:val="3"/>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There is no any external key server to check the </w:t>
      </w:r>
      <w:r w:rsidR="00D5501F">
        <w:rPr>
          <w:rFonts w:ascii="Times New Roman" w:hAnsi="Times New Roman" w:cs="Times New Roman"/>
          <w:sz w:val="28"/>
          <w:szCs w:val="28"/>
          <w:lang w:val="en-IN"/>
        </w:rPr>
        <w:t>duplication, instead</w:t>
      </w:r>
      <w:r>
        <w:rPr>
          <w:rFonts w:ascii="Times New Roman" w:hAnsi="Times New Roman" w:cs="Times New Roman"/>
          <w:sz w:val="28"/>
          <w:szCs w:val="28"/>
          <w:lang w:val="en-IN"/>
        </w:rPr>
        <w:t xml:space="preserve"> the duplication is checking in cloud server itself.</w:t>
      </w:r>
    </w:p>
    <w:p w:rsidR="00977D26" w:rsidRDefault="00977D26" w:rsidP="00E946AA">
      <w:pPr>
        <w:spacing w:after="0" w:line="360" w:lineRule="auto"/>
        <w:rPr>
          <w:rFonts w:ascii="Times New Roman" w:hAnsi="Times New Roman"/>
          <w:b/>
          <w:sz w:val="32"/>
          <w:szCs w:val="28"/>
          <w:u w:val="single"/>
        </w:rPr>
      </w:pPr>
    </w:p>
    <w:p w:rsidR="00977D26" w:rsidRDefault="00977D26" w:rsidP="004D51DE">
      <w:pPr>
        <w:spacing w:after="0" w:line="360" w:lineRule="auto"/>
        <w:rPr>
          <w:rFonts w:ascii="Times New Roman" w:hAnsi="Times New Roman"/>
          <w:b/>
          <w:sz w:val="32"/>
          <w:szCs w:val="28"/>
          <w:u w:val="single"/>
        </w:rPr>
      </w:pPr>
    </w:p>
    <w:p w:rsidR="00977D26" w:rsidRPr="002340F0" w:rsidRDefault="00977D26" w:rsidP="00977D26">
      <w:pPr>
        <w:pStyle w:val="BodyTextIndent"/>
        <w:ind w:left="0"/>
        <w:jc w:val="both"/>
        <w:rPr>
          <w:b/>
          <w:sz w:val="28"/>
          <w:szCs w:val="28"/>
        </w:rPr>
      </w:pPr>
      <w:r w:rsidRPr="00E61380">
        <w:rPr>
          <w:b/>
          <w:sz w:val="28"/>
          <w:szCs w:val="28"/>
        </w:rPr>
        <w:t>SYSTEM SPECIFICATION</w:t>
      </w:r>
    </w:p>
    <w:p w:rsidR="00977D26" w:rsidRPr="00E61380" w:rsidRDefault="00977D26" w:rsidP="00977D26">
      <w:pPr>
        <w:pStyle w:val="BodyTextIndent"/>
        <w:jc w:val="both"/>
        <w:rPr>
          <w:b/>
          <w:sz w:val="28"/>
          <w:szCs w:val="28"/>
        </w:rPr>
      </w:pPr>
      <w:r w:rsidRPr="00E61380">
        <w:rPr>
          <w:b/>
          <w:sz w:val="28"/>
          <w:szCs w:val="28"/>
        </w:rPr>
        <w:t>Hardware Requirements:</w:t>
      </w:r>
    </w:p>
    <w:p w:rsidR="00977D26" w:rsidRPr="002A081D" w:rsidRDefault="00977D26" w:rsidP="00977D26">
      <w:pPr>
        <w:pStyle w:val="BodyTextIndent"/>
        <w:jc w:val="both"/>
        <w:rPr>
          <w:b/>
        </w:rPr>
      </w:pPr>
    </w:p>
    <w:p w:rsidR="00977D26" w:rsidRPr="002A081D" w:rsidRDefault="00977D26" w:rsidP="00977D26">
      <w:pPr>
        <w:pStyle w:val="BodyTextIndent"/>
        <w:numPr>
          <w:ilvl w:val="0"/>
          <w:numId w:val="10"/>
        </w:numPr>
        <w:autoSpaceDE w:val="0"/>
        <w:autoSpaceDN w:val="0"/>
        <w:adjustRightInd w:val="0"/>
        <w:spacing w:after="0" w:line="360" w:lineRule="auto"/>
        <w:jc w:val="both"/>
        <w:rPr>
          <w:color w:val="000000"/>
          <w:lang w:val="en-GB"/>
        </w:rPr>
      </w:pPr>
      <w:r w:rsidRPr="002A081D">
        <w:rPr>
          <w:color w:val="000000"/>
          <w:lang w:val="en-GB"/>
        </w:rPr>
        <w:t>System</w:t>
      </w:r>
      <w:r w:rsidRPr="002A081D">
        <w:rPr>
          <w:color w:val="000000"/>
          <w:lang w:val="en-GB"/>
        </w:rPr>
        <w:tab/>
      </w:r>
      <w:r w:rsidRPr="002A081D">
        <w:rPr>
          <w:color w:val="000000"/>
          <w:lang w:val="en-GB"/>
        </w:rPr>
        <w:tab/>
      </w:r>
      <w:r>
        <w:rPr>
          <w:color w:val="000000"/>
          <w:lang w:val="en-GB"/>
        </w:rPr>
        <w:tab/>
      </w:r>
      <w:r w:rsidRPr="002A081D">
        <w:rPr>
          <w:color w:val="000000"/>
          <w:lang w:val="en-GB"/>
        </w:rPr>
        <w:t>:   Pentium IV 3.5 GHz.</w:t>
      </w:r>
    </w:p>
    <w:p w:rsidR="00977D26" w:rsidRPr="002A081D" w:rsidRDefault="00977D26" w:rsidP="00977D26">
      <w:pPr>
        <w:pStyle w:val="BodyTextIndent"/>
        <w:numPr>
          <w:ilvl w:val="0"/>
          <w:numId w:val="10"/>
        </w:numPr>
        <w:autoSpaceDE w:val="0"/>
        <w:autoSpaceDN w:val="0"/>
        <w:adjustRightInd w:val="0"/>
        <w:spacing w:after="0" w:line="360" w:lineRule="auto"/>
        <w:jc w:val="both"/>
        <w:rPr>
          <w:color w:val="000000"/>
          <w:lang w:val="en-GB"/>
        </w:rPr>
      </w:pPr>
      <w:r w:rsidRPr="002A081D">
        <w:rPr>
          <w:color w:val="000000"/>
          <w:lang w:val="en-GB"/>
        </w:rPr>
        <w:t>Hard Disk</w:t>
      </w:r>
      <w:r w:rsidRPr="002A081D">
        <w:rPr>
          <w:color w:val="000000"/>
          <w:lang w:val="en-GB"/>
        </w:rPr>
        <w:tab/>
        <w:t xml:space="preserve">           :   40 GB.</w:t>
      </w:r>
    </w:p>
    <w:p w:rsidR="00977D26" w:rsidRPr="002A081D" w:rsidRDefault="00977D26" w:rsidP="00977D26">
      <w:pPr>
        <w:pStyle w:val="BodyTextIndent"/>
        <w:numPr>
          <w:ilvl w:val="0"/>
          <w:numId w:val="10"/>
        </w:numPr>
        <w:autoSpaceDE w:val="0"/>
        <w:autoSpaceDN w:val="0"/>
        <w:adjustRightInd w:val="0"/>
        <w:spacing w:after="0" w:line="360" w:lineRule="auto"/>
        <w:jc w:val="both"/>
        <w:rPr>
          <w:color w:val="000000"/>
          <w:lang w:val="en-GB"/>
        </w:rPr>
      </w:pPr>
      <w:r w:rsidRPr="002A081D">
        <w:rPr>
          <w:color w:val="000000"/>
          <w:lang w:val="en-GB"/>
        </w:rPr>
        <w:t>Floppy Drive</w:t>
      </w:r>
      <w:r w:rsidRPr="002A081D">
        <w:rPr>
          <w:color w:val="000000"/>
          <w:lang w:val="en-GB"/>
        </w:rPr>
        <w:tab/>
      </w:r>
      <w:r w:rsidRPr="002A081D">
        <w:rPr>
          <w:color w:val="000000"/>
          <w:lang w:val="en-GB"/>
        </w:rPr>
        <w:tab/>
        <w:t>:   1.44 Mb.</w:t>
      </w:r>
    </w:p>
    <w:p w:rsidR="00977D26" w:rsidRPr="002A081D" w:rsidRDefault="00977D26" w:rsidP="00977D26">
      <w:pPr>
        <w:pStyle w:val="BodyTextIndent"/>
        <w:numPr>
          <w:ilvl w:val="0"/>
          <w:numId w:val="10"/>
        </w:numPr>
        <w:autoSpaceDE w:val="0"/>
        <w:autoSpaceDN w:val="0"/>
        <w:adjustRightInd w:val="0"/>
        <w:spacing w:after="0" w:line="360" w:lineRule="auto"/>
        <w:jc w:val="both"/>
        <w:rPr>
          <w:color w:val="000000"/>
          <w:lang w:val="en-GB"/>
        </w:rPr>
      </w:pPr>
      <w:r w:rsidRPr="002A081D">
        <w:rPr>
          <w:color w:val="000000"/>
          <w:lang w:val="en-GB"/>
        </w:rPr>
        <w:t>Monitor</w:t>
      </w:r>
      <w:r w:rsidRPr="002A081D">
        <w:rPr>
          <w:color w:val="000000"/>
          <w:lang w:val="en-GB"/>
        </w:rPr>
        <w:tab/>
        <w:t xml:space="preserve">           :   14’ Colour Monitor.</w:t>
      </w:r>
    </w:p>
    <w:p w:rsidR="00977D26" w:rsidRPr="002A081D" w:rsidRDefault="00977D26" w:rsidP="00977D26">
      <w:pPr>
        <w:pStyle w:val="BodyTextIndent"/>
        <w:numPr>
          <w:ilvl w:val="0"/>
          <w:numId w:val="10"/>
        </w:numPr>
        <w:autoSpaceDE w:val="0"/>
        <w:autoSpaceDN w:val="0"/>
        <w:adjustRightInd w:val="0"/>
        <w:spacing w:after="0" w:line="360" w:lineRule="auto"/>
        <w:jc w:val="both"/>
        <w:rPr>
          <w:color w:val="000000"/>
          <w:lang w:val="en-GB"/>
        </w:rPr>
      </w:pPr>
      <w:r w:rsidRPr="002A081D">
        <w:rPr>
          <w:color w:val="000000"/>
          <w:lang w:val="en-GB"/>
        </w:rPr>
        <w:t>Mouse</w:t>
      </w:r>
      <w:r w:rsidRPr="002A081D">
        <w:rPr>
          <w:color w:val="000000"/>
          <w:lang w:val="en-GB"/>
        </w:rPr>
        <w:tab/>
      </w:r>
      <w:r w:rsidRPr="002A081D">
        <w:rPr>
          <w:color w:val="000000"/>
          <w:lang w:val="en-GB"/>
        </w:rPr>
        <w:tab/>
      </w:r>
      <w:r>
        <w:rPr>
          <w:color w:val="000000"/>
          <w:lang w:val="en-GB"/>
        </w:rPr>
        <w:tab/>
      </w:r>
      <w:r w:rsidRPr="002A081D">
        <w:rPr>
          <w:color w:val="000000"/>
          <w:lang w:val="en-GB"/>
        </w:rPr>
        <w:t>:   Optical Mouse.</w:t>
      </w:r>
    </w:p>
    <w:p w:rsidR="00E946AA" w:rsidRPr="00782FD7" w:rsidRDefault="00977D26" w:rsidP="00782FD7">
      <w:pPr>
        <w:pStyle w:val="BodyTextIndent"/>
        <w:numPr>
          <w:ilvl w:val="0"/>
          <w:numId w:val="10"/>
        </w:numPr>
        <w:autoSpaceDE w:val="0"/>
        <w:autoSpaceDN w:val="0"/>
        <w:adjustRightInd w:val="0"/>
        <w:spacing w:after="0" w:line="360" w:lineRule="auto"/>
        <w:jc w:val="both"/>
        <w:rPr>
          <w:b/>
          <w:bCs/>
          <w:color w:val="000000"/>
        </w:rPr>
      </w:pPr>
      <w:r w:rsidRPr="002A081D">
        <w:rPr>
          <w:color w:val="000000"/>
          <w:lang w:val="en-GB"/>
        </w:rPr>
        <w:t>Ram</w:t>
      </w:r>
      <w:r w:rsidRPr="002A081D">
        <w:rPr>
          <w:color w:val="000000"/>
          <w:lang w:val="en-GB"/>
        </w:rPr>
        <w:tab/>
      </w:r>
      <w:r w:rsidRPr="002A081D">
        <w:rPr>
          <w:color w:val="000000"/>
          <w:lang w:val="en-GB"/>
        </w:rPr>
        <w:tab/>
        <w:t xml:space="preserve">            :   1 GB.</w:t>
      </w:r>
    </w:p>
    <w:p w:rsidR="00977D26" w:rsidRPr="00E61380" w:rsidRDefault="00977D26" w:rsidP="00977D26">
      <w:pPr>
        <w:pStyle w:val="BodyTextIndent"/>
        <w:ind w:left="0"/>
        <w:jc w:val="both"/>
        <w:rPr>
          <w:b/>
          <w:sz w:val="28"/>
          <w:szCs w:val="28"/>
        </w:rPr>
      </w:pPr>
    </w:p>
    <w:p w:rsidR="00977D26" w:rsidRPr="00E61380" w:rsidRDefault="00977D26" w:rsidP="00977D26">
      <w:pPr>
        <w:pStyle w:val="BodyTextIndent"/>
        <w:jc w:val="both"/>
        <w:rPr>
          <w:b/>
          <w:sz w:val="28"/>
          <w:szCs w:val="28"/>
        </w:rPr>
      </w:pPr>
      <w:r w:rsidRPr="00E61380">
        <w:rPr>
          <w:b/>
          <w:sz w:val="28"/>
          <w:szCs w:val="28"/>
        </w:rPr>
        <w:t>Software Requirements:</w:t>
      </w:r>
    </w:p>
    <w:p w:rsidR="00977D26" w:rsidRPr="00E61380" w:rsidRDefault="00977D26" w:rsidP="00977D26">
      <w:pPr>
        <w:pStyle w:val="BodyTextIndent"/>
        <w:jc w:val="both"/>
        <w:rPr>
          <w:b/>
          <w:sz w:val="28"/>
          <w:szCs w:val="28"/>
        </w:rPr>
      </w:pPr>
    </w:p>
    <w:p w:rsidR="00977D26" w:rsidRPr="002A081D" w:rsidRDefault="00977D26" w:rsidP="00977D26">
      <w:pPr>
        <w:pStyle w:val="BodyTextIndent"/>
        <w:numPr>
          <w:ilvl w:val="0"/>
          <w:numId w:val="11"/>
        </w:numPr>
        <w:autoSpaceDE w:val="0"/>
        <w:autoSpaceDN w:val="0"/>
        <w:adjustRightInd w:val="0"/>
        <w:spacing w:after="0" w:line="360" w:lineRule="auto"/>
        <w:ind w:left="714" w:hanging="357"/>
        <w:jc w:val="both"/>
      </w:pPr>
      <w:r w:rsidRPr="002A081D">
        <w:t xml:space="preserve">Operating system </w:t>
      </w:r>
      <w:r w:rsidRPr="002A081D">
        <w:tab/>
      </w:r>
      <w:r>
        <w:t xml:space="preserve"> </w:t>
      </w:r>
      <w:r w:rsidRPr="002A081D">
        <w:t>:   Windows XP or Windows 7, Windows 8.</w:t>
      </w:r>
    </w:p>
    <w:p w:rsidR="00977D26" w:rsidRPr="002A081D" w:rsidRDefault="00977D26" w:rsidP="00977D26">
      <w:pPr>
        <w:pStyle w:val="BodyTextIndent"/>
        <w:numPr>
          <w:ilvl w:val="0"/>
          <w:numId w:val="11"/>
        </w:numPr>
        <w:autoSpaceDE w:val="0"/>
        <w:autoSpaceDN w:val="0"/>
        <w:adjustRightInd w:val="0"/>
        <w:spacing w:after="0" w:line="360" w:lineRule="auto"/>
        <w:ind w:left="714" w:hanging="357"/>
        <w:jc w:val="both"/>
        <w:rPr>
          <w:bCs/>
        </w:rPr>
      </w:pPr>
      <w:r w:rsidRPr="002A081D">
        <w:t>Coding Language</w:t>
      </w:r>
      <w:r w:rsidRPr="002A081D">
        <w:tab/>
      </w:r>
      <w:r>
        <w:t xml:space="preserve"> </w:t>
      </w:r>
      <w:r w:rsidRPr="002A081D">
        <w:t>:   Java – AWT,Swings,Networking</w:t>
      </w:r>
    </w:p>
    <w:p w:rsidR="00977D26" w:rsidRPr="002A081D" w:rsidRDefault="00977D26" w:rsidP="00977D26">
      <w:pPr>
        <w:pStyle w:val="BodyTextIndent"/>
        <w:numPr>
          <w:ilvl w:val="0"/>
          <w:numId w:val="11"/>
        </w:numPr>
        <w:autoSpaceDE w:val="0"/>
        <w:autoSpaceDN w:val="0"/>
        <w:adjustRightInd w:val="0"/>
        <w:spacing w:after="0" w:line="360" w:lineRule="auto"/>
        <w:ind w:left="714" w:hanging="357"/>
        <w:jc w:val="both"/>
        <w:rPr>
          <w:b/>
        </w:rPr>
      </w:pPr>
      <w:r w:rsidRPr="002A081D">
        <w:t>Data Base</w:t>
      </w:r>
      <w:r w:rsidRPr="002A081D">
        <w:tab/>
      </w:r>
      <w:r w:rsidRPr="002A081D">
        <w:tab/>
      </w:r>
      <w:r>
        <w:t xml:space="preserve"> </w:t>
      </w:r>
      <w:r w:rsidRPr="002A081D">
        <w:t>:   My Sql / MS Access.</w:t>
      </w:r>
    </w:p>
    <w:p w:rsidR="00977D26" w:rsidRPr="002A081D" w:rsidRDefault="00977D26" w:rsidP="00977D26">
      <w:pPr>
        <w:pStyle w:val="BodyTextIndent"/>
        <w:numPr>
          <w:ilvl w:val="0"/>
          <w:numId w:val="11"/>
        </w:numPr>
        <w:autoSpaceDE w:val="0"/>
        <w:autoSpaceDN w:val="0"/>
        <w:adjustRightInd w:val="0"/>
        <w:spacing w:after="0" w:line="360" w:lineRule="auto"/>
        <w:ind w:left="714" w:hanging="357"/>
        <w:jc w:val="both"/>
      </w:pPr>
      <w:r w:rsidRPr="002A081D">
        <w:t xml:space="preserve">Documentation    </w:t>
      </w:r>
      <w:r>
        <w:tab/>
      </w:r>
      <w:r w:rsidRPr="002A081D">
        <w:t xml:space="preserve"> :  </w:t>
      </w:r>
      <w:r w:rsidR="00332896">
        <w:t xml:space="preserve"> </w:t>
      </w:r>
      <w:r w:rsidRPr="002A081D">
        <w:t>MS Office</w:t>
      </w:r>
    </w:p>
    <w:p w:rsidR="00977D26" w:rsidRPr="002A081D" w:rsidRDefault="00977D26" w:rsidP="00977D26">
      <w:pPr>
        <w:pStyle w:val="BodyTextIndent"/>
        <w:numPr>
          <w:ilvl w:val="0"/>
          <w:numId w:val="11"/>
        </w:numPr>
        <w:autoSpaceDE w:val="0"/>
        <w:autoSpaceDN w:val="0"/>
        <w:adjustRightInd w:val="0"/>
        <w:spacing w:after="0" w:line="360" w:lineRule="auto"/>
        <w:ind w:left="714" w:hanging="357"/>
        <w:jc w:val="both"/>
      </w:pPr>
      <w:r w:rsidRPr="002A081D">
        <w:t xml:space="preserve">IDE                          </w:t>
      </w:r>
      <w:r w:rsidR="00332896">
        <w:t xml:space="preserve"> </w:t>
      </w:r>
      <w:r w:rsidRPr="002A081D">
        <w:t xml:space="preserve"> </w:t>
      </w:r>
      <w:r>
        <w:t xml:space="preserve">  </w:t>
      </w:r>
      <w:r w:rsidRPr="002A081D">
        <w:t>:</w:t>
      </w:r>
      <w:r w:rsidR="00332896">
        <w:t xml:space="preserve">  </w:t>
      </w:r>
      <w:r w:rsidRPr="002A081D">
        <w:t xml:space="preserve"> Eclipse Galileo</w:t>
      </w:r>
    </w:p>
    <w:p w:rsidR="00977D26" w:rsidRPr="002A081D" w:rsidRDefault="00977D26" w:rsidP="00977D26">
      <w:pPr>
        <w:pStyle w:val="BodyTextIndent"/>
        <w:numPr>
          <w:ilvl w:val="0"/>
          <w:numId w:val="11"/>
        </w:numPr>
        <w:autoSpaceDE w:val="0"/>
        <w:autoSpaceDN w:val="0"/>
        <w:adjustRightInd w:val="0"/>
        <w:spacing w:after="0" w:line="360" w:lineRule="auto"/>
        <w:ind w:left="714" w:hanging="357"/>
        <w:jc w:val="both"/>
      </w:pPr>
      <w:r w:rsidRPr="002A081D">
        <w:t xml:space="preserve">Development Kit  </w:t>
      </w:r>
      <w:r>
        <w:tab/>
      </w:r>
      <w:r w:rsidRPr="002A081D">
        <w:t xml:space="preserve"> : </w:t>
      </w:r>
      <w:r w:rsidR="00332896">
        <w:t xml:space="preserve">  </w:t>
      </w:r>
      <w:r w:rsidRPr="002A081D">
        <w:t>JDK 1.6</w:t>
      </w:r>
    </w:p>
    <w:p w:rsidR="00977D26" w:rsidRDefault="00977D26" w:rsidP="00977D26"/>
    <w:p w:rsidR="00A86AA5" w:rsidRDefault="00A86AA5" w:rsidP="00977D26"/>
    <w:p w:rsidR="00A86AA5" w:rsidRDefault="00A86AA5" w:rsidP="00977D26"/>
    <w:p w:rsidR="00977D26" w:rsidRDefault="00977D26" w:rsidP="004960B3">
      <w:pPr>
        <w:spacing w:after="0" w:line="360" w:lineRule="auto"/>
        <w:rPr>
          <w:rFonts w:ascii="Times New Roman" w:hAnsi="Times New Roman"/>
          <w:b/>
          <w:sz w:val="32"/>
          <w:szCs w:val="28"/>
          <w:u w:val="single"/>
        </w:rPr>
      </w:pPr>
    </w:p>
    <w:sectPr w:rsidR="00977D26" w:rsidSect="007240E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DA4" w:rsidRDefault="00A26DA4" w:rsidP="002F14F7">
      <w:pPr>
        <w:spacing w:after="0" w:line="240" w:lineRule="auto"/>
      </w:pPr>
      <w:r>
        <w:separator/>
      </w:r>
    </w:p>
  </w:endnote>
  <w:endnote w:type="continuationSeparator" w:id="1">
    <w:p w:rsidR="00A26DA4" w:rsidRDefault="00A26DA4" w:rsidP="002F14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DA4" w:rsidRDefault="00A26DA4" w:rsidP="002F14F7">
      <w:pPr>
        <w:spacing w:after="0" w:line="240" w:lineRule="auto"/>
      </w:pPr>
      <w:r>
        <w:separator/>
      </w:r>
    </w:p>
  </w:footnote>
  <w:footnote w:type="continuationSeparator" w:id="1">
    <w:p w:rsidR="00A26DA4" w:rsidRDefault="00A26DA4" w:rsidP="002F14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4F7" w:rsidRDefault="002F14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D20"/>
    <w:multiLevelType w:val="multilevel"/>
    <w:tmpl w:val="AA04DC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F083DAE"/>
    <w:multiLevelType w:val="multilevel"/>
    <w:tmpl w:val="E0C2FA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nsid w:val="20A05AAF"/>
    <w:multiLevelType w:val="multilevel"/>
    <w:tmpl w:val="48CE648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9">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0"/>
  </w:num>
  <w:num w:numId="6">
    <w:abstractNumId w:val="5"/>
  </w:num>
  <w:num w:numId="7">
    <w:abstractNumId w:val="1"/>
  </w:num>
  <w:num w:numId="8">
    <w:abstractNumId w:val="7"/>
  </w:num>
  <w:num w:numId="9">
    <w:abstractNumId w:val="6"/>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A70E5"/>
    <w:rsid w:val="00011261"/>
    <w:rsid w:val="00071A8C"/>
    <w:rsid w:val="00096ECC"/>
    <w:rsid w:val="000E29A5"/>
    <w:rsid w:val="00121425"/>
    <w:rsid w:val="00131D08"/>
    <w:rsid w:val="00141C7B"/>
    <w:rsid w:val="001615B8"/>
    <w:rsid w:val="00170156"/>
    <w:rsid w:val="00181DE8"/>
    <w:rsid w:val="001B448B"/>
    <w:rsid w:val="00251421"/>
    <w:rsid w:val="002577AD"/>
    <w:rsid w:val="00265597"/>
    <w:rsid w:val="00275853"/>
    <w:rsid w:val="00283CA2"/>
    <w:rsid w:val="002A02F0"/>
    <w:rsid w:val="002C6F5B"/>
    <w:rsid w:val="002D435F"/>
    <w:rsid w:val="002D73D0"/>
    <w:rsid w:val="002F14F7"/>
    <w:rsid w:val="00332896"/>
    <w:rsid w:val="0036387E"/>
    <w:rsid w:val="003652A5"/>
    <w:rsid w:val="00367FB4"/>
    <w:rsid w:val="00373EC7"/>
    <w:rsid w:val="00377D4D"/>
    <w:rsid w:val="003B5898"/>
    <w:rsid w:val="003C0515"/>
    <w:rsid w:val="003D146E"/>
    <w:rsid w:val="00430302"/>
    <w:rsid w:val="00436740"/>
    <w:rsid w:val="004763AC"/>
    <w:rsid w:val="004823CA"/>
    <w:rsid w:val="0048248B"/>
    <w:rsid w:val="004960B3"/>
    <w:rsid w:val="004C464A"/>
    <w:rsid w:val="004D51DE"/>
    <w:rsid w:val="004F5A35"/>
    <w:rsid w:val="004F63B2"/>
    <w:rsid w:val="00535ACC"/>
    <w:rsid w:val="005362B5"/>
    <w:rsid w:val="00575057"/>
    <w:rsid w:val="005E3A11"/>
    <w:rsid w:val="00604975"/>
    <w:rsid w:val="006620AF"/>
    <w:rsid w:val="006642F1"/>
    <w:rsid w:val="006A737A"/>
    <w:rsid w:val="006C4B8D"/>
    <w:rsid w:val="006F4C53"/>
    <w:rsid w:val="00741BA7"/>
    <w:rsid w:val="0076438E"/>
    <w:rsid w:val="0076457F"/>
    <w:rsid w:val="00772D52"/>
    <w:rsid w:val="00777233"/>
    <w:rsid w:val="00782FD7"/>
    <w:rsid w:val="007B0566"/>
    <w:rsid w:val="007D656A"/>
    <w:rsid w:val="007F53BA"/>
    <w:rsid w:val="00831B9B"/>
    <w:rsid w:val="008404B5"/>
    <w:rsid w:val="00874294"/>
    <w:rsid w:val="00892701"/>
    <w:rsid w:val="008C707D"/>
    <w:rsid w:val="008D1C57"/>
    <w:rsid w:val="008D7236"/>
    <w:rsid w:val="008E2BCE"/>
    <w:rsid w:val="008F66DA"/>
    <w:rsid w:val="00961B81"/>
    <w:rsid w:val="00977D26"/>
    <w:rsid w:val="00987629"/>
    <w:rsid w:val="00987739"/>
    <w:rsid w:val="009C2686"/>
    <w:rsid w:val="009D0B82"/>
    <w:rsid w:val="009F4884"/>
    <w:rsid w:val="009F4C1A"/>
    <w:rsid w:val="009F5564"/>
    <w:rsid w:val="009F574B"/>
    <w:rsid w:val="00A26DA4"/>
    <w:rsid w:val="00A27EF4"/>
    <w:rsid w:val="00A30317"/>
    <w:rsid w:val="00A3484F"/>
    <w:rsid w:val="00A35C28"/>
    <w:rsid w:val="00A51BB5"/>
    <w:rsid w:val="00A57873"/>
    <w:rsid w:val="00A65DAD"/>
    <w:rsid w:val="00A70682"/>
    <w:rsid w:val="00A74F98"/>
    <w:rsid w:val="00A84A2D"/>
    <w:rsid w:val="00A86AA5"/>
    <w:rsid w:val="00AD1881"/>
    <w:rsid w:val="00AD6F93"/>
    <w:rsid w:val="00AE3A04"/>
    <w:rsid w:val="00B034B3"/>
    <w:rsid w:val="00B33D99"/>
    <w:rsid w:val="00B35851"/>
    <w:rsid w:val="00B4782B"/>
    <w:rsid w:val="00B52E76"/>
    <w:rsid w:val="00B808C4"/>
    <w:rsid w:val="00B8327B"/>
    <w:rsid w:val="00BC3533"/>
    <w:rsid w:val="00BE0956"/>
    <w:rsid w:val="00C1232D"/>
    <w:rsid w:val="00C40F39"/>
    <w:rsid w:val="00C845E6"/>
    <w:rsid w:val="00C92BAC"/>
    <w:rsid w:val="00C94DEE"/>
    <w:rsid w:val="00CA3840"/>
    <w:rsid w:val="00CA70E5"/>
    <w:rsid w:val="00CE0F32"/>
    <w:rsid w:val="00CE14FF"/>
    <w:rsid w:val="00D1774F"/>
    <w:rsid w:val="00D44BBC"/>
    <w:rsid w:val="00D52EA1"/>
    <w:rsid w:val="00D5501F"/>
    <w:rsid w:val="00D66262"/>
    <w:rsid w:val="00D923FD"/>
    <w:rsid w:val="00D93BFB"/>
    <w:rsid w:val="00DB2B53"/>
    <w:rsid w:val="00DC21E4"/>
    <w:rsid w:val="00DC7B4A"/>
    <w:rsid w:val="00E161B9"/>
    <w:rsid w:val="00E300E2"/>
    <w:rsid w:val="00E33D94"/>
    <w:rsid w:val="00E445FA"/>
    <w:rsid w:val="00E741AB"/>
    <w:rsid w:val="00E81399"/>
    <w:rsid w:val="00E81BD2"/>
    <w:rsid w:val="00E946AA"/>
    <w:rsid w:val="00F21860"/>
    <w:rsid w:val="00F41DC1"/>
    <w:rsid w:val="00F56E8E"/>
    <w:rsid w:val="00F62E39"/>
    <w:rsid w:val="00F72CA8"/>
    <w:rsid w:val="00FE0E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8F66DA"/>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8F66DA"/>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482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48B"/>
    <w:rPr>
      <w:rFonts w:ascii="Tahoma" w:hAnsi="Tahoma" w:cs="Tahoma"/>
      <w:sz w:val="16"/>
      <w:szCs w:val="16"/>
    </w:rPr>
  </w:style>
  <w:style w:type="paragraph" w:styleId="Header">
    <w:name w:val="header"/>
    <w:basedOn w:val="Normal"/>
    <w:link w:val="HeaderChar"/>
    <w:uiPriority w:val="99"/>
    <w:semiHidden/>
    <w:unhideWhenUsed/>
    <w:rsid w:val="002F14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14F7"/>
  </w:style>
  <w:style w:type="paragraph" w:styleId="Footer">
    <w:name w:val="footer"/>
    <w:basedOn w:val="Normal"/>
    <w:link w:val="FooterChar"/>
    <w:uiPriority w:val="99"/>
    <w:semiHidden/>
    <w:unhideWhenUsed/>
    <w:rsid w:val="002F14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14F7"/>
  </w:style>
</w:styles>
</file>

<file path=word/webSettings.xml><?xml version="1.0" encoding="utf-8"?>
<w:webSettings xmlns:r="http://schemas.openxmlformats.org/officeDocument/2006/relationships" xmlns:w="http://schemas.openxmlformats.org/wordprocessingml/2006/main">
  <w:divs>
    <w:div w:id="1145245061">
      <w:bodyDiv w:val="1"/>
      <w:marLeft w:val="0"/>
      <w:marRight w:val="0"/>
      <w:marTop w:val="0"/>
      <w:marBottom w:val="0"/>
      <w:divBdr>
        <w:top w:val="none" w:sz="0" w:space="0" w:color="auto"/>
        <w:left w:val="none" w:sz="0" w:space="0" w:color="auto"/>
        <w:bottom w:val="none" w:sz="0" w:space="0" w:color="auto"/>
        <w:right w:val="none" w:sz="0" w:space="0" w:color="auto"/>
      </w:divBdr>
    </w:div>
    <w:div w:id="163448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 Hybrid Cloud Approach for Secure Authorized Deduplication</vt:lpstr>
    </vt:vector>
  </TitlesOfParts>
  <Company/>
  <LinksUpToDate>false</LinksUpToDate>
  <CharactersWithSpaces>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Hybrid Cloud Approach for Secure Authorized Deduplication</dc:title>
  <dc:subject>A Hybrid Cloud Approach for Secure Authorized Deduplication</dc:subject>
  <dc:creator>JP INFOTECH</dc:creator>
  <cp:keywords>A Hybrid Cloud Approach for Secure Authorized Deduplication</cp:keywords>
  <dc:description>A Hybrid Cloud Approach for Secure Authorized Deduplication</dc:description>
  <cp:lastModifiedBy>TMKS Infotech16</cp:lastModifiedBy>
  <cp:revision>151</cp:revision>
  <dcterms:created xsi:type="dcterms:W3CDTF">2014-07-29T16:10:00Z</dcterms:created>
  <dcterms:modified xsi:type="dcterms:W3CDTF">2015-08-21T08:14:00Z</dcterms:modified>
  <cp:category>A Hybrid Cloud Approach for Secure Authorized Deduplication</cp:category>
</cp:coreProperties>
</file>