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1C" w:rsidRDefault="0092321C" w:rsidP="00995752">
      <w:pPr>
        <w:pStyle w:val="ListParagraph"/>
        <w:autoSpaceDE w:val="0"/>
        <w:autoSpaceDN w:val="0"/>
        <w:adjustRightInd w:val="0"/>
        <w:spacing w:after="0" w:line="240" w:lineRule="auto"/>
        <w:ind w:left="3285"/>
        <w:rPr>
          <w:rFonts w:ascii="NimbusRomNo9L-Regu" w:hAnsi="NimbusRomNo9L-Regu" w:cs="NimbusRomNo9L-Regu"/>
          <w:b/>
          <w:sz w:val="32"/>
          <w:szCs w:val="32"/>
        </w:rPr>
      </w:pPr>
      <w:r w:rsidRPr="0092321C">
        <w:rPr>
          <w:rFonts w:ascii="NimbusRomNo9L-Regu" w:hAnsi="NimbusRomNo9L-Regu" w:cs="NimbusRomNo9L-Regu"/>
          <w:b/>
          <w:sz w:val="32"/>
          <w:szCs w:val="32"/>
        </w:rPr>
        <w:t>INTRODUCTION</w:t>
      </w:r>
    </w:p>
    <w:p w:rsidR="00977667" w:rsidRPr="0092321C" w:rsidRDefault="00977667" w:rsidP="00977667">
      <w:pPr>
        <w:pStyle w:val="ListParagraph"/>
        <w:autoSpaceDE w:val="0"/>
        <w:autoSpaceDN w:val="0"/>
        <w:adjustRightInd w:val="0"/>
        <w:spacing w:after="0" w:line="240" w:lineRule="auto"/>
        <w:ind w:left="3285"/>
        <w:rPr>
          <w:rFonts w:ascii="NimbusRomNo9L-Regu" w:hAnsi="NimbusRomNo9L-Regu" w:cs="NimbusRomNo9L-Regu"/>
          <w:b/>
          <w:sz w:val="32"/>
          <w:szCs w:val="32"/>
        </w:rPr>
      </w:pPr>
    </w:p>
    <w:p w:rsidR="0092321C" w:rsidRDefault="0092321C" w:rsidP="0092321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32"/>
          <w:szCs w:val="32"/>
        </w:rPr>
      </w:pPr>
    </w:p>
    <w:p w:rsidR="00977667" w:rsidRDefault="00977667" w:rsidP="00977667">
      <w:p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53C" w:rsidRPr="00A2253C" w:rsidRDefault="00CC5496" w:rsidP="00CC5496">
      <w:pPr>
        <w:rPr>
          <w:rFonts w:ascii="Book Antiqua" w:hAnsi="Book Antiqua" w:cs="Times New Roman"/>
          <w:sz w:val="28"/>
          <w:szCs w:val="28"/>
        </w:rPr>
      </w:pPr>
      <w:r w:rsidRPr="00A2253C">
        <w:rPr>
          <w:rFonts w:ascii="Book Antiqua" w:hAnsi="Book Antiqua" w:cs="Times New Roman"/>
          <w:sz w:val="28"/>
          <w:szCs w:val="28"/>
        </w:rPr>
        <w:t xml:space="preserve">A Novel Model </w:t>
      </w:r>
      <w:r w:rsidR="0020035E">
        <w:rPr>
          <w:rFonts w:ascii="Book Antiqua" w:hAnsi="Book Antiqua" w:cs="Times New Roman"/>
          <w:sz w:val="28"/>
          <w:szCs w:val="28"/>
        </w:rPr>
        <w:t xml:space="preserve"> </w:t>
      </w:r>
      <w:r w:rsidRPr="00A2253C">
        <w:rPr>
          <w:rFonts w:ascii="Book Antiqua" w:hAnsi="Book Antiqua" w:cs="Times New Roman"/>
          <w:sz w:val="28"/>
          <w:szCs w:val="28"/>
        </w:rPr>
        <w:t>For Competition And Cooperation Among the Cloud Providers</w:t>
      </w:r>
      <w:r w:rsidR="000B63B9" w:rsidRPr="00A2253C">
        <w:rPr>
          <w:rFonts w:ascii="Book Antiqua" w:hAnsi="Book Antiqua" w:cs="Times New Roman"/>
          <w:sz w:val="28"/>
          <w:szCs w:val="28"/>
        </w:rPr>
        <w:t xml:space="preserve"> </w:t>
      </w:r>
      <w:r w:rsidR="00A2253C">
        <w:rPr>
          <w:rFonts w:ascii="Book Antiqua" w:hAnsi="Book Antiqua" w:cs="Times New Roman"/>
          <w:sz w:val="28"/>
          <w:szCs w:val="28"/>
        </w:rPr>
        <w:t>:</w:t>
      </w:r>
    </w:p>
    <w:p w:rsidR="00CC5496" w:rsidRPr="00CC5496" w:rsidRDefault="00CB232D" w:rsidP="00A225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>loud computing has re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ceived significant investments in the industry. Many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cloud providers are participating in the market, forming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a competitive environment which is referred to as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multi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user and multi-provider cloud market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Hereafter, we will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use the terms “provid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ers” and “users” to refer to the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cloud actors. Since the amount of resources in a user’s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request is much smaller than the capacity of a provider,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 xml:space="preserve">the user’s request can be 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>satisfied by any provider. A ra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tional user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will choose the provider whose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resources best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satisfy his computational needs, and the resource usage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cost does not exceed his budgetary constraint. The user’s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satisfaction can be evaluated through a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utility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measure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which depends not only on the resource properties but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also on the user’s preference to choose certain providers,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i.e., two providers with the same resource capacities and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usage price may be considered different for a user due to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the user’s choice behavior and loyalty.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Furthermore, the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task of optimally pricing cloud resources to attract users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 xml:space="preserve">and improve 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revenue is very challenging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 xml:space="preserve"> They need</w:t>
      </w:r>
      <w:r w:rsid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to take into account a wide range of factors including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the preferences of users, resource capacities and potential</w:t>
      </w:r>
      <w:r w:rsidR="00A2253C" w:rsidRPr="00A225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6" w:rsidRPr="00CC5496">
        <w:rPr>
          <w:rFonts w:ascii="Times New Roman" w:eastAsia="Times New Roman" w:hAnsi="Times New Roman" w:cs="Times New Roman"/>
          <w:sz w:val="28"/>
          <w:szCs w:val="28"/>
        </w:rPr>
        <w:t>competition from other providers</w:t>
      </w:r>
    </w:p>
    <w:p w:rsidR="00912D9B" w:rsidRPr="00912D9B" w:rsidRDefault="00912D9B" w:rsidP="00CC5496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12D9B" w:rsidRPr="00912D9B" w:rsidSect="000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AB8"/>
    <w:multiLevelType w:val="hybridMultilevel"/>
    <w:tmpl w:val="481CAC94"/>
    <w:lvl w:ilvl="0" w:tplc="1D98A50C">
      <w:start w:val="1"/>
      <w:numFmt w:val="decimal"/>
      <w:lvlText w:val="%1."/>
      <w:lvlJc w:val="left"/>
      <w:pPr>
        <w:ind w:left="3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ind w:left="90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38A9"/>
    <w:rsid w:val="000013DC"/>
    <w:rsid w:val="00001D9C"/>
    <w:rsid w:val="00002150"/>
    <w:rsid w:val="00003FDA"/>
    <w:rsid w:val="00004CF5"/>
    <w:rsid w:val="0000566D"/>
    <w:rsid w:val="0000799D"/>
    <w:rsid w:val="000160F2"/>
    <w:rsid w:val="00020D0F"/>
    <w:rsid w:val="00020F78"/>
    <w:rsid w:val="0002292D"/>
    <w:rsid w:val="00026DFE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B63B9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23BC"/>
    <w:rsid w:val="00134BA3"/>
    <w:rsid w:val="001409AF"/>
    <w:rsid w:val="00141506"/>
    <w:rsid w:val="00141A46"/>
    <w:rsid w:val="00162D34"/>
    <w:rsid w:val="001630F4"/>
    <w:rsid w:val="00166B1B"/>
    <w:rsid w:val="00166B7B"/>
    <w:rsid w:val="0018106E"/>
    <w:rsid w:val="00190DCA"/>
    <w:rsid w:val="00195D66"/>
    <w:rsid w:val="001961A4"/>
    <w:rsid w:val="001B2511"/>
    <w:rsid w:val="001B2BA4"/>
    <w:rsid w:val="001C44FB"/>
    <w:rsid w:val="001C5358"/>
    <w:rsid w:val="001C5A5D"/>
    <w:rsid w:val="001D385A"/>
    <w:rsid w:val="001D67ED"/>
    <w:rsid w:val="001E1B51"/>
    <w:rsid w:val="001E308E"/>
    <w:rsid w:val="001E3991"/>
    <w:rsid w:val="001F33DE"/>
    <w:rsid w:val="0020035E"/>
    <w:rsid w:val="0020405F"/>
    <w:rsid w:val="00211A77"/>
    <w:rsid w:val="00211E39"/>
    <w:rsid w:val="00221D32"/>
    <w:rsid w:val="00222E25"/>
    <w:rsid w:val="002264ED"/>
    <w:rsid w:val="00226FB3"/>
    <w:rsid w:val="00240E3D"/>
    <w:rsid w:val="00242426"/>
    <w:rsid w:val="00253C15"/>
    <w:rsid w:val="0025447D"/>
    <w:rsid w:val="0025795D"/>
    <w:rsid w:val="0027333F"/>
    <w:rsid w:val="0027523B"/>
    <w:rsid w:val="0027742B"/>
    <w:rsid w:val="0028168C"/>
    <w:rsid w:val="00282430"/>
    <w:rsid w:val="00282636"/>
    <w:rsid w:val="002A073A"/>
    <w:rsid w:val="002A4315"/>
    <w:rsid w:val="002A7986"/>
    <w:rsid w:val="002B6ABC"/>
    <w:rsid w:val="002B7362"/>
    <w:rsid w:val="002C05AA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2F7406"/>
    <w:rsid w:val="00304AB2"/>
    <w:rsid w:val="003052AE"/>
    <w:rsid w:val="00305C57"/>
    <w:rsid w:val="00306432"/>
    <w:rsid w:val="003207B8"/>
    <w:rsid w:val="0032280C"/>
    <w:rsid w:val="00322A58"/>
    <w:rsid w:val="003322CB"/>
    <w:rsid w:val="00334E37"/>
    <w:rsid w:val="003354B2"/>
    <w:rsid w:val="00342027"/>
    <w:rsid w:val="0035069F"/>
    <w:rsid w:val="00354CBF"/>
    <w:rsid w:val="00365F12"/>
    <w:rsid w:val="003828F7"/>
    <w:rsid w:val="0038400D"/>
    <w:rsid w:val="003845B1"/>
    <w:rsid w:val="003903A0"/>
    <w:rsid w:val="0039307E"/>
    <w:rsid w:val="003A0154"/>
    <w:rsid w:val="003C1BA3"/>
    <w:rsid w:val="003D07DA"/>
    <w:rsid w:val="003D3174"/>
    <w:rsid w:val="003F5917"/>
    <w:rsid w:val="003F768B"/>
    <w:rsid w:val="00406D9E"/>
    <w:rsid w:val="0042408B"/>
    <w:rsid w:val="004253CD"/>
    <w:rsid w:val="00436E79"/>
    <w:rsid w:val="00441617"/>
    <w:rsid w:val="00442AAE"/>
    <w:rsid w:val="00446B94"/>
    <w:rsid w:val="00454732"/>
    <w:rsid w:val="0045478F"/>
    <w:rsid w:val="00454F9B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D35"/>
    <w:rsid w:val="004B6EF3"/>
    <w:rsid w:val="004B732B"/>
    <w:rsid w:val="004C0B73"/>
    <w:rsid w:val="004C0E12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56CA9"/>
    <w:rsid w:val="00563556"/>
    <w:rsid w:val="0056795B"/>
    <w:rsid w:val="005801F7"/>
    <w:rsid w:val="0058415C"/>
    <w:rsid w:val="00586117"/>
    <w:rsid w:val="005923B2"/>
    <w:rsid w:val="00594818"/>
    <w:rsid w:val="00595120"/>
    <w:rsid w:val="005967CC"/>
    <w:rsid w:val="00597D18"/>
    <w:rsid w:val="005A4F6F"/>
    <w:rsid w:val="005A7C51"/>
    <w:rsid w:val="005B281E"/>
    <w:rsid w:val="005B3FE9"/>
    <w:rsid w:val="005C0B2A"/>
    <w:rsid w:val="005C1B63"/>
    <w:rsid w:val="005C572B"/>
    <w:rsid w:val="005C5743"/>
    <w:rsid w:val="005C66A2"/>
    <w:rsid w:val="005D757B"/>
    <w:rsid w:val="005E15BE"/>
    <w:rsid w:val="005E5BD0"/>
    <w:rsid w:val="005F154B"/>
    <w:rsid w:val="005F2536"/>
    <w:rsid w:val="005F5A07"/>
    <w:rsid w:val="005F6913"/>
    <w:rsid w:val="00603FA3"/>
    <w:rsid w:val="0060470E"/>
    <w:rsid w:val="00605582"/>
    <w:rsid w:val="00606800"/>
    <w:rsid w:val="0060763E"/>
    <w:rsid w:val="00607650"/>
    <w:rsid w:val="00611323"/>
    <w:rsid w:val="0061633A"/>
    <w:rsid w:val="006208B3"/>
    <w:rsid w:val="00620ADA"/>
    <w:rsid w:val="00624F40"/>
    <w:rsid w:val="006268AD"/>
    <w:rsid w:val="00627735"/>
    <w:rsid w:val="00627817"/>
    <w:rsid w:val="00636C48"/>
    <w:rsid w:val="00642000"/>
    <w:rsid w:val="00643615"/>
    <w:rsid w:val="00663907"/>
    <w:rsid w:val="0066588C"/>
    <w:rsid w:val="006662D8"/>
    <w:rsid w:val="0067012D"/>
    <w:rsid w:val="00671A94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F047E"/>
    <w:rsid w:val="007F1CF0"/>
    <w:rsid w:val="007F738C"/>
    <w:rsid w:val="008025CD"/>
    <w:rsid w:val="00804A94"/>
    <w:rsid w:val="00822BD9"/>
    <w:rsid w:val="008278EE"/>
    <w:rsid w:val="00834A78"/>
    <w:rsid w:val="0083552B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5A01"/>
    <w:rsid w:val="008774DC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E4312"/>
    <w:rsid w:val="008F030A"/>
    <w:rsid w:val="008F2838"/>
    <w:rsid w:val="008F4D08"/>
    <w:rsid w:val="00900568"/>
    <w:rsid w:val="00902C06"/>
    <w:rsid w:val="00907527"/>
    <w:rsid w:val="009102F0"/>
    <w:rsid w:val="00912D9B"/>
    <w:rsid w:val="0092321C"/>
    <w:rsid w:val="00923D71"/>
    <w:rsid w:val="00926E8C"/>
    <w:rsid w:val="00932529"/>
    <w:rsid w:val="009326CE"/>
    <w:rsid w:val="009349D6"/>
    <w:rsid w:val="00936E8F"/>
    <w:rsid w:val="00942E7B"/>
    <w:rsid w:val="009510A7"/>
    <w:rsid w:val="009704A9"/>
    <w:rsid w:val="00971BC3"/>
    <w:rsid w:val="00971EF7"/>
    <w:rsid w:val="00977667"/>
    <w:rsid w:val="00982121"/>
    <w:rsid w:val="009832FA"/>
    <w:rsid w:val="009838EF"/>
    <w:rsid w:val="00984B01"/>
    <w:rsid w:val="0098745B"/>
    <w:rsid w:val="009950F4"/>
    <w:rsid w:val="00995752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38A9"/>
    <w:rsid w:val="009F4994"/>
    <w:rsid w:val="00A012AC"/>
    <w:rsid w:val="00A114C5"/>
    <w:rsid w:val="00A12AF7"/>
    <w:rsid w:val="00A14E82"/>
    <w:rsid w:val="00A1566C"/>
    <w:rsid w:val="00A2253C"/>
    <w:rsid w:val="00A25F2B"/>
    <w:rsid w:val="00A33ACC"/>
    <w:rsid w:val="00A35094"/>
    <w:rsid w:val="00A37BC8"/>
    <w:rsid w:val="00A41329"/>
    <w:rsid w:val="00A46BFB"/>
    <w:rsid w:val="00A621CB"/>
    <w:rsid w:val="00A740C2"/>
    <w:rsid w:val="00A77513"/>
    <w:rsid w:val="00A81910"/>
    <w:rsid w:val="00A82A25"/>
    <w:rsid w:val="00A83139"/>
    <w:rsid w:val="00AA15F1"/>
    <w:rsid w:val="00AA28AD"/>
    <w:rsid w:val="00AA6241"/>
    <w:rsid w:val="00AB20CE"/>
    <w:rsid w:val="00AB24A8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1BFF"/>
    <w:rsid w:val="00B1424E"/>
    <w:rsid w:val="00B14F39"/>
    <w:rsid w:val="00B1725C"/>
    <w:rsid w:val="00B300B7"/>
    <w:rsid w:val="00B335CF"/>
    <w:rsid w:val="00B37C0D"/>
    <w:rsid w:val="00B43780"/>
    <w:rsid w:val="00B46455"/>
    <w:rsid w:val="00B90714"/>
    <w:rsid w:val="00B92347"/>
    <w:rsid w:val="00BA33CD"/>
    <w:rsid w:val="00BA6BDF"/>
    <w:rsid w:val="00BA7B7F"/>
    <w:rsid w:val="00BB425B"/>
    <w:rsid w:val="00BC262E"/>
    <w:rsid w:val="00BC4118"/>
    <w:rsid w:val="00BD29EB"/>
    <w:rsid w:val="00BD2DD1"/>
    <w:rsid w:val="00BF6242"/>
    <w:rsid w:val="00C00378"/>
    <w:rsid w:val="00C02151"/>
    <w:rsid w:val="00C134F6"/>
    <w:rsid w:val="00C13895"/>
    <w:rsid w:val="00C2665B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2655"/>
    <w:rsid w:val="00CA2F83"/>
    <w:rsid w:val="00CA4328"/>
    <w:rsid w:val="00CA536E"/>
    <w:rsid w:val="00CB1121"/>
    <w:rsid w:val="00CB232D"/>
    <w:rsid w:val="00CB65F9"/>
    <w:rsid w:val="00CC4658"/>
    <w:rsid w:val="00CC5496"/>
    <w:rsid w:val="00CD5107"/>
    <w:rsid w:val="00CD58FA"/>
    <w:rsid w:val="00CD5CB6"/>
    <w:rsid w:val="00CE458C"/>
    <w:rsid w:val="00CE5658"/>
    <w:rsid w:val="00CF201C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E72C5"/>
    <w:rsid w:val="00DF0617"/>
    <w:rsid w:val="00DF2442"/>
    <w:rsid w:val="00DF250B"/>
    <w:rsid w:val="00DF39B3"/>
    <w:rsid w:val="00E01812"/>
    <w:rsid w:val="00E03CA9"/>
    <w:rsid w:val="00E04B9F"/>
    <w:rsid w:val="00E17DFB"/>
    <w:rsid w:val="00E25268"/>
    <w:rsid w:val="00E375CA"/>
    <w:rsid w:val="00E37C8D"/>
    <w:rsid w:val="00E4309B"/>
    <w:rsid w:val="00E50D1C"/>
    <w:rsid w:val="00E52613"/>
    <w:rsid w:val="00E527BC"/>
    <w:rsid w:val="00E57E73"/>
    <w:rsid w:val="00E62816"/>
    <w:rsid w:val="00E706E5"/>
    <w:rsid w:val="00E73BAA"/>
    <w:rsid w:val="00E907CD"/>
    <w:rsid w:val="00E918E6"/>
    <w:rsid w:val="00E974C3"/>
    <w:rsid w:val="00EB1E36"/>
    <w:rsid w:val="00EB35D5"/>
    <w:rsid w:val="00EB5368"/>
    <w:rsid w:val="00ED06A8"/>
    <w:rsid w:val="00ED2528"/>
    <w:rsid w:val="00ED40D6"/>
    <w:rsid w:val="00ED4A71"/>
    <w:rsid w:val="00EE1C2A"/>
    <w:rsid w:val="00EE2F3C"/>
    <w:rsid w:val="00EF03A9"/>
    <w:rsid w:val="00EF202B"/>
    <w:rsid w:val="00EF5AC9"/>
    <w:rsid w:val="00EF6110"/>
    <w:rsid w:val="00EF7ED5"/>
    <w:rsid w:val="00F07D94"/>
    <w:rsid w:val="00F10FA1"/>
    <w:rsid w:val="00F17050"/>
    <w:rsid w:val="00F170C7"/>
    <w:rsid w:val="00F217E8"/>
    <w:rsid w:val="00F23002"/>
    <w:rsid w:val="00F318A9"/>
    <w:rsid w:val="00F365D2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1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B6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99</cp:revision>
  <dcterms:created xsi:type="dcterms:W3CDTF">2012-06-16T07:31:00Z</dcterms:created>
  <dcterms:modified xsi:type="dcterms:W3CDTF">2014-10-02T04:06:00Z</dcterms:modified>
</cp:coreProperties>
</file>