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CE9" w:rsidRDefault="00177EC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9" type="#_x0000_t32" style="position:absolute;margin-left:117.45pt;margin-top:424.15pt;width:79.95pt;height:65.9pt;z-index:251728896" o:connectortype="straight" strokecolor="#8064a2 [3207]" strokeweight="1pt">
            <v:stroke dashstyle="dash"/>
            <v:shadow color="#868686"/>
          </v:shape>
        </w:pict>
      </w:r>
      <w:r>
        <w:rPr>
          <w:noProof/>
        </w:rPr>
        <w:pict>
          <v:shape id="_x0000_s1118" type="#_x0000_t32" style="position:absolute;margin-left:116.8pt;margin-top:424.15pt;width:76.2pt;height:6.4pt;z-index:251727872" o:connectortype="straight" strokecolor="#8064a2 [3207]" strokeweight="1pt">
            <v:stroke dashstyle="dash"/>
            <v:shadow color="#868686"/>
          </v:shape>
        </w:pict>
      </w:r>
      <w:r>
        <w:rPr>
          <w:noProof/>
        </w:rPr>
        <w:pict>
          <v:shape id="_x0000_s1117" type="#_x0000_t32" style="position:absolute;margin-left:116.8pt;margin-top:374.25pt;width:76.2pt;height:49.9pt;flip:y;z-index:251726848" o:connectortype="straight" strokecolor="#8064a2 [3207]" strokeweight="1pt">
            <v:stroke dashstyle="dash"/>
            <v:shadow color="#868686"/>
          </v:shape>
        </w:pict>
      </w:r>
      <w:r>
        <w:rPr>
          <w:noProof/>
        </w:rPr>
        <w:pict>
          <v:roundrect id="_x0000_s1116" style="position:absolute;margin-left:197.4pt;margin-top:471.15pt;width:68.35pt;height:28.9pt;z-index:251725824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7D17AB" w:rsidRPr="00302B4C" w:rsidRDefault="007D17AB" w:rsidP="00CE64E5">
                  <w:pPr>
                    <w:rPr>
                      <w:b/>
                    </w:rPr>
                  </w:pPr>
                  <w:r>
                    <w:rPr>
                      <w:b/>
                    </w:rPr>
                    <w:t>Store data</w:t>
                  </w:r>
                </w:p>
                <w:p w:rsidR="007D17AB" w:rsidRDefault="007D17AB"/>
              </w:txbxContent>
            </v:textbox>
          </v:roundrect>
        </w:pict>
      </w:r>
      <w:r>
        <w:rPr>
          <w:noProof/>
        </w:rPr>
        <w:pict>
          <v:roundrect id="_x0000_s1115" style="position:absolute;margin-left:193pt;margin-top:414.2pt;width:80.75pt;height:29.3pt;z-index:251724800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7D17AB" w:rsidRPr="00302B4C" w:rsidRDefault="00C564BE" w:rsidP="00CE64E5">
                  <w:pPr>
                    <w:rPr>
                      <w:b/>
                    </w:rPr>
                  </w:pPr>
                  <w:r>
                    <w:rPr>
                      <w:b/>
                    </w:rPr>
                    <w:t>Check</w:t>
                  </w:r>
                  <w:r w:rsidR="007D17AB">
                    <w:rPr>
                      <w:b/>
                    </w:rPr>
                    <w:t xml:space="preserve"> data</w:t>
                  </w:r>
                </w:p>
                <w:p w:rsidR="007D17AB" w:rsidRDefault="007D17AB"/>
              </w:txbxContent>
            </v:textbox>
          </v:roundrect>
        </w:pict>
      </w:r>
      <w:r>
        <w:rPr>
          <w:noProof/>
        </w:rPr>
        <w:pict>
          <v:roundrect id="_x0000_s1114" style="position:absolute;margin-left:193pt;margin-top:360.35pt;width:80.75pt;height:27.2pt;z-index:251723776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7D17AB" w:rsidRPr="00302B4C" w:rsidRDefault="007D17AB" w:rsidP="00CE64E5">
                  <w:pPr>
                    <w:rPr>
                      <w:b/>
                    </w:rPr>
                  </w:pPr>
                  <w:r>
                    <w:rPr>
                      <w:b/>
                    </w:rPr>
                    <w:t>Receive data</w:t>
                  </w:r>
                </w:p>
                <w:p w:rsidR="007D17AB" w:rsidRDefault="007D17AB"/>
              </w:txbxContent>
            </v:textbox>
          </v:roundrect>
        </w:pict>
      </w:r>
      <w:r>
        <w:rPr>
          <w:noProof/>
        </w:rPr>
        <w:pict>
          <v:shape id="_x0000_s1113" type="#_x0000_t32" style="position:absolute;margin-left:118.1pt;margin-top:455.45pt;width:22.15pt;height:34.6pt;z-index:251722752" o:connectortype="straight"/>
        </w:pict>
      </w:r>
      <w:r>
        <w:rPr>
          <w:noProof/>
        </w:rPr>
        <w:pict>
          <v:shape id="_x0000_s1112" type="#_x0000_t32" style="position:absolute;margin-left:89.8pt;margin-top:456.25pt;width:27pt;height:25.1pt;flip:x;z-index:251721728" o:connectortype="straight"/>
        </w:pict>
      </w:r>
      <w:r>
        <w:rPr>
          <w:noProof/>
        </w:rPr>
        <w:pict>
          <v:shape id="_x0000_s1111" type="#_x0000_t32" style="position:absolute;margin-left:117.95pt;margin-top:396.7pt;width:17.25pt;height:17.25pt;z-index:251720704" o:connectortype="straight"/>
        </w:pict>
      </w:r>
      <w:r>
        <w:rPr>
          <w:noProof/>
        </w:rPr>
        <w:pict>
          <v:shape id="_x0000_s1109" type="#_x0000_t32" style="position:absolute;margin-left:95.7pt;margin-top:396.4pt;width:21.1pt;height:16.45pt;flip:x;z-index:251719680" o:connectortype="straight"/>
        </w:pict>
      </w:r>
      <w:r>
        <w:rPr>
          <w:noProof/>
        </w:rPr>
        <w:pict>
          <v:shape id="_x0000_s1108" type="#_x0000_t32" style="position:absolute;margin-left:117.45pt;margin-top:387.55pt;width:0;height:84pt;z-index:251718656" o:connectortype="straight"/>
        </w:pict>
      </w:r>
      <w:r>
        <w:rPr>
          <w:noProof/>
        </w:rPr>
        <w:pict>
          <v:oval id="_x0000_s1107" style="position:absolute;margin-left:99.3pt;margin-top:363.7pt;width:39.9pt;height:24.55pt;z-index:251717632" fillcolor="#c0504d [3205]" strokecolor="#f2f2f2 [3041]" strokeweight="3pt">
            <v:shadow on="t" type="perspective" color="#622423 [1605]" opacity=".5" offset="1pt" offset2="-1pt"/>
          </v:oval>
        </w:pict>
      </w:r>
      <w:r>
        <w:rPr>
          <w:noProof/>
        </w:rPr>
        <w:pict>
          <v:shape id="_x0000_s1105" type="#_x0000_t32" style="position:absolute;margin-left:266.05pt;margin-top:168.5pt;width:116.95pt;height:165.1pt;z-index:251715584" o:connectortype="straight" strokecolor="#9bbb59 [3206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4" type="#_x0000_t32" style="position:absolute;margin-left:266.05pt;margin-top:168.5pt;width:116.95pt;height:105.25pt;z-index:251714560" o:connectortype="straight" strokecolor="#9bbb59 [3206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3" type="#_x0000_t32" style="position:absolute;margin-left:266.05pt;margin-top:168.5pt;width:120.4pt;height:37.1pt;z-index:251713536" o:connectortype="straight" strokecolor="#9bbb59 [3206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266.05pt;margin-top:148.3pt;width:120.4pt;height:20.2pt;flip:y;z-index:251712512" o:connectortype="straight" strokecolor="#9bbb59 [3206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1" type="#_x0000_t32" style="position:absolute;margin-left:266.05pt;margin-top:90.1pt;width:114pt;height:78.4pt;flip:y;z-index:251711488" o:connectortype="straight" strokecolor="#9bbb59 [3206]" strokeweight="1pt">
            <v:stroke dashstyle="dash" endarrow="block"/>
            <v:shadow color="#868686"/>
          </v:shape>
        </w:pict>
      </w:r>
      <w:r>
        <w:rPr>
          <w:noProof/>
        </w:rPr>
        <w:pict>
          <v:roundrect id="_x0000_s1096" style="position:absolute;margin-left:386.45pt;margin-top:134.35pt;width:91.5pt;height:29.35pt;z-index:251706368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5F3992" w:rsidRPr="005F3992" w:rsidRDefault="005F399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Find </w:t>
                  </w:r>
                  <w:r w:rsidR="00B8314F">
                    <w:rPr>
                      <w:b/>
                    </w:rPr>
                    <w:t>Attackers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94" type="#_x0000_t32" style="position:absolute;margin-left:141.8pt;margin-top:168.5pt;width:124.25pt;height:42.75pt;flip:y;z-index:251704320" o:connectortype="straight" strokecolor="#4f81bd [3204]" strokeweight="1pt">
            <v:stroke dashstyle="dash"/>
            <v:shadow color="#868686"/>
          </v:shape>
        </w:pict>
      </w:r>
      <w:r>
        <w:rPr>
          <w:noProof/>
        </w:rPr>
        <w:pict>
          <v:shape id="_x0000_s1093" type="#_x0000_t32" style="position:absolute;margin-left:137.45pt;margin-top:153.5pt;width:128.6pt;height:14.25pt;z-index:251703296" o:connectortype="straight" strokecolor="#4f81bd [3204]" strokeweight="1pt">
            <v:stroke dashstyle="dash"/>
            <v:shadow color="#868686"/>
          </v:shape>
        </w:pict>
      </w:r>
      <w:r>
        <w:rPr>
          <w:noProof/>
        </w:rPr>
        <w:pict>
          <v:shape id="_x0000_s1092" type="#_x0000_t32" style="position:absolute;margin-left:152.65pt;margin-top:87.15pt;width:114.2pt;height:81.35pt;z-index:251702272" o:connectortype="straight" strokecolor="#4f81bd [3204]" strokeweight="1pt">
            <v:stroke dashstyle="dash"/>
            <v:shadow color="#868686"/>
          </v:shape>
        </w:pict>
      </w:r>
      <w:r>
        <w:rPr>
          <w:noProof/>
        </w:rPr>
        <w:pict>
          <v:shape id="_x0000_s1064" type="#_x0000_t32" style="position:absolute;margin-left:244.95pt;margin-top:140.3pt;width:21.1pt;height:16.45pt;flip:x;z-index:251687936" o:connectortype="straight"/>
        </w:pict>
      </w:r>
      <w:r>
        <w:rPr>
          <w:noProof/>
        </w:rPr>
        <w:pict>
          <v:shape id="_x0000_s1065" type="#_x0000_t32" style="position:absolute;margin-left:266.85pt;margin-top:139.5pt;width:17.25pt;height:17.25pt;z-index:251688960" o:connectortype="straight"/>
        </w:pict>
      </w:r>
      <w:r>
        <w:rPr>
          <w:noProof/>
        </w:rPr>
        <w:pict>
          <v:shape id="_x0000_s1063" type="#_x0000_t32" style="position:absolute;margin-left:266.05pt;margin-top:121.6pt;width:0;height:84pt;z-index:251686912" o:connectortype="straight"/>
        </w:pict>
      </w:r>
      <w:r>
        <w:rPr>
          <w:noProof/>
        </w:rPr>
        <w:pict>
          <v:oval id="_x0000_s1062" style="position:absolute;margin-left:244.95pt;margin-top:97.3pt;width:39.9pt;height:24.55pt;z-index:251685888" fillcolor="#c0504d [3205]" strokecolor="#f2f2f2 [3041]" strokeweight="3pt">
            <v:shadow on="t" type="perspective" color="#622423 [1605]" opacity=".5" offset="1pt" offset2="-1pt"/>
          </v:oval>
        </w:pict>
      </w:r>
      <w:r>
        <w:rPr>
          <w:noProof/>
        </w:rPr>
        <w:pict>
          <v:rect id="_x0000_s1090" style="position:absolute;margin-left:-24.35pt;margin-top:51.55pt;width:83.85pt;height:35.6pt;z-index:251701248" strokecolor="white [3212]">
            <v:textbox>
              <w:txbxContent>
                <w:p w:rsidR="000649E6" w:rsidRPr="000649E6" w:rsidRDefault="000649E6">
                  <w:pPr>
                    <w:rPr>
                      <w:b/>
                    </w:rPr>
                  </w:pPr>
                  <w:r w:rsidRPr="000649E6">
                    <w:rPr>
                      <w:b/>
                    </w:rPr>
                    <w:t>Service provides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089" style="position:absolute;margin-left:63.45pt;margin-top:188.8pt;width:78.35pt;height:42.7pt;z-index:251700224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5442AF" w:rsidRPr="00302B4C" w:rsidRDefault="005442AF" w:rsidP="005442AF">
                  <w:pPr>
                    <w:rPr>
                      <w:b/>
                    </w:rPr>
                  </w:pPr>
                  <w:r>
                    <w:rPr>
                      <w:b/>
                    </w:rPr>
                    <w:t>Upload confirmation</w:t>
                  </w:r>
                </w:p>
                <w:p w:rsidR="005442AF" w:rsidRDefault="005442AF"/>
              </w:txbxContent>
            </v:textbox>
          </v:roundrect>
        </w:pict>
      </w:r>
      <w:r>
        <w:rPr>
          <w:noProof/>
        </w:rPr>
        <w:pict>
          <v:roundrect id="_x0000_s1088" style="position:absolute;margin-left:66.25pt;margin-top:138.4pt;width:71.2pt;height:25.3pt;z-index:251699200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5442AF" w:rsidRPr="00302B4C" w:rsidRDefault="005442AF" w:rsidP="005442AF">
                  <w:pPr>
                    <w:rPr>
                      <w:b/>
                    </w:rPr>
                  </w:pPr>
                  <w:r>
                    <w:rPr>
                      <w:b/>
                    </w:rPr>
                    <w:t>Upload file</w:t>
                  </w:r>
                </w:p>
                <w:p w:rsidR="005442AF" w:rsidRDefault="005442AF"/>
              </w:txbxContent>
            </v:textbox>
          </v:roundrect>
        </w:pict>
      </w:r>
      <w:r>
        <w:rPr>
          <w:noProof/>
        </w:rPr>
        <w:pict>
          <v:roundrect id="_x0000_s1087" style="position:absolute;margin-left:67.2pt;margin-top:67.35pt;width:85.45pt;height:42.7pt;z-index:251698176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CE64E5" w:rsidRPr="00302B4C" w:rsidRDefault="00CE64E5" w:rsidP="00CE64E5">
                  <w:pPr>
                    <w:rPr>
                      <w:b/>
                    </w:rPr>
                  </w:pPr>
                  <w:r w:rsidRPr="00302B4C">
                    <w:rPr>
                      <w:b/>
                    </w:rPr>
                    <w:t>Brow</w:t>
                  </w:r>
                  <w:r w:rsidR="002B25F4">
                    <w:rPr>
                      <w:b/>
                    </w:rPr>
                    <w:t>se</w:t>
                  </w:r>
                  <w:r w:rsidRPr="00302B4C">
                    <w:rPr>
                      <w:b/>
                    </w:rPr>
                    <w:t xml:space="preserve"> files</w:t>
                  </w:r>
                </w:p>
                <w:p w:rsidR="00CE64E5" w:rsidRDefault="00CE64E5"/>
              </w:txbxContent>
            </v:textbox>
          </v:roundrect>
        </w:pict>
      </w:r>
      <w:r>
        <w:rPr>
          <w:noProof/>
        </w:rPr>
        <w:pict>
          <v:shape id="_x0000_s1085" type="#_x0000_t32" style="position:absolute;margin-left:1.45pt;margin-top:144.75pt;width:61.15pt;height:66.5pt;z-index:251697152" o:connectortype="straight" strokecolor="#4f81bd [3204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84" type="#_x0000_t32" style="position:absolute;margin-left:1.45pt;margin-top:144.75pt;width:65.1pt;height:8.75pt;z-index:251696128" o:connectortype="straight" strokecolor="#4f81bd [3204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83" type="#_x0000_t32" style="position:absolute;margin-left:1.45pt;margin-top:90.1pt;width:65.1pt;height:54.65pt;flip:y;z-index:251695104" o:connectortype="straight" strokecolor="#4f81bd [3204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32" type="#_x0000_t32" style="position:absolute;margin-left:-24.75pt;margin-top:168.5pt;width:26.2pt;height:21.5pt;flip:x;z-index:251663360" o:connectortype="straight"/>
        </w:pict>
      </w:r>
      <w:r>
        <w:rPr>
          <w:noProof/>
        </w:rPr>
        <w:pict>
          <v:shape id="_x0000_s1031" type="#_x0000_t32" style="position:absolute;margin-left:2.25pt;margin-top:167.75pt;width:26.25pt;height:26.25pt;z-index:251662336" o:connectortype="straight"/>
        </w:pict>
      </w:r>
      <w:r>
        <w:rPr>
          <w:noProof/>
        </w:rPr>
        <w:pict>
          <v:shape id="_x0000_s1030" type="#_x0000_t32" style="position:absolute;margin-left:-19.55pt;margin-top:127.5pt;width:21pt;height:17.25pt;flip:x;z-index:251661312" o:connectortype="straight"/>
        </w:pict>
      </w:r>
      <w:r>
        <w:rPr>
          <w:noProof/>
        </w:rPr>
        <w:pict>
          <v:shape id="_x0000_s1029" type="#_x0000_t32" style="position:absolute;margin-left:2.25pt;margin-top:126.7pt;width:17.25pt;height:17.25pt;z-index:251660288" o:connectortype="straight"/>
        </w:pict>
      </w:r>
      <w:r>
        <w:rPr>
          <w:noProof/>
        </w:rPr>
        <w:pict>
          <v:shape id="_x0000_s1028" type="#_x0000_t32" style="position:absolute;margin-left:2.25pt;margin-top:109.6pt;width:0;height:84pt;z-index:251659264" o:connectortype="straight"/>
        </w:pict>
      </w:r>
      <w:r>
        <w:rPr>
          <w:noProof/>
        </w:rPr>
        <w:pict>
          <v:oval id="_x0000_s1026" style="position:absolute;margin-left:-15pt;margin-top:90.1pt;width:34.5pt;height:19.5pt;z-index:251658240" fillcolor="#c0504d [3205]" strokecolor="#f2f2f2 [3041]" strokeweight="3pt">
            <v:shadow on="t" type="perspective" color="#622423 [1605]" opacity=".5" offset="1pt" offset2="-1pt"/>
          </v:oval>
        </w:pict>
      </w:r>
      <w:r>
        <w:rPr>
          <w:noProof/>
        </w:rPr>
        <w:pict>
          <v:rect id="_x0000_s1050" style="position:absolute;margin-left:146.45pt;margin-top:-19pt;width:233.9pt;height:34pt;z-index:251677696" strokecolor="white [3212]">
            <v:textbox style="mso-next-textbox:#_x0000_s1050">
              <w:txbxContent>
                <w:p w:rsidR="00AB54B5" w:rsidRPr="00AB54B5" w:rsidRDefault="00AB54B5">
                  <w:pPr>
                    <w:rPr>
                      <w:b/>
                      <w:sz w:val="28"/>
                      <w:szCs w:val="28"/>
                    </w:rPr>
                  </w:pPr>
                  <w:r w:rsidRPr="00AB54B5">
                    <w:rPr>
                      <w:b/>
                      <w:sz w:val="28"/>
                      <w:szCs w:val="28"/>
                    </w:rPr>
                    <w:t>Use Case Diagram</w:t>
                  </w:r>
                </w:p>
              </w:txbxContent>
            </v:textbox>
          </v:rect>
        </w:pict>
      </w:r>
    </w:p>
    <w:p w:rsidR="00A73CE9" w:rsidRPr="00A73CE9" w:rsidRDefault="00A73CE9" w:rsidP="00A73CE9"/>
    <w:p w:rsidR="00A73CE9" w:rsidRPr="00A73CE9" w:rsidRDefault="00177EC3" w:rsidP="00A73CE9">
      <w:r>
        <w:rPr>
          <w:noProof/>
        </w:rPr>
        <w:pict>
          <v:roundrect id="_x0000_s1095" style="position:absolute;margin-left:380.05pt;margin-top:24.2pt;width:111.85pt;height:29.35pt;z-index:251705344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5F3992" w:rsidRPr="005F3992" w:rsidRDefault="00D068FD">
                  <w:pPr>
                    <w:rPr>
                      <w:b/>
                    </w:rPr>
                  </w:pPr>
                  <w:r>
                    <w:rPr>
                      <w:b/>
                    </w:rPr>
                    <w:t>Set Channel</w:t>
                  </w:r>
                  <w:r w:rsidR="00405623">
                    <w:rPr>
                      <w:b/>
                    </w:rPr>
                    <w:t xml:space="preserve"> Paths</w:t>
                  </w:r>
                </w:p>
              </w:txbxContent>
            </v:textbox>
          </v:roundrect>
        </w:pict>
      </w:r>
    </w:p>
    <w:p w:rsidR="00A73CE9" w:rsidRPr="00A73CE9" w:rsidRDefault="00A73CE9" w:rsidP="00A73CE9">
      <w:pPr>
        <w:tabs>
          <w:tab w:val="left" w:pos="5161"/>
        </w:tabs>
        <w:rPr>
          <w:b/>
        </w:rPr>
      </w:pPr>
      <w:r>
        <w:tab/>
      </w:r>
      <w:r w:rsidR="00054360">
        <w:t xml:space="preserve">Watch Dog </w:t>
      </w:r>
      <w:r w:rsidR="00742E12">
        <w:rPr>
          <w:b/>
        </w:rPr>
        <w:t>Route</w:t>
      </w:r>
      <w:r w:rsidR="009147CE">
        <w:rPr>
          <w:b/>
        </w:rPr>
        <w:t>r</w:t>
      </w:r>
    </w:p>
    <w:p w:rsidR="00A73CE9" w:rsidRPr="00A73CE9" w:rsidRDefault="00A73CE9" w:rsidP="00A73CE9"/>
    <w:p w:rsidR="00A73CE9" w:rsidRPr="00A73CE9" w:rsidRDefault="00A73CE9" w:rsidP="00A73CE9"/>
    <w:p w:rsidR="00A73CE9" w:rsidRPr="00A73CE9" w:rsidRDefault="00A73CE9" w:rsidP="00A73CE9"/>
    <w:p w:rsidR="00A73CE9" w:rsidRPr="00A73CE9" w:rsidRDefault="00177EC3" w:rsidP="00A73CE9">
      <w:r>
        <w:rPr>
          <w:noProof/>
        </w:rPr>
        <w:pict>
          <v:shape id="_x0000_s1123" type="#_x0000_t32" style="position:absolute;margin-left:268.35pt;margin-top:1.9pt;width:111.7pt;height:232.85pt;z-index:251731968" o:connectortype="straight" strokecolor="#9bbb59 [3206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6" type="#_x0000_t32" style="position:absolute;margin-left:265.75pt;margin-top:2.4pt;width:106.9pt;height:269.3pt;z-index:251716608" o:connectortype="straight" strokecolor="#9bbb59 [3206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68" type="#_x0000_t32" style="position:absolute;margin-left:266.85pt;margin-top:22.3pt;width:6.6pt;height:16.8pt;z-index:251691008" o:connectortype="straight"/>
        </w:pict>
      </w:r>
      <w:r>
        <w:rPr>
          <w:noProof/>
        </w:rPr>
        <w:pict>
          <v:shape id="_x0000_s1067" type="#_x0000_t32" style="position:absolute;margin-left:252.75pt;margin-top:22.3pt;width:13pt;height:13.8pt;flip:x;z-index:251689984" o:connectortype="straight"/>
        </w:pict>
      </w:r>
      <w:r>
        <w:rPr>
          <w:noProof/>
        </w:rPr>
        <w:pict>
          <v:shape id="_x0000_s1120" type="#_x0000_t32" style="position:absolute;margin-left:140.25pt;margin-top:2.4pt;width:126.9pt;height:166.3pt;flip:y;z-index:251729920" o:connectortype="straight" strokecolor="#4f81bd [3204]" strokeweight="1pt">
            <v:stroke dashstyle="dash" endarrow="block"/>
            <v:shadow color="#868686"/>
          </v:shape>
        </w:pict>
      </w:r>
      <w:r>
        <w:rPr>
          <w:noProof/>
        </w:rPr>
        <w:pict>
          <v:roundrect id="_x0000_s1097" style="position:absolute;margin-left:386.45pt;margin-top:8.05pt;width:133.3pt;height:40.95pt;z-index:251707392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5F3992" w:rsidRPr="005F3992" w:rsidRDefault="005F399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Apply </w:t>
                  </w:r>
                  <w:r w:rsidR="004A26B7">
                    <w:rPr>
                      <w:b/>
                    </w:rPr>
                    <w:t>Attack Detection Technique</w:t>
                  </w:r>
                </w:p>
              </w:txbxContent>
            </v:textbox>
          </v:roundrect>
        </w:pict>
      </w:r>
    </w:p>
    <w:p w:rsidR="00A73CE9" w:rsidRPr="00A73CE9" w:rsidRDefault="00A73CE9" w:rsidP="00A73CE9"/>
    <w:p w:rsidR="00A73CE9" w:rsidRPr="00A73CE9" w:rsidRDefault="00177EC3" w:rsidP="00A73CE9">
      <w:r>
        <w:rPr>
          <w:noProof/>
        </w:rPr>
        <w:pict>
          <v:roundrect id="_x0000_s1098" style="position:absolute;margin-left:383pt;margin-top:22.05pt;width:103.9pt;height:40.95pt;z-index:251708416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5F3992" w:rsidRDefault="002B43B1">
                  <w:pPr>
                    <w:rPr>
                      <w:b/>
                    </w:rPr>
                  </w:pPr>
                  <w:r>
                    <w:rPr>
                      <w:b/>
                    </w:rPr>
                    <w:t>Apply Isolation Techniques</w:t>
                  </w:r>
                </w:p>
                <w:p w:rsidR="005F3992" w:rsidRPr="005F3992" w:rsidRDefault="005F3992">
                  <w:pPr>
                    <w:rPr>
                      <w:b/>
                    </w:rPr>
                  </w:pPr>
                </w:p>
              </w:txbxContent>
            </v:textbox>
          </v:roundrect>
        </w:pict>
      </w:r>
    </w:p>
    <w:p w:rsidR="00A73CE9" w:rsidRPr="00A73CE9" w:rsidRDefault="00A73CE9" w:rsidP="00A73CE9"/>
    <w:p w:rsidR="00A73CE9" w:rsidRPr="00A73CE9" w:rsidRDefault="00A73CE9" w:rsidP="00A73CE9"/>
    <w:p w:rsidR="00A73CE9" w:rsidRPr="00A73CE9" w:rsidRDefault="00177EC3" w:rsidP="00A73CE9">
      <w:r>
        <w:rPr>
          <w:noProof/>
        </w:rPr>
        <w:pict>
          <v:roundrect id="_x0000_s1099" style="position:absolute;margin-left:383pt;margin-top:9.8pt;width:148.8pt;height:40.95pt;z-index:251709440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5F3992" w:rsidRDefault="00CB58B9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Send Attackers to </w:t>
                  </w:r>
                  <w:r w:rsidR="00555B7B">
                    <w:rPr>
                      <w:b/>
                    </w:rPr>
                    <w:t>Data owner</w:t>
                  </w:r>
                </w:p>
                <w:p w:rsidR="005F3992" w:rsidRPr="005F3992" w:rsidRDefault="005F3992">
                  <w:pPr>
                    <w:rPr>
                      <w:b/>
                    </w:rPr>
                  </w:pPr>
                </w:p>
              </w:txbxContent>
            </v:textbox>
          </v:roundrect>
        </w:pict>
      </w:r>
    </w:p>
    <w:p w:rsidR="00F2038E" w:rsidRPr="00A73CE9" w:rsidRDefault="00177EC3" w:rsidP="00A73CE9">
      <w:pPr>
        <w:tabs>
          <w:tab w:val="left" w:pos="1768"/>
        </w:tabs>
        <w:rPr>
          <w:b/>
        </w:rPr>
      </w:pPr>
      <w:r w:rsidRPr="00177EC3">
        <w:rPr>
          <w:noProof/>
        </w:rPr>
        <w:pict>
          <v:roundrect id="_x0000_s1122" style="position:absolute;margin-left:372.65pt;margin-top:112.75pt;width:137.65pt;height:45.95pt;z-index:251730944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9C71F0" w:rsidRPr="005F3992" w:rsidRDefault="0012718A" w:rsidP="009C71F0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Pre Allocate all type of Channels </w:t>
                  </w:r>
                </w:p>
              </w:txbxContent>
            </v:textbox>
          </v:roundrect>
        </w:pict>
      </w:r>
      <w:r w:rsidRPr="00177EC3">
        <w:rPr>
          <w:noProof/>
        </w:rPr>
        <w:pict>
          <v:roundrect id="_x0000_s1100" style="position:absolute;margin-left:377.75pt;margin-top:47.45pt;width:137.65pt;height:45.95pt;z-index:251710464" arcsize="10923f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0D5F93" w:rsidRDefault="00303374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View </w:t>
                  </w:r>
                  <w:r w:rsidR="00083419">
                    <w:rPr>
                      <w:b/>
                    </w:rPr>
                    <w:t xml:space="preserve">Channel Routing Table </w:t>
                  </w:r>
                </w:p>
                <w:p w:rsidR="000D5F93" w:rsidRPr="005F3992" w:rsidRDefault="000D5F93">
                  <w:pPr>
                    <w:rPr>
                      <w:b/>
                    </w:rPr>
                  </w:pPr>
                </w:p>
              </w:txbxContent>
            </v:textbox>
          </v:roundrect>
        </w:pict>
      </w:r>
      <w:r w:rsidR="00A73CE9">
        <w:tab/>
      </w:r>
      <w:r w:rsidR="00A73CE9" w:rsidRPr="00A73CE9">
        <w:rPr>
          <w:b/>
        </w:rPr>
        <w:t>Destination</w:t>
      </w:r>
    </w:p>
    <w:sectPr w:rsidR="00F2038E" w:rsidRPr="00A73CE9" w:rsidSect="00A7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AB54B5"/>
    <w:rsid w:val="00000EE9"/>
    <w:rsid w:val="00005891"/>
    <w:rsid w:val="00054360"/>
    <w:rsid w:val="000649E6"/>
    <w:rsid w:val="00083419"/>
    <w:rsid w:val="000D5F93"/>
    <w:rsid w:val="001260D0"/>
    <w:rsid w:val="0012718A"/>
    <w:rsid w:val="00177EC3"/>
    <w:rsid w:val="001F02AF"/>
    <w:rsid w:val="0029456C"/>
    <w:rsid w:val="002B25F4"/>
    <w:rsid w:val="002B43B1"/>
    <w:rsid w:val="002B6DB3"/>
    <w:rsid w:val="002C50EA"/>
    <w:rsid w:val="002C7BD6"/>
    <w:rsid w:val="00302B4C"/>
    <w:rsid w:val="00303374"/>
    <w:rsid w:val="00310311"/>
    <w:rsid w:val="00335BA6"/>
    <w:rsid w:val="00394E2F"/>
    <w:rsid w:val="003B556F"/>
    <w:rsid w:val="00400817"/>
    <w:rsid w:val="00405623"/>
    <w:rsid w:val="00427FFE"/>
    <w:rsid w:val="004761FB"/>
    <w:rsid w:val="00495F51"/>
    <w:rsid w:val="004A26B7"/>
    <w:rsid w:val="004B4763"/>
    <w:rsid w:val="005442AF"/>
    <w:rsid w:val="00555B7B"/>
    <w:rsid w:val="005725D9"/>
    <w:rsid w:val="005F23A4"/>
    <w:rsid w:val="005F3992"/>
    <w:rsid w:val="006400D1"/>
    <w:rsid w:val="006E673C"/>
    <w:rsid w:val="0070256B"/>
    <w:rsid w:val="0071597F"/>
    <w:rsid w:val="00742E12"/>
    <w:rsid w:val="007A113A"/>
    <w:rsid w:val="007A23DB"/>
    <w:rsid w:val="007D17AB"/>
    <w:rsid w:val="008425F9"/>
    <w:rsid w:val="00844924"/>
    <w:rsid w:val="00904DBE"/>
    <w:rsid w:val="009147CE"/>
    <w:rsid w:val="009645C4"/>
    <w:rsid w:val="009A2950"/>
    <w:rsid w:val="009A73FA"/>
    <w:rsid w:val="009C71F0"/>
    <w:rsid w:val="00A248AC"/>
    <w:rsid w:val="00A70074"/>
    <w:rsid w:val="00A73CE9"/>
    <w:rsid w:val="00A94268"/>
    <w:rsid w:val="00A96814"/>
    <w:rsid w:val="00AB0458"/>
    <w:rsid w:val="00AB54B5"/>
    <w:rsid w:val="00AD777D"/>
    <w:rsid w:val="00B618F1"/>
    <w:rsid w:val="00B8314F"/>
    <w:rsid w:val="00B9119A"/>
    <w:rsid w:val="00BC2634"/>
    <w:rsid w:val="00BE4420"/>
    <w:rsid w:val="00C071DB"/>
    <w:rsid w:val="00C07F74"/>
    <w:rsid w:val="00C45BAB"/>
    <w:rsid w:val="00C564BE"/>
    <w:rsid w:val="00C814A3"/>
    <w:rsid w:val="00C83501"/>
    <w:rsid w:val="00CB54F7"/>
    <w:rsid w:val="00CB58B9"/>
    <w:rsid w:val="00CE64E5"/>
    <w:rsid w:val="00D068FD"/>
    <w:rsid w:val="00D3268B"/>
    <w:rsid w:val="00DF0E89"/>
    <w:rsid w:val="00E23F0D"/>
    <w:rsid w:val="00E36204"/>
    <w:rsid w:val="00E40490"/>
    <w:rsid w:val="00EC5BD7"/>
    <w:rsid w:val="00ED6121"/>
    <w:rsid w:val="00F67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33" type="connector" idref="#_x0000_s1118"/>
        <o:r id="V:Rule34" type="connector" idref="#_x0000_s1113"/>
        <o:r id="V:Rule35" type="connector" idref="#_x0000_s1111"/>
        <o:r id="V:Rule36" type="connector" idref="#_x0000_s1063"/>
        <o:r id="V:Rule37" type="connector" idref="#_x0000_s1093"/>
        <o:r id="V:Rule38" type="connector" idref="#_x0000_s1103"/>
        <o:r id="V:Rule39" type="connector" idref="#_x0000_s1108"/>
        <o:r id="V:Rule40" type="connector" idref="#_x0000_s1083"/>
        <o:r id="V:Rule41" type="connector" idref="#_x0000_s1104"/>
        <o:r id="V:Rule42" type="connector" idref="#_x0000_s1117"/>
        <o:r id="V:Rule43" type="connector" idref="#_x0000_s1030"/>
        <o:r id="V:Rule44" type="connector" idref="#_x0000_s1067"/>
        <o:r id="V:Rule45" type="connector" idref="#_x0000_s1092"/>
        <o:r id="V:Rule46" type="connector" idref="#_x0000_s1123"/>
        <o:r id="V:Rule47" type="connector" idref="#_x0000_s1102"/>
        <o:r id="V:Rule48" type="connector" idref="#_x0000_s1094"/>
        <o:r id="V:Rule49" type="connector" idref="#_x0000_s1101"/>
        <o:r id="V:Rule50" type="connector" idref="#_x0000_s1032"/>
        <o:r id="V:Rule51" type="connector" idref="#_x0000_s1120"/>
        <o:r id="V:Rule52" type="connector" idref="#_x0000_s1085"/>
        <o:r id="V:Rule53" type="connector" idref="#_x0000_s1105"/>
        <o:r id="V:Rule54" type="connector" idref="#_x0000_s1029"/>
        <o:r id="V:Rule55" type="connector" idref="#_x0000_s1031"/>
        <o:r id="V:Rule56" type="connector" idref="#_x0000_s1084"/>
        <o:r id="V:Rule57" type="connector" idref="#_x0000_s1119"/>
        <o:r id="V:Rule58" type="connector" idref="#_x0000_s1065"/>
        <o:r id="V:Rule59" type="connector" idref="#_x0000_s1064"/>
        <o:r id="V:Rule60" type="connector" idref="#_x0000_s1028"/>
        <o:r id="V:Rule61" type="connector" idref="#_x0000_s1068"/>
        <o:r id="V:Rule62" type="connector" idref="#_x0000_s1112"/>
        <o:r id="V:Rule63" type="connector" idref="#_x0000_s1106"/>
        <o:r id="V:Rule64" type="connector" idref="#_x0000_s110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0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 Infotech16</cp:lastModifiedBy>
  <cp:revision>214</cp:revision>
  <dcterms:created xsi:type="dcterms:W3CDTF">2013-02-06T05:16:00Z</dcterms:created>
  <dcterms:modified xsi:type="dcterms:W3CDTF">2016-02-05T12:00:00Z</dcterms:modified>
</cp:coreProperties>
</file>