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F64" w:rsidRPr="00DE050D" w:rsidRDefault="00884F64" w:rsidP="00884F64">
      <w:pPr>
        <w:autoSpaceDE w:val="0"/>
        <w:autoSpaceDN w:val="0"/>
        <w:adjustRightInd w:val="0"/>
        <w:jc w:val="center"/>
        <w:rPr>
          <w:rFonts w:ascii="Times New Roman" w:hAnsi="Times New Roman" w:cs="Times New Roman"/>
          <w:b/>
          <w:sz w:val="28"/>
          <w:szCs w:val="28"/>
        </w:rPr>
      </w:pPr>
      <w:r w:rsidRPr="00DE050D">
        <w:rPr>
          <w:rFonts w:ascii="Times New Roman" w:hAnsi="Times New Roman" w:cs="Times New Roman"/>
          <w:b/>
          <w:sz w:val="28"/>
          <w:szCs w:val="28"/>
        </w:rPr>
        <w:t>Mona: Secure Multi-Owner Data Sharing for Dynamic Groups in the Cloud</w:t>
      </w:r>
    </w:p>
    <w:p w:rsidR="00884F64" w:rsidRDefault="00884F64" w:rsidP="00884F64">
      <w:pPr>
        <w:autoSpaceDE w:val="0"/>
        <w:autoSpaceDN w:val="0"/>
        <w:adjustRightInd w:val="0"/>
        <w:spacing w:after="0" w:line="240" w:lineRule="auto"/>
        <w:jc w:val="both"/>
        <w:rPr>
          <w:rFonts w:ascii="Times New Roman" w:hAnsi="Times New Roman" w:cs="Times New Roman"/>
          <w:b/>
          <w:bCs/>
          <w:sz w:val="28"/>
          <w:szCs w:val="28"/>
        </w:rPr>
      </w:pPr>
    </w:p>
    <w:p w:rsidR="00884F64" w:rsidRPr="005346D4" w:rsidRDefault="00884F64" w:rsidP="00884F64">
      <w:pPr>
        <w:autoSpaceDE w:val="0"/>
        <w:autoSpaceDN w:val="0"/>
        <w:adjustRightInd w:val="0"/>
        <w:spacing w:after="0" w:line="240" w:lineRule="auto"/>
        <w:jc w:val="both"/>
        <w:rPr>
          <w:rFonts w:ascii="Times New Roman" w:hAnsi="Times New Roman" w:cs="Times New Roman"/>
          <w:b/>
          <w:bCs/>
          <w:sz w:val="28"/>
          <w:szCs w:val="28"/>
        </w:rPr>
      </w:pPr>
    </w:p>
    <w:p w:rsidR="00884F64" w:rsidRPr="005346D4" w:rsidRDefault="00884F64" w:rsidP="00884F64">
      <w:pPr>
        <w:autoSpaceDE w:val="0"/>
        <w:autoSpaceDN w:val="0"/>
        <w:adjustRightInd w:val="0"/>
        <w:spacing w:after="0" w:line="240" w:lineRule="auto"/>
        <w:jc w:val="both"/>
        <w:rPr>
          <w:rFonts w:ascii="Times New Roman" w:hAnsi="Times New Roman" w:cs="Times New Roman"/>
          <w:b/>
          <w:bCs/>
          <w:sz w:val="28"/>
          <w:szCs w:val="28"/>
        </w:rPr>
      </w:pPr>
      <w:r w:rsidRPr="005346D4">
        <w:rPr>
          <w:rFonts w:ascii="Times New Roman" w:hAnsi="Times New Roman" w:cs="Times New Roman"/>
          <w:b/>
          <w:bCs/>
          <w:sz w:val="28"/>
          <w:szCs w:val="28"/>
        </w:rPr>
        <w:t>Abstract:</w:t>
      </w:r>
    </w:p>
    <w:p w:rsidR="00884F64" w:rsidRPr="005346D4" w:rsidRDefault="00884F64" w:rsidP="00884F64">
      <w:pPr>
        <w:autoSpaceDE w:val="0"/>
        <w:autoSpaceDN w:val="0"/>
        <w:adjustRightInd w:val="0"/>
        <w:spacing w:after="0" w:line="240" w:lineRule="auto"/>
        <w:jc w:val="both"/>
        <w:rPr>
          <w:rFonts w:ascii="Times New Roman" w:hAnsi="Times New Roman" w:cs="Times New Roman"/>
          <w:b/>
          <w:bCs/>
          <w:sz w:val="28"/>
          <w:szCs w:val="28"/>
        </w:rPr>
      </w:pPr>
    </w:p>
    <w:p w:rsidR="00884F64" w:rsidRPr="00DE050D" w:rsidRDefault="00884F64" w:rsidP="00884F64">
      <w:pPr>
        <w:autoSpaceDE w:val="0"/>
        <w:autoSpaceDN w:val="0"/>
        <w:adjustRightInd w:val="0"/>
        <w:jc w:val="both"/>
        <w:rPr>
          <w:rFonts w:ascii="Times New Roman" w:hAnsi="Times New Roman" w:cs="Times New Roman"/>
          <w:sz w:val="28"/>
          <w:szCs w:val="28"/>
        </w:rPr>
      </w:pPr>
      <w:r w:rsidRPr="00DE050D">
        <w:rPr>
          <w:rFonts w:ascii="Times New Roman" w:hAnsi="Times New Roman" w:cs="Times New Roman"/>
          <w:sz w:val="28"/>
          <w:szCs w:val="28"/>
        </w:rPr>
        <w:t xml:space="preserve">With the character of low maintenance, cloud computing provides an economical and efficient solution for sharing group resource among cloud users. </w:t>
      </w:r>
      <w:proofErr w:type="gramStart"/>
      <w:r w:rsidRPr="00DE050D">
        <w:rPr>
          <w:rFonts w:ascii="Times New Roman" w:hAnsi="Times New Roman" w:cs="Times New Roman"/>
          <w:sz w:val="28"/>
          <w:szCs w:val="28"/>
        </w:rPr>
        <w:t xml:space="preserve">Unfortunately, sharing data in a multi-owner manner while preserving data and identity privacy from an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cloud is still a challenging issue, due to the frequent change of the membership.</w:t>
      </w:r>
      <w:proofErr w:type="gramEnd"/>
      <w:r w:rsidRPr="00DE050D">
        <w:rPr>
          <w:rFonts w:ascii="Times New Roman" w:hAnsi="Times New Roman" w:cs="Times New Roman"/>
          <w:sz w:val="28"/>
          <w:szCs w:val="28"/>
        </w:rPr>
        <w:t xml:space="preserve"> In this paper, we propose a secure </w:t>
      </w:r>
      <w:proofErr w:type="spellStart"/>
      <w:r w:rsidRPr="00DE050D">
        <w:rPr>
          <w:rFonts w:ascii="Times New Roman" w:hAnsi="Times New Roman" w:cs="Times New Roman"/>
          <w:sz w:val="28"/>
          <w:szCs w:val="28"/>
        </w:rPr>
        <w:t>multiowner</w:t>
      </w:r>
      <w:proofErr w:type="spellEnd"/>
      <w:r w:rsidRPr="00DE050D">
        <w:rPr>
          <w:rFonts w:ascii="Times New Roman" w:hAnsi="Times New Roman" w:cs="Times New Roman"/>
          <w:sz w:val="28"/>
          <w:szCs w:val="28"/>
        </w:rPr>
        <w:t xml:space="preserve"> data sharing scheme, named Mona, for dynamic groups in the cloud. By leveraging group signature and dynamic broadcast encryption techniques, any cloud user can anonymously share data with others. Meanwhile, the storage overhead and encryption computation cost of our scheme are independent with the number of revoked users. In addition, we analyze the security of our scheme with rigorous proofs, and demonstrate the efficiency of our scheme in experiments.</w:t>
      </w:r>
    </w:p>
    <w:p w:rsidR="008E7E37" w:rsidRDefault="008E7E37" w:rsidP="008E7E37">
      <w:pPr>
        <w:autoSpaceDE w:val="0"/>
        <w:autoSpaceDN w:val="0"/>
        <w:adjustRightInd w:val="0"/>
        <w:spacing w:after="0" w:line="240" w:lineRule="auto"/>
        <w:jc w:val="both"/>
        <w:rPr>
          <w:rFonts w:ascii="Times New Roman" w:hAnsi="Times New Roman" w:cs="Times New Roman"/>
          <w:sz w:val="28"/>
          <w:szCs w:val="28"/>
        </w:rPr>
      </w:pPr>
    </w:p>
    <w:p w:rsidR="008E7E37" w:rsidRPr="008E7E37" w:rsidRDefault="008E7E37" w:rsidP="008E7E37">
      <w:pPr>
        <w:autoSpaceDE w:val="0"/>
        <w:autoSpaceDN w:val="0"/>
        <w:adjustRightInd w:val="0"/>
        <w:spacing w:after="0" w:line="240" w:lineRule="auto"/>
        <w:jc w:val="both"/>
        <w:rPr>
          <w:rFonts w:ascii="Times New Roman" w:hAnsi="Times New Roman" w:cs="Times New Roman"/>
          <w:sz w:val="28"/>
          <w:szCs w:val="28"/>
        </w:rPr>
      </w:pPr>
    </w:p>
    <w:p w:rsidR="008E7E37" w:rsidRPr="008E7E37" w:rsidRDefault="008E7E37" w:rsidP="008E7E37">
      <w:pPr>
        <w:autoSpaceDE w:val="0"/>
        <w:autoSpaceDN w:val="0"/>
        <w:adjustRightInd w:val="0"/>
        <w:spacing w:after="0" w:line="240" w:lineRule="auto"/>
        <w:rPr>
          <w:rFonts w:ascii="Times New Roman" w:hAnsi="Times New Roman" w:cs="Times New Roman"/>
          <w:b/>
          <w:bCs/>
          <w:sz w:val="28"/>
          <w:szCs w:val="28"/>
        </w:rPr>
      </w:pPr>
      <w:r w:rsidRPr="008E7E37">
        <w:rPr>
          <w:rFonts w:ascii="Times New Roman" w:hAnsi="Times New Roman" w:cs="Times New Roman"/>
          <w:b/>
          <w:bCs/>
          <w:sz w:val="28"/>
          <w:szCs w:val="28"/>
        </w:rPr>
        <w:t>EXISTING SYSTEM:</w:t>
      </w:r>
    </w:p>
    <w:p w:rsidR="008E7E37" w:rsidRPr="008E7E37" w:rsidRDefault="008E7E37" w:rsidP="008E7E37">
      <w:pPr>
        <w:autoSpaceDE w:val="0"/>
        <w:autoSpaceDN w:val="0"/>
        <w:adjustRightInd w:val="0"/>
        <w:spacing w:after="0" w:line="240" w:lineRule="auto"/>
        <w:rPr>
          <w:rFonts w:ascii="Times New Roman" w:hAnsi="Times New Roman" w:cs="Times New Roman"/>
          <w:b/>
          <w:bCs/>
          <w:sz w:val="28"/>
          <w:szCs w:val="28"/>
        </w:rPr>
      </w:pPr>
    </w:p>
    <w:p w:rsidR="00884F64" w:rsidRPr="00DE050D" w:rsidRDefault="00884F64" w:rsidP="00884F64">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To preserve data privacy, a basic solution is to encrypt data files, and then upload the encrypted data into the cloud. Unfortunately, designing an efficient and secure data sharing scheme for groups in the cloud is not an easy task.</w:t>
      </w:r>
    </w:p>
    <w:p w:rsidR="00884F64" w:rsidRPr="00DE050D" w:rsidRDefault="00884F64" w:rsidP="00884F64">
      <w:pPr>
        <w:autoSpaceDE w:val="0"/>
        <w:autoSpaceDN w:val="0"/>
        <w:adjustRightInd w:val="0"/>
        <w:rPr>
          <w:rFonts w:ascii="Times New Roman" w:hAnsi="Times New Roman" w:cs="Times New Roman"/>
          <w:sz w:val="28"/>
          <w:szCs w:val="28"/>
        </w:rPr>
      </w:pPr>
    </w:p>
    <w:p w:rsidR="00884F64" w:rsidRPr="00DE050D" w:rsidRDefault="00884F64" w:rsidP="00884F64">
      <w:pPr>
        <w:autoSpaceDE w:val="0"/>
        <w:autoSpaceDN w:val="0"/>
        <w:adjustRightInd w:val="0"/>
        <w:jc w:val="both"/>
        <w:rPr>
          <w:rFonts w:ascii="Times New Roman" w:hAnsi="Times New Roman" w:cs="Times New Roman"/>
          <w:sz w:val="28"/>
          <w:szCs w:val="28"/>
        </w:rPr>
      </w:pPr>
      <w:r w:rsidRPr="00DE050D">
        <w:rPr>
          <w:rFonts w:ascii="Times New Roman" w:hAnsi="Times New Roman" w:cs="Times New Roman"/>
          <w:sz w:val="28"/>
          <w:szCs w:val="28"/>
        </w:rPr>
        <w:t xml:space="preserve">In the existing System data owners store the encrypted data files in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storage and distribute the corresponding decryption keys only to authorized users. Thus, unauthorized users as well as storage servers cannot learn the content of the data files because they have no knowledge of the decryption keys. However, the complexities of user participation and revocation in these schemes are linearly increasing with the number of data owners and the number of revoked users, respectively.</w:t>
      </w:r>
    </w:p>
    <w:p w:rsidR="00884F64" w:rsidRPr="005346D4" w:rsidRDefault="00884F64" w:rsidP="00884F64">
      <w:pPr>
        <w:autoSpaceDE w:val="0"/>
        <w:autoSpaceDN w:val="0"/>
        <w:adjustRightInd w:val="0"/>
        <w:spacing w:after="0" w:line="240" w:lineRule="auto"/>
        <w:jc w:val="both"/>
        <w:rPr>
          <w:rFonts w:ascii="Times New Roman" w:hAnsi="Times New Roman" w:cs="Times New Roman"/>
          <w:sz w:val="28"/>
          <w:szCs w:val="28"/>
        </w:rPr>
      </w:pPr>
    </w:p>
    <w:p w:rsidR="008E7E37" w:rsidRPr="008E7E37" w:rsidRDefault="008E7E37" w:rsidP="008E7E37">
      <w:pPr>
        <w:autoSpaceDE w:val="0"/>
        <w:autoSpaceDN w:val="0"/>
        <w:adjustRightInd w:val="0"/>
        <w:spacing w:after="0" w:line="240" w:lineRule="auto"/>
        <w:jc w:val="both"/>
        <w:rPr>
          <w:rFonts w:ascii="Times New Roman" w:hAnsi="Times New Roman" w:cs="Times New Roman"/>
          <w:sz w:val="28"/>
          <w:szCs w:val="28"/>
        </w:rPr>
      </w:pPr>
    </w:p>
    <w:p w:rsidR="008E7E37" w:rsidRPr="008E7E37" w:rsidRDefault="008E7E37" w:rsidP="008E7E37">
      <w:pPr>
        <w:autoSpaceDE w:val="0"/>
        <w:autoSpaceDN w:val="0"/>
        <w:adjustRightInd w:val="0"/>
        <w:spacing w:after="0"/>
        <w:jc w:val="both"/>
        <w:rPr>
          <w:rFonts w:ascii="Times New Roman" w:hAnsi="Times New Roman" w:cs="Times New Roman"/>
          <w:sz w:val="28"/>
          <w:szCs w:val="28"/>
        </w:rPr>
      </w:pPr>
    </w:p>
    <w:p w:rsidR="008E7E37" w:rsidRPr="008E7E37" w:rsidRDefault="008E7E37" w:rsidP="008E7E37">
      <w:pPr>
        <w:autoSpaceDE w:val="0"/>
        <w:autoSpaceDN w:val="0"/>
        <w:adjustRightInd w:val="0"/>
        <w:spacing w:after="0"/>
        <w:jc w:val="both"/>
        <w:rPr>
          <w:rFonts w:ascii="Times New Roman" w:hAnsi="Times New Roman" w:cs="Times New Roman"/>
          <w:b/>
          <w:sz w:val="28"/>
          <w:szCs w:val="28"/>
        </w:rPr>
      </w:pPr>
      <w:r w:rsidRPr="008E7E37">
        <w:rPr>
          <w:rFonts w:ascii="Times New Roman" w:hAnsi="Times New Roman" w:cs="Times New Roman"/>
          <w:b/>
          <w:sz w:val="28"/>
          <w:szCs w:val="28"/>
        </w:rPr>
        <w:t>PROPOSED SYSTEM:</w:t>
      </w:r>
    </w:p>
    <w:p w:rsidR="00884F64" w:rsidRDefault="00884F64" w:rsidP="00884F64">
      <w:pPr>
        <w:autoSpaceDE w:val="0"/>
        <w:autoSpaceDN w:val="0"/>
        <w:adjustRightInd w:val="0"/>
        <w:rPr>
          <w:rFonts w:ascii="Times New Roman" w:hAnsi="Times New Roman" w:cs="Times New Roman"/>
          <w:sz w:val="28"/>
          <w:szCs w:val="28"/>
        </w:rPr>
      </w:pPr>
    </w:p>
    <w:p w:rsidR="00884F64" w:rsidRPr="00DE050D" w:rsidRDefault="00884F64" w:rsidP="00884F64">
      <w:pPr>
        <w:autoSpaceDE w:val="0"/>
        <w:autoSpaceDN w:val="0"/>
        <w:adjustRightInd w:val="0"/>
        <w:jc w:val="both"/>
        <w:rPr>
          <w:rFonts w:ascii="Times New Roman" w:hAnsi="Times New Roman" w:cs="Times New Roman"/>
          <w:sz w:val="28"/>
          <w:szCs w:val="28"/>
        </w:rPr>
      </w:pPr>
      <w:r w:rsidRPr="00DE050D">
        <w:rPr>
          <w:rFonts w:ascii="Times New Roman" w:hAnsi="Times New Roman" w:cs="Times New Roman"/>
          <w:sz w:val="28"/>
          <w:szCs w:val="28"/>
        </w:rPr>
        <w:t xml:space="preserve">We propose a secure multi-owner data sharing scheme. It implies that any user in the group can securely share data with others by the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cloud. Our proposed scheme is able to support dynamic groups efficiently. Specifically, new granted users can directly decrypt data files uploaded before their participation without contacting with data owners. User revocation can be easily achieved through a novel revocation list without updating the secret keys of the remaining users. The size and computation overhead of encryption are constant and independent with the number of revoked users.</w:t>
      </w:r>
      <w:r>
        <w:rPr>
          <w:rFonts w:ascii="Times New Roman" w:hAnsi="Times New Roman" w:cs="Times New Roman"/>
          <w:sz w:val="28"/>
          <w:szCs w:val="28"/>
        </w:rPr>
        <w:t xml:space="preserve"> </w:t>
      </w:r>
      <w:r w:rsidRPr="00DE050D">
        <w:rPr>
          <w:rFonts w:ascii="Times New Roman" w:hAnsi="Times New Roman" w:cs="Times New Roman"/>
          <w:sz w:val="28"/>
          <w:szCs w:val="28"/>
        </w:rPr>
        <w:t xml:space="preserve"> We provide secure and privacy-preserving access control to users, which guarantees any member in a group to anonymously utilize the cloud resource. Moreover, the real identities of data owners can be revealed by the group manager when disputes occur.</w:t>
      </w:r>
      <w:r>
        <w:rPr>
          <w:rFonts w:ascii="Times New Roman" w:hAnsi="Times New Roman" w:cs="Times New Roman"/>
          <w:sz w:val="28"/>
          <w:szCs w:val="28"/>
        </w:rPr>
        <w:t xml:space="preserve"> </w:t>
      </w:r>
      <w:r w:rsidRPr="00DE050D">
        <w:rPr>
          <w:rFonts w:ascii="Times New Roman" w:hAnsi="Times New Roman" w:cs="Times New Roman"/>
          <w:sz w:val="28"/>
          <w:szCs w:val="28"/>
        </w:rPr>
        <w:t>We provide rigorous security analysis, and perform extensive simulations to demonstrate the efficiency of our scheme in terms of storage and computation overhead.</w:t>
      </w:r>
    </w:p>
    <w:p w:rsidR="008E7E37" w:rsidRPr="008E7E37" w:rsidRDefault="008E7E37" w:rsidP="008E7E37">
      <w:pPr>
        <w:jc w:val="both"/>
        <w:rPr>
          <w:rFonts w:ascii="Times New Roman" w:hAnsi="Times New Roman" w:cs="Times New Roman"/>
          <w:color w:val="000000"/>
          <w:sz w:val="28"/>
          <w:szCs w:val="28"/>
        </w:rPr>
      </w:pPr>
    </w:p>
    <w:p w:rsidR="00884F64" w:rsidRPr="00DE050D" w:rsidRDefault="00884F64" w:rsidP="00884F64">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SYSTEM REQUIREMENTS:</w:t>
      </w:r>
    </w:p>
    <w:p w:rsidR="00884F64" w:rsidRPr="00DE050D" w:rsidRDefault="00884F64" w:rsidP="00884F64">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HARDWARE REQUIREMENTS:</w:t>
      </w:r>
    </w:p>
    <w:p w:rsidR="00884F64" w:rsidRPr="00884F64" w:rsidRDefault="00884F64" w:rsidP="00884F64">
      <w:pPr>
        <w:pStyle w:val="ListParagraph"/>
        <w:numPr>
          <w:ilvl w:val="0"/>
          <w:numId w:val="4"/>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 xml:space="preserve">      System        :  Pentium IV 2.4 GHz.</w:t>
      </w:r>
    </w:p>
    <w:p w:rsidR="00884F64" w:rsidRPr="00884F64" w:rsidRDefault="00884F64" w:rsidP="00884F64">
      <w:pPr>
        <w:pStyle w:val="ListParagraph"/>
        <w:numPr>
          <w:ilvl w:val="0"/>
          <w:numId w:val="4"/>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 xml:space="preserve">      Hard Disk   : 40 GB.</w:t>
      </w:r>
    </w:p>
    <w:p w:rsidR="00884F64" w:rsidRPr="00884F64" w:rsidRDefault="00884F64" w:rsidP="00884F64">
      <w:pPr>
        <w:pStyle w:val="ListParagraph"/>
        <w:numPr>
          <w:ilvl w:val="0"/>
          <w:numId w:val="4"/>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 xml:space="preserve">      Monitor      : 15 inch VGA </w:t>
      </w:r>
      <w:proofErr w:type="spellStart"/>
      <w:r w:rsidRPr="00884F64">
        <w:rPr>
          <w:rFonts w:ascii="Times New Roman" w:hAnsi="Times New Roman" w:cs="Times New Roman"/>
          <w:sz w:val="28"/>
          <w:szCs w:val="28"/>
        </w:rPr>
        <w:t>Colour</w:t>
      </w:r>
      <w:proofErr w:type="spellEnd"/>
      <w:r w:rsidRPr="00884F64">
        <w:rPr>
          <w:rFonts w:ascii="Times New Roman" w:hAnsi="Times New Roman" w:cs="Times New Roman"/>
          <w:sz w:val="28"/>
          <w:szCs w:val="28"/>
        </w:rPr>
        <w:t>.</w:t>
      </w:r>
    </w:p>
    <w:p w:rsidR="00884F64" w:rsidRPr="00884F64" w:rsidRDefault="00884F64" w:rsidP="00884F64">
      <w:pPr>
        <w:pStyle w:val="ListParagraph"/>
        <w:numPr>
          <w:ilvl w:val="0"/>
          <w:numId w:val="4"/>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 xml:space="preserve">      Mouse         : Logitech Mouse.</w:t>
      </w:r>
    </w:p>
    <w:p w:rsidR="00884F64" w:rsidRPr="00884F64" w:rsidRDefault="00884F64" w:rsidP="00884F64">
      <w:pPr>
        <w:pStyle w:val="ListParagraph"/>
        <w:numPr>
          <w:ilvl w:val="0"/>
          <w:numId w:val="4"/>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 xml:space="preserve">      Ram            : 512 MB</w:t>
      </w:r>
    </w:p>
    <w:p w:rsidR="00884F64" w:rsidRPr="00884F64" w:rsidRDefault="00884F64" w:rsidP="00884F64">
      <w:pPr>
        <w:pStyle w:val="ListParagraph"/>
        <w:numPr>
          <w:ilvl w:val="0"/>
          <w:numId w:val="4"/>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 xml:space="preserve">      Keyboard    : Standard Keyboard</w:t>
      </w:r>
    </w:p>
    <w:p w:rsidR="00884F64" w:rsidRPr="00DE050D" w:rsidRDefault="00884F64" w:rsidP="00884F64">
      <w:pPr>
        <w:autoSpaceDE w:val="0"/>
        <w:autoSpaceDN w:val="0"/>
        <w:adjustRightInd w:val="0"/>
        <w:rPr>
          <w:rFonts w:ascii="Times New Roman" w:hAnsi="Times New Roman" w:cs="Times New Roman"/>
          <w:sz w:val="28"/>
          <w:szCs w:val="28"/>
        </w:rPr>
      </w:pPr>
    </w:p>
    <w:p w:rsidR="00884F64" w:rsidRDefault="00884F64" w:rsidP="00884F64">
      <w:pPr>
        <w:autoSpaceDE w:val="0"/>
        <w:autoSpaceDN w:val="0"/>
        <w:adjustRightInd w:val="0"/>
        <w:rPr>
          <w:rFonts w:ascii="Times New Roman" w:hAnsi="Times New Roman" w:cs="Times New Roman"/>
          <w:b/>
          <w:sz w:val="28"/>
          <w:szCs w:val="28"/>
        </w:rPr>
      </w:pPr>
    </w:p>
    <w:p w:rsidR="00884F64" w:rsidRDefault="00884F64" w:rsidP="00884F64">
      <w:pPr>
        <w:autoSpaceDE w:val="0"/>
        <w:autoSpaceDN w:val="0"/>
        <w:adjustRightInd w:val="0"/>
        <w:rPr>
          <w:rFonts w:ascii="Times New Roman" w:hAnsi="Times New Roman" w:cs="Times New Roman"/>
          <w:b/>
          <w:sz w:val="28"/>
          <w:szCs w:val="28"/>
        </w:rPr>
      </w:pPr>
    </w:p>
    <w:p w:rsidR="00884F64" w:rsidRDefault="00884F64" w:rsidP="00884F64">
      <w:pPr>
        <w:autoSpaceDE w:val="0"/>
        <w:autoSpaceDN w:val="0"/>
        <w:adjustRightInd w:val="0"/>
        <w:rPr>
          <w:rFonts w:ascii="Times New Roman" w:hAnsi="Times New Roman" w:cs="Times New Roman"/>
          <w:b/>
          <w:sz w:val="28"/>
          <w:szCs w:val="28"/>
        </w:rPr>
      </w:pPr>
    </w:p>
    <w:p w:rsidR="00884F64" w:rsidRPr="00DE050D" w:rsidRDefault="00884F64" w:rsidP="00884F64">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lastRenderedPageBreak/>
        <w:t>SOFTWARE REQUIREMENTS:</w:t>
      </w:r>
    </w:p>
    <w:p w:rsidR="00884F64" w:rsidRPr="00884F64" w:rsidRDefault="00884F64" w:rsidP="00884F64">
      <w:pPr>
        <w:pStyle w:val="ListParagraph"/>
        <w:numPr>
          <w:ilvl w:val="0"/>
          <w:numId w:val="5"/>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 xml:space="preserve">Operating </w:t>
      </w:r>
      <w:proofErr w:type="gramStart"/>
      <w:r w:rsidRPr="00884F64">
        <w:rPr>
          <w:rFonts w:ascii="Times New Roman" w:hAnsi="Times New Roman" w:cs="Times New Roman"/>
          <w:sz w:val="28"/>
          <w:szCs w:val="28"/>
        </w:rPr>
        <w:t>System :</w:t>
      </w:r>
      <w:proofErr w:type="gramEnd"/>
      <w:r w:rsidRPr="00884F64">
        <w:rPr>
          <w:rFonts w:ascii="Times New Roman" w:hAnsi="Times New Roman" w:cs="Times New Roman"/>
          <w:sz w:val="28"/>
          <w:szCs w:val="28"/>
        </w:rPr>
        <w:t xml:space="preserve"> Windows XP.</w:t>
      </w:r>
    </w:p>
    <w:p w:rsidR="00884F64" w:rsidRPr="00884F64" w:rsidRDefault="00884F64" w:rsidP="00884F64">
      <w:pPr>
        <w:pStyle w:val="ListParagraph"/>
        <w:numPr>
          <w:ilvl w:val="0"/>
          <w:numId w:val="5"/>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 xml:space="preserve">Coding </w:t>
      </w:r>
      <w:proofErr w:type="gramStart"/>
      <w:r w:rsidRPr="00884F64">
        <w:rPr>
          <w:rFonts w:ascii="Times New Roman" w:hAnsi="Times New Roman" w:cs="Times New Roman"/>
          <w:sz w:val="28"/>
          <w:szCs w:val="28"/>
        </w:rPr>
        <w:t>Language :</w:t>
      </w:r>
      <w:proofErr w:type="gramEnd"/>
      <w:r w:rsidRPr="00884F64">
        <w:rPr>
          <w:rFonts w:ascii="Times New Roman" w:hAnsi="Times New Roman" w:cs="Times New Roman"/>
          <w:sz w:val="28"/>
          <w:szCs w:val="28"/>
        </w:rPr>
        <w:t xml:space="preserve"> ASP.NET, C#.Net.</w:t>
      </w:r>
    </w:p>
    <w:p w:rsidR="00884F64" w:rsidRPr="00884F64" w:rsidRDefault="00884F64" w:rsidP="00884F64">
      <w:pPr>
        <w:pStyle w:val="ListParagraph"/>
        <w:numPr>
          <w:ilvl w:val="0"/>
          <w:numId w:val="5"/>
        </w:numPr>
        <w:autoSpaceDE w:val="0"/>
        <w:autoSpaceDN w:val="0"/>
        <w:adjustRightInd w:val="0"/>
        <w:rPr>
          <w:rFonts w:ascii="Times New Roman" w:hAnsi="Times New Roman" w:cs="Times New Roman"/>
          <w:sz w:val="28"/>
          <w:szCs w:val="28"/>
        </w:rPr>
      </w:pPr>
      <w:r w:rsidRPr="00884F64">
        <w:rPr>
          <w:rFonts w:ascii="Times New Roman" w:hAnsi="Times New Roman" w:cs="Times New Roman"/>
          <w:sz w:val="28"/>
          <w:szCs w:val="28"/>
        </w:rPr>
        <w:t>Database              : SQL Server 2005</w:t>
      </w:r>
    </w:p>
    <w:p w:rsidR="00884F64" w:rsidRPr="005346D4" w:rsidRDefault="00884F64" w:rsidP="00884F64">
      <w:pPr>
        <w:rPr>
          <w:rFonts w:ascii="Times New Roman" w:hAnsi="Times New Roman" w:cs="Times New Roman"/>
          <w:sz w:val="28"/>
          <w:szCs w:val="28"/>
        </w:rPr>
      </w:pPr>
    </w:p>
    <w:p w:rsidR="008E7E37" w:rsidRPr="008E7E37" w:rsidRDefault="008E7E37" w:rsidP="008E7E37">
      <w:pPr>
        <w:rPr>
          <w:rFonts w:ascii="Times New Roman" w:hAnsi="Times New Roman" w:cs="Times New Roman"/>
          <w:b/>
          <w:sz w:val="28"/>
          <w:szCs w:val="28"/>
        </w:rPr>
      </w:pPr>
    </w:p>
    <w:p w:rsidR="008E7E37" w:rsidRPr="008E7E37" w:rsidRDefault="008E7E37" w:rsidP="008E7E37">
      <w:pPr>
        <w:rPr>
          <w:rFonts w:ascii="Times New Roman" w:hAnsi="Times New Roman" w:cs="Times New Roman"/>
          <w:b/>
          <w:sz w:val="28"/>
          <w:szCs w:val="28"/>
        </w:rPr>
      </w:pPr>
      <w:r w:rsidRPr="008E7E37">
        <w:rPr>
          <w:rFonts w:ascii="Times New Roman" w:hAnsi="Times New Roman" w:cs="Times New Roman"/>
          <w:b/>
          <w:sz w:val="28"/>
          <w:szCs w:val="28"/>
        </w:rPr>
        <w:t>Conclusion:</w:t>
      </w:r>
    </w:p>
    <w:p w:rsidR="008E7E37" w:rsidRPr="008E7E37" w:rsidRDefault="008E7E37" w:rsidP="008E7E37">
      <w:pPr>
        <w:autoSpaceDE w:val="0"/>
        <w:autoSpaceDN w:val="0"/>
        <w:adjustRightInd w:val="0"/>
        <w:spacing w:after="0" w:line="240" w:lineRule="auto"/>
        <w:jc w:val="both"/>
        <w:rPr>
          <w:rFonts w:ascii="Times New Roman" w:hAnsi="Times New Roman" w:cs="Times New Roman"/>
          <w:sz w:val="28"/>
          <w:szCs w:val="28"/>
        </w:rPr>
      </w:pPr>
      <w:r w:rsidRPr="008E7E37">
        <w:rPr>
          <w:rFonts w:ascii="Times New Roman" w:hAnsi="Times New Roman" w:cs="Times New Roman"/>
          <w:sz w:val="28"/>
          <w:szCs w:val="28"/>
        </w:rPr>
        <w:t xml:space="preserve">                    </w:t>
      </w:r>
      <w:r w:rsidRPr="008E7E37">
        <w:rPr>
          <w:rFonts w:ascii="Times New Roman" w:hAnsi="Times New Roman" w:cs="Times New Roman"/>
          <w:bCs/>
          <w:sz w:val="28"/>
          <w:szCs w:val="28"/>
        </w:rPr>
        <w:t xml:space="preserve">We proposed adaptive techniques to suggest relevant at-tributes to annotate a document, while trying to satisfy the user querying needs. Our solution is based on a probabilistic framework that considers the evidence in the document content and the query workload. We present two ways to combine these two pieces of evidence, content value and </w:t>
      </w:r>
      <w:proofErr w:type="gramStart"/>
      <w:r w:rsidRPr="008E7E37">
        <w:rPr>
          <w:rFonts w:ascii="Times New Roman" w:hAnsi="Times New Roman" w:cs="Times New Roman"/>
          <w:bCs/>
          <w:sz w:val="28"/>
          <w:szCs w:val="28"/>
        </w:rPr>
        <w:t>Querying</w:t>
      </w:r>
      <w:proofErr w:type="gramEnd"/>
      <w:r w:rsidRPr="008E7E37">
        <w:rPr>
          <w:rFonts w:ascii="Times New Roman" w:hAnsi="Times New Roman" w:cs="Times New Roman"/>
          <w:bCs/>
          <w:sz w:val="28"/>
          <w:szCs w:val="28"/>
        </w:rPr>
        <w:t xml:space="preserve"> value: a model that considers both components conditionally independent and a linear weighted model. Experiments shows that using our techniques, we can suggest attributes that improve the visibility of the documents with respect to the query workload by up to 50%. That is, we show that using the query workload can greatly improve the annotation process and increase the utility of shared data.</w:t>
      </w:r>
    </w:p>
    <w:p w:rsidR="008E7E37" w:rsidRPr="008E7E37" w:rsidRDefault="008E7E37" w:rsidP="008E7E37">
      <w:pPr>
        <w:autoSpaceDE w:val="0"/>
        <w:autoSpaceDN w:val="0"/>
        <w:adjustRightInd w:val="0"/>
        <w:spacing w:after="0" w:line="240" w:lineRule="auto"/>
        <w:jc w:val="both"/>
        <w:rPr>
          <w:rFonts w:ascii="Times New Roman" w:hAnsi="Times New Roman" w:cs="Times New Roman"/>
          <w:sz w:val="28"/>
          <w:szCs w:val="28"/>
        </w:rPr>
      </w:pPr>
    </w:p>
    <w:p w:rsidR="008E7E37" w:rsidRPr="008E7E37" w:rsidRDefault="008E7E37" w:rsidP="008E7E37">
      <w:pPr>
        <w:rPr>
          <w:rFonts w:ascii="Times New Roman" w:hAnsi="Times New Roman" w:cs="Times New Roman"/>
          <w:b/>
          <w:sz w:val="28"/>
          <w:szCs w:val="28"/>
        </w:rPr>
      </w:pPr>
    </w:p>
    <w:p w:rsidR="008E7E37" w:rsidRPr="008E7E37" w:rsidRDefault="008E7E37" w:rsidP="008E7E37">
      <w:pPr>
        <w:rPr>
          <w:rFonts w:ascii="Times New Roman" w:hAnsi="Times New Roman" w:cs="Times New Roman"/>
          <w:sz w:val="28"/>
          <w:szCs w:val="28"/>
        </w:rPr>
      </w:pPr>
    </w:p>
    <w:p w:rsidR="008E7E37" w:rsidRPr="008E7E37" w:rsidRDefault="008E7E37" w:rsidP="008E7E37">
      <w:pPr>
        <w:rPr>
          <w:rFonts w:ascii="Times New Roman" w:hAnsi="Times New Roman" w:cs="Times New Roman"/>
          <w:sz w:val="28"/>
          <w:szCs w:val="28"/>
        </w:rPr>
      </w:pPr>
    </w:p>
    <w:p w:rsidR="00FB1731" w:rsidRPr="008E7E37" w:rsidRDefault="00FB1731">
      <w:pPr>
        <w:rPr>
          <w:rFonts w:ascii="Times New Roman" w:hAnsi="Times New Roman" w:cs="Times New Roman"/>
          <w:sz w:val="28"/>
          <w:szCs w:val="28"/>
        </w:rPr>
      </w:pPr>
    </w:p>
    <w:sectPr w:rsidR="00FB1731" w:rsidRPr="008E7E37" w:rsidSect="008014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41251"/>
    <w:multiLevelType w:val="hybridMultilevel"/>
    <w:tmpl w:val="A7CC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2F8A073F"/>
    <w:multiLevelType w:val="hybridMultilevel"/>
    <w:tmpl w:val="D69CA212"/>
    <w:lvl w:ilvl="0" w:tplc="14823A4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FAE6016"/>
    <w:multiLevelType w:val="hybridMultilevel"/>
    <w:tmpl w:val="FCB4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8E7E37"/>
    <w:rsid w:val="0007483D"/>
    <w:rsid w:val="00207C72"/>
    <w:rsid w:val="008014C8"/>
    <w:rsid w:val="00884F64"/>
    <w:rsid w:val="008E7E37"/>
    <w:rsid w:val="00AA3F9F"/>
    <w:rsid w:val="00BD1E77"/>
    <w:rsid w:val="00FB1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4C8"/>
  </w:style>
  <w:style w:type="paragraph" w:styleId="Heading1">
    <w:name w:val="heading 1"/>
    <w:basedOn w:val="Normal"/>
    <w:next w:val="Normal"/>
    <w:link w:val="Heading1Char"/>
    <w:qFormat/>
    <w:rsid w:val="008E7E3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E37"/>
    <w:rPr>
      <w:rFonts w:ascii="Arial" w:eastAsia="Times New Roman" w:hAnsi="Arial" w:cs="Arial"/>
      <w:b/>
      <w:bCs/>
      <w:kern w:val="32"/>
      <w:sz w:val="32"/>
      <w:szCs w:val="32"/>
    </w:rPr>
  </w:style>
  <w:style w:type="paragraph" w:styleId="BodyText">
    <w:name w:val="Body Text"/>
    <w:basedOn w:val="Normal"/>
    <w:link w:val="BodyTextChar"/>
    <w:rsid w:val="008E7E37"/>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E7E37"/>
    <w:rPr>
      <w:rFonts w:ascii="Times New Roman" w:eastAsia="Times New Roman" w:hAnsi="Times New Roman" w:cs="Times New Roman"/>
      <w:szCs w:val="24"/>
    </w:rPr>
  </w:style>
  <w:style w:type="paragraph" w:styleId="ListParagraph">
    <w:name w:val="List Paragraph"/>
    <w:basedOn w:val="Normal"/>
    <w:uiPriority w:val="34"/>
    <w:qFormat/>
    <w:rsid w:val="00884F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4</cp:revision>
  <dcterms:created xsi:type="dcterms:W3CDTF">2013-08-10T05:14:00Z</dcterms:created>
  <dcterms:modified xsi:type="dcterms:W3CDTF">2013-08-12T06:47:00Z</dcterms:modified>
</cp:coreProperties>
</file>