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>Title</w:t>
      </w:r>
    </w:p>
    <w:p>
      <w:pPr>
        <w:pStyle w:val="Date"/>
      </w:pPr>
    </w:p>
    <w:p>
      <w:pPr>
        <w:pStyle w:val="TOC Heading"/>
      </w:pPr>
      <w:r>
        <w:rPr>
          <w:rtl w:val="0"/>
          <w:lang w:val="en-US"/>
        </w:rPr>
        <w:t>Table of Contents</w:t>
      </w:r>
    </w:p>
    <w:p>
      <w:pPr>
        <w:pStyle w:val="Body A"/>
      </w:pPr>
      <w:r>
        <w:rPr/>
        <w:fldChar w:fldCharType="begin" w:fldLock="0"/>
      </w:r>
      <w:r>
        <w:instrText xml:space="preserve"> TOC \o 1-3 \t "GF MessageSummary, 4,GF MessageTimestamp, 5"</w:instrText>
      </w:r>
      <w:r>
        <w:rPr/>
        <w:fldChar w:fldCharType="separate" w:fldLock="0"/>
      </w:r>
    </w:p>
    <w:p>
      <w:pPr>
        <w:pStyle w:val="TOC 4"/>
      </w:pPr>
      <w:r>
        <w:rPr>
          <w:rFonts w:cs="Arial Unicode MS" w:eastAsia="Arial Unicode MS"/>
          <w:rtl w:val="0"/>
        </w:rPr>
        <w:t>Manager&gt; Summary.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4"/>
      </w:pPr>
      <w:r>
        <w:rPr>
          <w:rFonts w:cs="Arial Unicode MS" w:eastAsia="Arial Unicode MS"/>
          <w:rtl w:val="0"/>
        </w:rPr>
        <w:t>Analyst&gt; Summary.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en-US"/>
        </w:rPr>
        <w:t>Heading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</w:pPr>
      <w:r>
        <w:rPr>
          <w:rFonts w:cs="Arial Unicode MS" w:eastAsia="Arial Unicode MS"/>
          <w:rtl w:val="0"/>
          <w:lang w:val="en-US"/>
        </w:rPr>
        <w:t>0) Heading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</w:t>
      </w:r>
      <w:r>
        <w:rPr/>
        <w:fldChar w:fldCharType="end" w:fldLock="0"/>
      </w:r>
    </w:p>
    <w:p>
      <w:pPr>
        <w:pStyle w:val="Body A"/>
      </w:pPr>
      <w:r>
        <w:rPr/>
        <w:fldChar w:fldCharType="end" w:fldLock="0"/>
      </w:r>
    </w:p>
    <w:p>
      <w:pPr>
        <w:pStyle w:val="Heading 2"/>
      </w:pPr>
      <w:bookmarkStart w:name="conversation" w:id="0"/>
      <w:r>
        <w:rPr>
          <w:rFonts w:cs="Arial Unicode MS" w:eastAsia="Arial Unicode MS"/>
          <w:rtl w:val="0"/>
          <w:lang w:val="en-US"/>
        </w:rPr>
        <w:t>Conversation</w:t>
      </w:r>
    </w:p>
    <w:p>
      <w:pPr>
        <w:pStyle w:val="First Paragraph"/>
      </w:pPr>
      <w:r>
        <w:rPr>
          <w:rtl w:val="0"/>
          <w:lang w:val="en-US"/>
        </w:rPr>
        <w:t>(presentation export)</w:t>
      </w:r>
      <w:bookmarkEnd w:id="0"/>
    </w:p>
    <w:p>
      <w:pPr>
        <w:pStyle w:val="GF MessageSummary"/>
      </w:pPr>
      <w:bookmarkStart w:name="_Toc" w:id="1"/>
      <w:bookmarkStart w:name="conversation2" w:id="2"/>
      <w:r>
        <w:rPr>
          <w:rFonts w:cs="Arial Unicode MS" w:eastAsia="Arial Unicode MS"/>
          <w:rtl w:val="0"/>
          <w:lang w:val="en-US"/>
        </w:rPr>
        <w:t xml:space="preserve">Manager&gt; </w:t>
      </w:r>
      <w:r>
        <w:rPr>
          <w:rFonts w:cs="Arial Unicode MS" w:eastAsia="Arial Unicode MS"/>
          <w:rtl w:val="0"/>
          <w:lang w:val="en-US"/>
        </w:rPr>
        <w:t>Summary</w:t>
      </w:r>
      <w:r>
        <w:rPr>
          <w:rFonts w:cs="Arial Unicode MS" w:eastAsia="Arial Unicode MS"/>
          <w:rtl w:val="0"/>
        </w:rPr>
        <w:t>.</w:t>
      </w:r>
      <w:bookmarkEnd w:id="1"/>
    </w:p>
    <w:p>
      <w:pPr>
        <w:pStyle w:val="GF MessageTimestamp"/>
        <w:outlineLvl w:val="4"/>
      </w:pPr>
      <w:r>
        <w:rPr>
          <w:rtl w:val="0"/>
        </w:rPr>
        <w:t>25-08-20 10:10:48</w:t>
      </w:r>
      <w:bookmarkEnd w:id="2"/>
    </w:p>
    <w:p>
      <w:pPr>
        <w:pStyle w:val="GF Q Body"/>
      </w:pPr>
      <w:r>
        <w:rPr>
          <w:rtl w:val="0"/>
          <w:lang w:val="en-US"/>
        </w:rPr>
        <w:t>Manager Message</w:t>
      </w:r>
    </w:p>
    <w:p>
      <w:pPr>
        <w:pStyle w:val="GF MessageSummary"/>
      </w:pPr>
      <w:bookmarkStart w:name="_Toc1" w:id="3"/>
      <w:bookmarkStart w:name="msg13" w:id="4"/>
      <w:r>
        <w:rPr>
          <w:rFonts w:cs="Arial Unicode MS" w:eastAsia="Arial Unicode MS"/>
          <w:rtl w:val="0"/>
          <w:lang w:val="en-US"/>
        </w:rPr>
        <w:t>Analyst</w:t>
      </w:r>
      <w:r>
        <w:rPr>
          <w:rFonts w:cs="Arial Unicode MS" w:eastAsia="Arial Unicode MS"/>
          <w:rtl w:val="0"/>
          <w:lang w:val="en-US"/>
        </w:rPr>
        <w:t xml:space="preserve">&gt; </w:t>
      </w:r>
      <w:r>
        <w:rPr>
          <w:rFonts w:cs="Arial Unicode MS" w:eastAsia="Arial Unicode MS"/>
          <w:rtl w:val="0"/>
          <w:lang w:val="en-US"/>
        </w:rPr>
        <w:t>Summary</w:t>
      </w:r>
      <w:r>
        <w:rPr>
          <w:rFonts w:cs="Arial Unicode MS" w:eastAsia="Arial Unicode MS"/>
          <w:rtl w:val="0"/>
        </w:rPr>
        <w:t>.</w:t>
      </w:r>
      <w:bookmarkEnd w:id="3"/>
    </w:p>
    <w:p>
      <w:pPr>
        <w:pStyle w:val="GF MessageTimestamp"/>
      </w:pPr>
      <w:bookmarkEnd w:id="4"/>
      <w:r>
        <w:rPr>
          <w:rFonts w:cs="Arial Unicode MS" w:eastAsia="Arial Unicode MS"/>
          <w:rtl w:val="0"/>
          <w:lang w:val="en-US"/>
        </w:rPr>
        <w:t>25-08-20 10:10:48</w:t>
      </w:r>
    </w:p>
    <w:p>
      <w:pPr>
        <w:pStyle w:val="Heading 3"/>
      </w:pPr>
      <w:r>
        <w:rPr>
          <w:rFonts w:cs="Arial Unicode MS" w:eastAsia="Arial Unicode MS"/>
          <w:rtl w:val="0"/>
        </w:rPr>
        <w:t>Intermediate</w:t>
      </w:r>
    </w:p>
    <w:p>
      <w:pPr>
        <w:pStyle w:val="GF Reflection Summary"/>
      </w:pPr>
      <w:r>
        <w:rPr>
          <w:rtl w:val="0"/>
          <w:lang w:val="en-US"/>
        </w:rPr>
        <w:t>Reflection Summary</w:t>
      </w:r>
    </w:p>
    <w:p>
      <w:pPr>
        <w:pStyle w:val="GF Reflection Body"/>
      </w:pPr>
      <w:r>
        <w:rPr>
          <w:rtl w:val="0"/>
        </w:rPr>
        <w:t>Reflection Body</w:t>
      </w:r>
    </w:p>
    <w:p>
      <w:pPr>
        <w:pStyle w:val="GF Reflection Body"/>
      </w:pPr>
    </w:p>
    <w:p>
      <w:pPr>
        <w:pStyle w:val="Heading 3"/>
      </w:pPr>
      <w:r>
        <w:rPr>
          <w:rFonts w:cs="Arial Unicode MS" w:eastAsia="Arial Unicode MS"/>
          <w:rtl w:val="0"/>
          <w:lang w:val="en-US"/>
        </w:rPr>
        <w:t>Search</w:t>
      </w:r>
    </w:p>
    <w:p>
      <w:pPr>
        <w:pStyle w:val="CodeQuerySearch Block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Search item</w:t>
      </w:r>
    </w:p>
    <w:p>
      <w:pPr>
        <w:pStyle w:val="Heading 3"/>
      </w:pPr>
      <w:r>
        <w:rPr>
          <w:rFonts w:cs="Arial Unicode MS" w:eastAsia="Arial Unicode MS"/>
          <w:rtl w:val="0"/>
        </w:rPr>
        <w:t>Document</w:t>
      </w:r>
    </w:p>
    <w:p>
      <w:pPr>
        <w:pStyle w:val="Heading"/>
      </w:pPr>
      <w:bookmarkStart w:name="_Toc2" w:id="5"/>
      <w:bookmarkStart w:name="Xe9096ca4bcb809bde7e1ba008608d47f5d991fe" w:id="6"/>
      <w:r>
        <w:rPr>
          <w:rFonts w:cs="Arial Unicode MS" w:eastAsia="Arial Unicode MS"/>
          <w:rtl w:val="0"/>
          <w:lang w:val="en-US"/>
        </w:rPr>
        <w:t>Heading</w:t>
      </w:r>
      <w:bookmarkEnd w:id="5"/>
    </w:p>
    <w:p>
      <w:pPr>
        <w:pStyle w:val="Text Block"/>
      </w:pPr>
      <w:r>
        <w:rPr>
          <w:rtl w:val="0"/>
          <w:lang w:val="en-US"/>
        </w:rPr>
        <w:t>Last updated: 20 Aug 2025 (Asia/Dubai)</w:t>
      </w:r>
      <w:bookmarkEnd w:id="6"/>
    </w:p>
    <w:p>
      <w:pPr>
        <w:pStyle w:val="Heading"/>
        <w:rPr>
          <w:lang w:val="en-US"/>
        </w:rPr>
      </w:pPr>
      <w:bookmarkStart w:name="_Toc3" w:id="7"/>
      <w:bookmarkStart w:name="X497069a283fa0728448c843c860a878825f2967" w:id="8"/>
      <w:r>
        <w:rPr>
          <w:rFonts w:cs="Arial Unicode MS" w:eastAsia="Arial Unicode MS"/>
          <w:rtl w:val="0"/>
          <w:lang w:val="en-US"/>
        </w:rPr>
        <w:t xml:space="preserve">0) </w:t>
      </w:r>
      <w:r>
        <w:rPr>
          <w:rFonts w:cs="Arial Unicode MS" w:eastAsia="Arial Unicode MS"/>
          <w:rtl w:val="0"/>
          <w:lang w:val="en-US"/>
        </w:rPr>
        <w:t>Heading</w:t>
      </w:r>
      <w:bookmarkEnd w:id="7"/>
    </w:p>
    <w:p>
      <w:pPr>
        <w:pStyle w:val="Heading 2"/>
        <w:rPr>
          <w:lang w:val="en-US"/>
        </w:rPr>
      </w:pPr>
      <w:r>
        <w:rPr>
          <w:rFonts w:cs="Arial Unicode MS" w:eastAsia="Arial Unicode MS"/>
          <w:rtl w:val="0"/>
          <w:lang w:val="en-US"/>
        </w:rPr>
        <w:t>Heading 2</w:t>
      </w:r>
    </w:p>
    <w:p>
      <w:pPr>
        <w:pStyle w:val="Heading 3"/>
      </w:pPr>
      <w:r>
        <w:rPr>
          <w:rFonts w:cs="Arial Unicode MS" w:eastAsia="Arial Unicode MS"/>
          <w:rtl w:val="0"/>
          <w:lang w:val="en-US"/>
        </w:rPr>
        <w:t>Heading 3</w:t>
      </w:r>
    </w:p>
    <w:p>
      <w:pPr>
        <w:pStyle w:val="Text Block"/>
      </w:pPr>
      <w:bookmarkEnd w:id="8"/>
    </w:p>
    <w:p>
      <w:pPr>
        <w:pStyle w:val="GF EndOfReflection"/>
      </w:pPr>
      <w:r>
        <w:rPr>
          <w:rtl w:val="0"/>
          <w:lang w:val="en-US"/>
        </w:rPr>
        <w:t>end-of-reflection</w:t>
      </w:r>
    </w:p>
    <w:p>
      <w:pPr>
        <w:pStyle w:val="Body A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5pt;">
                <v:fill color="#FFFFFF" opacity="100.0%" type="solid"/>
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GF A Body"/>
      </w:pPr>
      <w:r>
        <w:rPr>
          <w:rtl w:val="0"/>
        </w:rPr>
        <w:t>GF A Body</w:t>
      </w:r>
      <w:r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jc w:val="right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en-US"/>
      </w:rPr>
      <w:t xml:space="preserve"> of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9042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9042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CFCF0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7" style="visibility:visible;position:absolute;margin-left:0.0pt;margin-top:0.0pt;width:612.0pt;height:71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CFCF0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64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36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08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0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52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24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96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68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00" w:hanging="400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240" w:line="240" w:lineRule="auto"/>
      <w:ind w:left="0" w:right="0" w:firstLine="0"/>
      <w:jc w:val="center"/>
      <w:outlineLvl w:val="9"/>
    </w:pPr>
    <w:rPr>
      <w:rFonts w:ascii="Calibri" w:cs="Arial Unicode MS" w:hAnsi="Calibri" w:eastAsia="Arial Unicode MS"/>
      <w:b w:val="1"/>
      <w:bCs w:val="1"/>
      <w:i w:val="0"/>
      <w:iCs w:val="0"/>
      <w:caps w:val="1"/>
      <w:strike w:val="0"/>
      <w:dstrike w:val="0"/>
      <w:outline w:val="0"/>
      <w:color w:val="345a8a"/>
      <w:spacing w:val="0"/>
      <w:kern w:val="0"/>
      <w:position w:val="0"/>
      <w:sz w:val="44"/>
      <w:szCs w:val="44"/>
      <w:u w:val="none" w:color="345a8a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345A8A"/>
        </w14:solidFill>
      </w14:textFill>
    </w:rPr>
  </w:style>
  <w:style w:type="paragraph" w:styleId="Date">
    <w:name w:val="Date"/>
    <w:next w:val="Date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center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Heading">
    <w:name w:val="TOC Heading"/>
    <w:next w:val="TOC Heading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32"/>
      <w:szCs w:val="32"/>
      <w:u w:val="none" w:color="365f91"/>
      <w:shd w:val="nil" w:color="auto" w:fill="auto"/>
      <w:vertAlign w:val="baseline"/>
      <w:lang w:val="en-US"/>
      <w14:textFill>
        <w14:solidFill>
          <w14:srgbClr w14:val="365F91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340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9a403e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9A403E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340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4F81BD"/>
        </w14:solidFill>
      </w14:textFill>
    </w:rPr>
  </w:style>
  <w:style w:type="paragraph" w:styleId="TOC 3">
    <w:name w:val="TOC 3"/>
    <w:next w:val="TOC 3"/>
    <w:pPr>
      <w:keepNext w:val="0"/>
      <w:keepLines w:val="0"/>
      <w:pageBreakBefore w:val="0"/>
      <w:widowControl w:val="1"/>
      <w:shd w:val="clear" w:color="auto" w:fill="auto"/>
      <w:tabs>
        <w:tab w:val="right" w:pos="9340"/>
      </w:tabs>
      <w:suppressAutoHyphens w:val="0"/>
      <w:bidi w:val="0"/>
      <w:spacing w:before="160" w:after="0" w:line="240" w:lineRule="auto"/>
      <w:ind w:left="0" w:right="0" w:firstLine="48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3">
    <w:name w:val="Heading 3"/>
    <w:next w:val="Heading 3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4"/>
      <w:szCs w:val="24"/>
      <w:u w:val="none" w:color="4f81bd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4F81BD"/>
        </w14:solidFill>
      </w14:textFill>
    </w:rPr>
  </w:style>
  <w:style w:type="paragraph" w:styleId="TOC 4">
    <w:name w:val="TOC 4"/>
    <w:next w:val="TOC 4"/>
    <w:pPr>
      <w:keepNext w:val="0"/>
      <w:keepLines w:val="0"/>
      <w:pageBreakBefore w:val="0"/>
      <w:widowControl w:val="1"/>
      <w:shd w:val="clear" w:color="auto" w:fill="auto"/>
      <w:tabs>
        <w:tab w:val="right" w:pos="9340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GF MessageSummary">
    <w:name w:val="GF MessageSummary"/>
    <w:next w:val="GF MessageSummar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3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07d8e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7D8E"/>
        </w14:solidFill>
      </w14:textFill>
    </w:rPr>
  </w:style>
  <w:style w:type="paragraph" w:styleId="TOC 5">
    <w:name w:val="TOC 5"/>
    <w:next w:val="TOC 5"/>
    <w:pPr>
      <w:keepNext w:val="0"/>
      <w:keepLines w:val="0"/>
      <w:pageBreakBefore w:val="0"/>
      <w:widowControl w:val="1"/>
      <w:shd w:val="clear" w:color="auto" w:fill="auto"/>
      <w:tabs>
        <w:tab w:val="right" w:pos="9340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GF MessageTimestamp">
    <w:name w:val="GF MessageTimestamp"/>
    <w:next w:val="GF MessageTimestamp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right"/>
      <w:outlineLvl w:val="4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665081"/>
      <w:spacing w:val="0"/>
      <w:kern w:val="0"/>
      <w:position w:val="0"/>
      <w:sz w:val="18"/>
      <w:szCs w:val="18"/>
      <w:u w:val="none" w:color="4f81bd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665082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First Paragraph">
    <w:name w:val="First Paragraph"/>
    <w:next w:val="Fir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GF Q Body">
    <w:name w:val="GF Q Body"/>
    <w:next w:val="GF Q 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GF Reflection Summary">
    <w:name w:val="GF Reflection Summary"/>
    <w:next w:val="GF Reflection Summar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4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GF Reflection Body">
    <w:name w:val="GF Reflection Body"/>
    <w:next w:val="GF Reflection 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deQuerySearch Block">
    <w:name w:val="CodeQuerySearch Block"/>
    <w:next w:val="CodeQuerySearch Block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0" w:after="2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Text Block">
    <w:name w:val="Text Block"/>
    <w:next w:val="Text Block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GF EndOfReflection">
    <w:name w:val="GF EndOfReflection"/>
    <w:next w:val="GF EndOfReflectio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center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singl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GF A Body">
    <w:name w:val="GF A Body"/>
    <w:next w:val="GF A 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