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Тест-план мобильного приложения Amazon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Введение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Цель данного тест-плана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определить стратегию и подход к тестированию мобильного приложения Amazon. Основная задача тестирования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убедиться, что приложение работает корректно, стабильно и удобно для пользователей.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Объект тестирования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Объектом тестирования является мобильное приложение Amazon (iOS и Android). Приложение предоставляет пользователям возможность поиска товаров, добавления их в корзину, оформления заказов, отслеживания доставки и управления личным кабинетом.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Область тестирования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 рамках данного тестирования будут проверены следующие модули и функции:</w:t>
        <w:br/>
        <w:t xml:space="preserve">- Регистрация и авторизация пользователей</w:t>
        <w:br/>
        <w:t xml:space="preserve">- Поиск товаров и фильтры</w:t>
        <w:br/>
        <w:t xml:space="preserve">- Страница товара (описание, изображения, отзывы)</w:t>
        <w:br/>
        <w:t xml:space="preserve">- Корзина (добавление, редактирование, удаление товаров)</w:t>
        <w:br/>
        <w:t xml:space="preserve">- Оформление заказа (выбор адреса, способа доставки и оплаты)</w:t>
        <w:br/>
        <w:t xml:space="preserve">- Отслеживание заказа</w:t>
        <w:br/>
        <w:t xml:space="preserve">- Личный кабинет (история заказов, настройки профиля)</w:t>
        <w:br/>
        <w:t xml:space="preserve">- Уведомления</w:t>
        <w:br/>
        <w:t xml:space="preserve">- UX/UI элементы (удобство использования, адаптивность интерфейса)</w:t>
        <w:br/>
        <w:t xml:space="preserve">- Производительность (время отклика, стабильность работы)</w:t>
        <w:br/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Типы тестирования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 проекте планируется проведение следующих видов тестирования:</w:t>
        <w:br/>
        <w:t xml:space="preserve">- Функциональное тестирование</w:t>
        <w:br/>
        <w:t xml:space="preserve">- Нефункциональное тестирование</w:t>
        <w:br/>
        <w:t xml:space="preserve">- UI/UX тестирование</w:t>
        <w:br/>
        <w:t xml:space="preserve">- Тестирование производительности</w:t>
        <w:br/>
        <w:t xml:space="preserve">- Тестирование безопасности</w:t>
        <w:br/>
        <w:t xml:space="preserve">- Регрессионное тестирование</w:t>
        <w:br/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5.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Критерии начала и завершения тестирования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Критерии начала тестирования:</w:t>
        <w:br/>
        <w:t xml:space="preserve">- Доступна стабильная сборка приложения</w:t>
        <w:br/>
        <w:t xml:space="preserve">- Подготовлена тестовая среда</w:t>
        <w:br/>
        <w:t xml:space="preserve">- Определены тестовые данные</w:t>
        <w:br/>
        <w:br/>
        <w:t xml:space="preserve">Критерии завершения тестирования:</w:t>
        <w:br/>
        <w:t xml:space="preserve">- Выполнены все запланированные тест-кейсы</w:t>
        <w:br/>
        <w:t xml:space="preserve">- Все критические баги устранены</w:t>
        <w:br/>
        <w:t xml:space="preserve">- Составлен отчет о тестировании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6.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Риски и допущения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Возможные риски:</w:t>
        <w:br/>
        <w:t xml:space="preserve">- Несвоевременное предоставление тестовой сборки</w:t>
        <w:br/>
        <w:t xml:space="preserve">- Недостаток тестовых данных</w:t>
        <w:br/>
        <w:t xml:space="preserve">- Ограниченные сроки тестирования</w:t>
        <w:br/>
        <w:br/>
        <w:t xml:space="preserve">Допущения:</w:t>
        <w:br/>
        <w:t xml:space="preserve">- Приложение будет тестироваться на актуальных версиях iOS и Android</w:t>
        <w:br/>
        <w:t xml:space="preserve">- Устройства для тестирования предоставлены в достаточном количестве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7.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Результаты тестирования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 результате тестирования будут подготовлены:</w:t>
        <w:br/>
        <w:t xml:space="preserve">- Тест-кейсы</w:t>
        <w:br/>
        <w:t xml:space="preserve">- Баг-репорты</w:t>
        <w:br/>
        <w:t xml:space="preserve">- Отчет о тестировании</w:t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