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Тест-план проекта Apogea</w:t>
      </w:r>
    </w:p>
    <w:p>
      <w:r>
        <w:t>1. Введение</w:t>
      </w:r>
    </w:p>
    <w:p>
      <w:r>
        <w:t>Данный тест-план описывает стратегию, объём, подходы и ресурсы для ручного тестирования игры Apogea (Steam Playtest) на ПК.</w:t>
      </w:r>
    </w:p>
    <w:p>
      <w:r>
        <w:t>2. Цели тестирования</w:t>
      </w:r>
    </w:p>
    <w:p>
      <w:r>
        <w:t>- Проверка корректности работы основных игровых механик</w:t>
      </w:r>
    </w:p>
    <w:p>
      <w:r>
        <w:t>- Проверка стабильности клиента игры</w:t>
      </w:r>
    </w:p>
    <w:p>
      <w:r>
        <w:t>- Проверка корректной работы интерфейса, управления и звука</w:t>
      </w:r>
    </w:p>
    <w:p>
      <w:r>
        <w:t>- Выявление критических и значимых дефектов</w:t>
      </w:r>
    </w:p>
    <w:p>
      <w:r>
        <w:t>3. Объект тестирования</w:t>
      </w:r>
    </w:p>
    <w:p>
      <w:r>
        <w:t>- Игра Apogea (ПК версия)</w:t>
      </w:r>
    </w:p>
    <w:p>
      <w:r>
        <w:t>- Клиент Steam Playtest</w:t>
      </w:r>
    </w:p>
    <w:p>
      <w:r>
        <w:t>4. Область тестирования (Scope)</w:t>
      </w:r>
    </w:p>
    <w:p>
      <w:r>
        <w:t>Включает:</w:t>
      </w:r>
    </w:p>
    <w:p>
      <w:r>
        <w:t>- Запуск игры и её завершение</w:t>
      </w:r>
    </w:p>
    <w:p>
      <w:r>
        <w:t>- Главное меню и настройки</w:t>
      </w:r>
    </w:p>
    <w:p>
      <w:r>
        <w:t>- Создание персонажа</w:t>
      </w:r>
    </w:p>
    <w:p>
      <w:r>
        <w:t>- Игровой мир и управление персонажем</w:t>
      </w:r>
    </w:p>
    <w:p>
      <w:r>
        <w:t>- Боевая система и нанесение/получение урона</w:t>
      </w:r>
    </w:p>
    <w:p>
      <w:r>
        <w:t>- Смерть и респаун персонажа</w:t>
      </w:r>
    </w:p>
    <w:p>
      <w:r>
        <w:t>- Негативные сценарии и edge-case тесты</w:t>
      </w:r>
    </w:p>
    <w:p>
      <w:r>
        <w:t>Не включает:</w:t>
      </w:r>
    </w:p>
    <w:p>
      <w:r>
        <w:t>- Серверную часть</w:t>
      </w:r>
    </w:p>
    <w:p>
      <w:r>
        <w:t>- Баланс игрового процесса</w:t>
      </w:r>
    </w:p>
    <w:p>
      <w:r>
        <w:t>- Монетизацию</w:t>
      </w:r>
    </w:p>
    <w:p>
      <w:r>
        <w:t>- Локализацию</w:t>
      </w:r>
    </w:p>
    <w:p>
      <w:r>
        <w:t>- Нагрузочное тестирование</w:t>
      </w:r>
    </w:p>
    <w:p>
      <w:r>
        <w:t>5. Типы тестирования</w:t>
      </w:r>
    </w:p>
    <w:p>
      <w:r>
        <w:t>- Functional</w:t>
      </w:r>
    </w:p>
    <w:p>
      <w:r>
        <w:t>- Smoke testing</w:t>
      </w:r>
    </w:p>
    <w:p>
      <w:r>
        <w:t>- Regression testing</w:t>
      </w:r>
    </w:p>
    <w:p>
      <w:r>
        <w:t>- Exploratory testing</w:t>
      </w:r>
    </w:p>
    <w:p>
      <w:r>
        <w:t>- Negative testing</w:t>
      </w:r>
    </w:p>
    <w:p>
      <w:r>
        <w:t>6. Тестовая документация</w:t>
      </w:r>
    </w:p>
    <w:p>
      <w:r>
        <w:t>- Test Plan</w:t>
      </w:r>
    </w:p>
    <w:p>
      <w:r>
        <w:t>- Test Cases</w:t>
      </w:r>
    </w:p>
    <w:p>
      <w:r>
        <w:t>- Bug Reports</w:t>
      </w:r>
    </w:p>
    <w:p>
      <w:r>
        <w:t>- Checklists</w:t>
      </w:r>
    </w:p>
    <w:p>
      <w:r>
        <w:t>7. Тестовая среда</w:t>
      </w:r>
    </w:p>
    <w:p>
      <w:r>
        <w:t>- Платформа: PC</w:t>
      </w:r>
    </w:p>
    <w:p>
      <w:r>
        <w:t>- ОС: Windows 10</w:t>
      </w:r>
    </w:p>
    <w:p>
      <w:r>
        <w:t>- Дистрибуция: Steam</w:t>
      </w:r>
    </w:p>
    <w:p>
      <w:r>
        <w:t>- Управление: клавиатура + мышь</w:t>
      </w:r>
    </w:p>
    <w:p>
      <w:r>
        <w:t>8. Критерии начала тестирования</w:t>
      </w:r>
    </w:p>
    <w:p>
      <w:r>
        <w:t>- Доступен актуальный билд игры</w:t>
      </w:r>
    </w:p>
    <w:p>
      <w:r>
        <w:t>- Игра успешно запускается</w:t>
      </w:r>
    </w:p>
    <w:p>
      <w:r>
        <w:t>- Среда тестирования готова</w:t>
      </w:r>
    </w:p>
    <w:p>
      <w:r>
        <w:t>9. Критерии завершения тестирования</w:t>
      </w:r>
    </w:p>
    <w:p>
      <w:r>
        <w:t>- Все тест-кейсы выполнены</w:t>
      </w:r>
    </w:p>
    <w:p>
      <w:r>
        <w:t>- Критические дефекты отсутствуют или зафиксированы</w:t>
      </w:r>
    </w:p>
    <w:p>
      <w:r>
        <w:t>- Подготовлен итоговый тест-отчёт</w:t>
      </w:r>
    </w:p>
    <w:p>
      <w:r>
        <w:t>10. Риски</w:t>
      </w:r>
    </w:p>
    <w:p>
      <w:r>
        <w:t>- Частые обновления билдов</w:t>
      </w:r>
    </w:p>
    <w:p>
      <w:r>
        <w:t>- Отсутствие документации</w:t>
      </w:r>
    </w:p>
    <w:p>
      <w:r>
        <w:t>- Ограниченный доступ к логам</w:t>
      </w:r>
    </w:p>
    <w:p>
      <w:r>
        <w:t>11. Роли и ответственность</w:t>
      </w:r>
    </w:p>
    <w:p>
      <w:r>
        <w:t>- QA Engineer: проведение тестирования, оформление тест-кейсов и отчётов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