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Test Plan: Demoblaze E-commerce Website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Введение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Цель данного тест-плана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определить подход, стратегию и ресурсы для тестирования веб-сайта Demoblaze, который представляет собой интернет-магазин с функциями авторизации, просмотра каталога, добавления товаров в корзину и оформления заказа.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Область тестирования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рамках тестирования проверяются следующие модули:</w:t>
        <w:br/>
        <w:t xml:space="preserve">-Главная страница и каталог товаров</w:t>
        <w:br/>
        <w:t xml:space="preserve">-Фильтрация и сортировка</w:t>
        <w:br/>
        <w:t xml:space="preserve">-Карточка товара</w:t>
        <w:br/>
        <w:t xml:space="preserve">-Корзина и процесс оформления заказа</w:t>
        <w:br/>
        <w:t xml:space="preserve">-Авторизация и регистрация</w:t>
        <w:br/>
        <w:t xml:space="preserve">-Навигация (меню, хлебные крошки)</w:t>
        <w:br/>
        <w:t xml:space="preserve">-UI/UX и адаптивность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Цели тестирования</w:t>
        <w:br/>
        <w:t xml:space="preserve">-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Проверить корректность работы функционала добавления товаров в корзину</w:t>
        <w:br/>
        <w:t xml:space="preserve">-Убедиться в корректной работе формы авторизации и регистрации</w:t>
        <w:br/>
        <w:t xml:space="preserve">-Проверить процесс оформления заказа (Purchase)</w:t>
        <w:br/>
        <w:t xml:space="preserve">-Проверить корректное отображение информации (цены, фото, описание</w:t>
        <w:br/>
        <w:t xml:space="preserve">-Обеспечить соответствие UX/UI стандартам и корректную работу в разных браузерах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Объем тестирования (Scope)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Входит в тестирование: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-Функциональное тестирование основных модулей</w:t>
        <w:br/>
        <w:t xml:space="preserve">-Smoke тестирование после развертывания</w:t>
        <w:br/>
        <w:t xml:space="preserve">-UI/UX проверка</w:t>
        <w:br/>
        <w:t xml:space="preserve">-Проверка корректности работы навигации</w:t>
        <w:br/>
        <w:t xml:space="preserve">-Проверка корректности отображения в популярных браузерах (Chrome, Firefox)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Не входит: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-Тестирование производительности (Load, Stress)</w:t>
        <w:br/>
        <w:t xml:space="preserve">-API тестирование</w:t>
        <w:br/>
        <w:t xml:space="preserve">-Мобильное приложение (только веб-версия тестируется)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Стратегия тестирования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Вид тестирования: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ручное (manual testing)</w:t>
        <w:br/>
        <w:t xml:space="preserve">-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Техники: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позитивное и негативное тестирование, функциональное тестирование,UX/UI тестирование</w:t>
        <w:br/>
        <w:t xml:space="preserve">-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Методологии: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Black Box Testing</w:t>
        <w:br/>
        <w:t xml:space="preserve">-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Окружение: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браузеры (Chrome, Firefox, Edge), ОС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Windows 10</w:t>
        <w:br/>
        <w:t xml:space="preserve">-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Тестовые данные: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реальные и негативные значения для проверки валидации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6.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Критерии начала и окончания тестирования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Критерии начала: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-Доступен рабочий веб-сайт</w:t>
        <w:br/>
        <w:t xml:space="preserve">-Все требования получены и понятны</w:t>
        <w:br/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Критерии окончания: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-Все запланированные тест-кейсы выполнены</w:t>
        <w:br/>
        <w:t xml:space="preserve">-Критические баги исправлены и протестированы повторно</w:t>
        <w:br/>
        <w:t xml:space="preserve">-Подготовлен Test Summary Report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Риски</w:t>
        <w:br/>
        <w:t xml:space="preserve">-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Возможные сбои на стороне сайта</w:t>
        <w:br/>
        <w:t xml:space="preserve">-Ограничение в данных для тестирования</w:t>
        <w:br/>
        <w:t xml:space="preserve">-Изменения в функционале без уведомления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Инструменты</w:t>
        <w:br/>
        <w:t xml:space="preserve">-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Jira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баг-трекинг</w:t>
        <w:br/>
        <w:t xml:space="preserve">-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Excel / Google Sheets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тест-кейсы и чек-листы</w:t>
        <w:br/>
        <w:t xml:space="preserve">-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Browsers: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Chrome, Firefox, Edge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9.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Артефакты</w:t>
        <w:br/>
        <w:t xml:space="preserve">-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Test Plan</w:t>
        <w:br/>
        <w:t xml:space="preserve">-Test Cases</w:t>
        <w:br/>
        <w:t xml:space="preserve">-Bug Reports</w:t>
        <w:br/>
        <w:t xml:space="preserve">-Test Summary Report</w:t>
        <w:br/>
        <w:t xml:space="preserve">-Checklists</w:t>
        <w:br/>
        <w:t xml:space="preserve">-Mind Map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10.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Роли и ответственность</w:t>
        <w:br/>
        <w:t xml:space="preserve">-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Тестировщик: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проведение тестирования, создание тест-кейсов, баг-репортов, отчетов</w:t>
        <w:br/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-Куратор: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ChatGPT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11.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График (таймлайн)</w:t>
        <w:br/>
        <w:t xml:space="preserve">-</w:t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Анализ требований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: 0.5 дня</w:t>
        <w:br/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-Подготовка тест-кейсов: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1 день</w:t>
        <w:br/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-Тестирование: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2 дня</w:t>
        <w:br/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-Отчет: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0.5 дня</w:t>
        <w:br/>
      </w:r>
      <w:r>
        <w:rPr>
          <w:rFonts w:ascii="Cambria" w:hAnsi="Cambria" w:cs="Cambria" w:eastAsia="Cambria"/>
          <w:b/>
          <w:color w:val="000000"/>
          <w:spacing w:val="0"/>
          <w:position w:val="0"/>
          <w:sz w:val="22"/>
          <w:shd w:fill="auto" w:val="clear"/>
        </w:rPr>
        <w:t xml:space="preserve">-Итого: </w:t>
      </w:r>
      <w:r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  <w:t xml:space="preserve">4 дня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mbria" w:hAnsi="Cambria" w:cs="Cambria" w:eastAsia="Cambri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