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</w:t>
      </w:r>
    </w:p>
    <w:p>
      <w:pPr>
        <w:pStyle w:val="Heading2"/>
      </w:pPr>
      <w:r>
        <w:t>Проект:</w:t>
      </w:r>
    </w:p>
    <w:p>
      <w:r>
        <w:t>API Testing for Reqres.in</w:t>
      </w:r>
    </w:p>
    <w:p>
      <w:pPr>
        <w:pStyle w:val="Heading2"/>
      </w:pPr>
      <w:r>
        <w:t>Цель тестирования:</w:t>
      </w:r>
    </w:p>
    <w:p>
      <w:r>
        <w:t>Проверка корректной работы REST API сервиса Reqres.in с использованием позитивных и негативных сценариев.</w:t>
      </w:r>
    </w:p>
    <w:p>
      <w:pPr>
        <w:pStyle w:val="Heading2"/>
      </w:pPr>
      <w:r>
        <w:t>Период тестирования:</w:t>
      </w:r>
    </w:p>
    <w:p>
      <w:r>
        <w:t>07.09.2025</w:t>
      </w:r>
    </w:p>
    <w:p>
      <w:pPr>
        <w:pStyle w:val="Heading2"/>
      </w:pPr>
      <w:r>
        <w:t>Тестовое окружение:</w:t>
      </w:r>
    </w:p>
    <w:p>
      <w:r>
        <w:t>Postman 11.x, Windows 10</w:t>
      </w:r>
    </w:p>
    <w:p>
      <w:pPr>
        <w:pStyle w:val="Heading2"/>
      </w:pPr>
      <w:r>
        <w:t>Область тестирования:</w:t>
      </w:r>
    </w:p>
    <w:p>
      <w:r>
        <w:t>Проверка основных CRUD операций (Create, Read, Update, Delete), а также сценариев регистрации и авторизации пользователей.</w:t>
      </w:r>
    </w:p>
    <w:p>
      <w:pPr>
        <w:pStyle w:val="Heading2"/>
      </w:pPr>
      <w:r>
        <w:t>Выполненные тест-кейсы:</w:t>
      </w:r>
    </w:p>
    <w:p>
      <w:r>
        <w:t>Всего: 10 тест-кейсов</w:t>
        <w:br/>
        <w:t>Успешно: 10</w:t>
        <w:br/>
        <w:t>Неуспешно: 0</w:t>
      </w:r>
    </w:p>
    <w:p>
      <w:pPr>
        <w:pStyle w:val="Heading2"/>
      </w:pPr>
      <w:r>
        <w:t>Общие результаты:</w:t>
      </w:r>
    </w:p>
    <w:p>
      <w:r>
        <w:t>Все тест-кейсы были выполнены успешно, включая позитивные и негативные сценарии. API отвечает корректно в соответствии с документацией.</w:t>
      </w:r>
    </w:p>
    <w:p>
      <w:pPr>
        <w:pStyle w:val="Heading2"/>
      </w:pPr>
      <w:r>
        <w:t>Выявленные дефекты:</w:t>
      </w:r>
    </w:p>
    <w:p>
      <w:r>
        <w:t>Дефекты не обнаружены.</w:t>
      </w:r>
    </w:p>
    <w:p>
      <w:pPr>
        <w:pStyle w:val="Heading2"/>
      </w:pPr>
      <w:r>
        <w:t>Заключение:</w:t>
      </w:r>
    </w:p>
    <w:p>
      <w:r>
        <w:t>API сервис Reqres.in соответствует заявленным требованиям. Рекомендуется использовать для практики API тестирования.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