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81" w:rsidRDefault="008A42F9">
      <w:r>
        <w:rPr>
          <w:rFonts w:hint="eastAsia"/>
        </w:rPr>
        <w:t>T</w:t>
      </w:r>
      <w:r>
        <w:t>i</w:t>
      </w:r>
      <w:r>
        <w:rPr>
          <w:rFonts w:hint="eastAsia"/>
        </w:rPr>
        <w:t>tle:</w:t>
      </w:r>
      <w:r>
        <w:t xml:space="preserve"> BPR: Bayesian Personalized Ranking from implicit Feedback</w:t>
      </w:r>
      <w:r w:rsidR="00E64EC0">
        <w:t>[</w:t>
      </w:r>
      <w:r w:rsidR="00E64EC0">
        <w:rPr>
          <w:rFonts w:hint="eastAsia"/>
        </w:rPr>
        <w:t>隐式反馈</w:t>
      </w:r>
      <w:r w:rsidR="00E64EC0">
        <w:t>]</w:t>
      </w:r>
    </w:p>
    <w:p w:rsidR="008A42F9" w:rsidRDefault="008A42F9">
      <w:r>
        <w:t xml:space="preserve">Author: </w:t>
      </w:r>
      <w:proofErr w:type="spellStart"/>
      <w:r>
        <w:t>steffen</w:t>
      </w:r>
      <w:proofErr w:type="spellEnd"/>
      <w:r>
        <w:t xml:space="preserve"> </w:t>
      </w:r>
      <w:proofErr w:type="spellStart"/>
      <w:r>
        <w:t>Rendle</w:t>
      </w:r>
      <w:proofErr w:type="spellEnd"/>
    </w:p>
    <w:p w:rsidR="008A42F9" w:rsidRDefault="008A42F9">
      <w:r>
        <w:t xml:space="preserve">Source: Machine learning </w:t>
      </w:r>
      <w:proofErr w:type="gramStart"/>
      <w:r>
        <w:t>lab ,</w:t>
      </w:r>
      <w:proofErr w:type="gramEnd"/>
      <w:r>
        <w:t xml:space="preserve"> university Hildesheim</w:t>
      </w:r>
    </w:p>
    <w:p w:rsidR="008A42F9" w:rsidRDefault="008A42F9"/>
    <w:p w:rsidR="008A42F9" w:rsidRDefault="008A42F9">
      <w:r>
        <w:t>Abstra</w:t>
      </w:r>
      <w:r w:rsidR="00E64EC0">
        <w:t>c</w:t>
      </w:r>
      <w:r>
        <w:t>t:</w:t>
      </w:r>
      <w:r w:rsidR="00E64EC0">
        <w:t xml:space="preserve"> </w:t>
      </w:r>
      <w:r>
        <w:t xml:space="preserve"> it </w:t>
      </w:r>
      <w:proofErr w:type="gramStart"/>
      <w:r>
        <w:t>propose</w:t>
      </w:r>
      <w:proofErr w:type="gramEnd"/>
      <w:r>
        <w:t xml:space="preserve"> a generic optimization criterion BPR-OPT for personalized ranking that is the maximum posterior estimator derived from a Bayesian analysis of the problem.</w:t>
      </w:r>
      <w:r w:rsidR="00E64EC0">
        <w:t xml:space="preserve"> The learning method is based on stochastic gradient descent with bootstrap sampling. </w:t>
      </w:r>
    </w:p>
    <w:p w:rsidR="00E64EC0" w:rsidRDefault="00E64EC0"/>
    <w:p w:rsidR="00E64EC0" w:rsidRDefault="00E64EC0">
      <w:r>
        <w:t xml:space="preserve">Introduction </w:t>
      </w:r>
    </w:p>
    <w:p w:rsidR="00E64EC0" w:rsidRDefault="00E64EC0">
      <w:r>
        <w:rPr>
          <w:rFonts w:hint="eastAsia"/>
        </w:rPr>
        <w:t>关注的是物品推荐，物品推荐就是对于一些物品针对特定</w:t>
      </w:r>
      <w:bookmarkStart w:id="0" w:name="_GoBack"/>
      <w:bookmarkEnd w:id="0"/>
      <w:r>
        <w:rPr>
          <w:rFonts w:hint="eastAsia"/>
        </w:rPr>
        <w:t>的用户进行打分。提出了一个通用的进行个性化打分的模型，它的贡献点有：</w:t>
      </w:r>
      <w:r>
        <w:br/>
        <w:t>1.</w:t>
      </w:r>
      <w:r>
        <w:rPr>
          <w:rFonts w:hint="eastAsia"/>
        </w:rPr>
        <w:t>提出了</w:t>
      </w:r>
      <w:r>
        <w:t>BPR-OPT</w:t>
      </w:r>
      <w:r>
        <w:rPr>
          <w:rFonts w:hint="eastAsia"/>
        </w:rPr>
        <w:t>模型。</w:t>
      </w:r>
      <w:r>
        <w:t>Show the analogy of BPR-OPT to maximization of the area under ROC curve.</w:t>
      </w:r>
    </w:p>
    <w:p w:rsidR="00871269" w:rsidRDefault="00871269">
      <w:r>
        <w:t>2.</w:t>
      </w:r>
      <w:r>
        <w:rPr>
          <w:rFonts w:hint="eastAsia"/>
        </w:rPr>
        <w:t>提出了</w:t>
      </w:r>
      <w:proofErr w:type="spellStart"/>
      <w:r>
        <w:t>learnBPR</w:t>
      </w:r>
      <w:proofErr w:type="spellEnd"/>
      <w:r>
        <w:rPr>
          <w:rFonts w:hint="eastAsia"/>
        </w:rPr>
        <w:t>来进行最大化</w:t>
      </w:r>
      <w:r>
        <w:t>BPR-OPT</w:t>
      </w:r>
      <w:r>
        <w:rPr>
          <w:rFonts w:hint="eastAsia"/>
        </w:rPr>
        <w:t>。</w:t>
      </w:r>
      <w:proofErr w:type="spellStart"/>
      <w:r>
        <w:t>learnBPR</w:t>
      </w:r>
      <w:proofErr w:type="spellEnd"/>
      <w:r>
        <w:rPr>
          <w:rFonts w:hint="eastAsia"/>
        </w:rPr>
        <w:t>是基于</w:t>
      </w:r>
      <w:r>
        <w:t>stochastic gradient descent with bootstrap sampling of training triples.</w:t>
      </w:r>
    </w:p>
    <w:p w:rsidR="00871269" w:rsidRDefault="00871269"/>
    <w:p w:rsidR="00871269" w:rsidRDefault="00871269">
      <w:r>
        <w:t>Related work</w:t>
      </w:r>
    </w:p>
    <w:p w:rsidR="008A42F9" w:rsidRDefault="006B667A">
      <w:r>
        <w:rPr>
          <w:rFonts w:hint="eastAsia"/>
        </w:rPr>
        <w:t>主要的比较对象有</w:t>
      </w:r>
      <w:r>
        <w:t>adaptive KNN, MF,</w:t>
      </w:r>
      <w:r>
        <w:rPr>
          <w:rFonts w:hint="eastAsia"/>
        </w:rPr>
        <w:t>以及</w:t>
      </w:r>
      <w:r>
        <w:t>MF</w:t>
      </w:r>
      <w:r>
        <w:rPr>
          <w:rFonts w:hint="eastAsia"/>
        </w:rPr>
        <w:t>的进阶版本</w:t>
      </w:r>
      <w:r>
        <w:t>WR-MF</w:t>
      </w:r>
      <w:r>
        <w:rPr>
          <w:rFonts w:hint="eastAsia"/>
        </w:rPr>
        <w:t>。</w:t>
      </w:r>
      <w:r w:rsidR="00DA40E9">
        <w:t>Hu propose a regularized least-square optimization with case weights. The case weight can be used to reduce the impact of negative examples.</w:t>
      </w:r>
    </w:p>
    <w:p w:rsidR="00DA40E9" w:rsidRDefault="00DA40E9"/>
    <w:p w:rsidR="00DA40E9" w:rsidRDefault="00DA40E9">
      <w:r>
        <w:t>Personalized ranking</w:t>
      </w:r>
    </w:p>
    <w:p w:rsidR="00DA40E9" w:rsidRDefault="00DA40E9">
      <w:r>
        <w:t>The task of personalized ranking is to provide a user with a ranked list of items.</w:t>
      </w:r>
      <w:r>
        <w:rPr>
          <w:rFonts w:hint="eastAsia"/>
        </w:rPr>
        <w:t>本文中讨论的是隐式反馈，隐式反馈中只有正反馈，负反馈是很复杂的。以购买物品为例，正反馈就是购买了某件物品，负反馈就是用户没有购买某件物品【但是你并不知道用户是否对这件商品感兴趣，将来会不会购买它】</w:t>
      </w:r>
    </w:p>
    <w:p w:rsidR="0025767E" w:rsidRDefault="0025767E">
      <w:r>
        <w:t xml:space="preserve">3.1 formalization </w:t>
      </w:r>
    </w:p>
    <w:p w:rsidR="0025767E" w:rsidRDefault="001E3316">
      <w:pPr>
        <w:rPr>
          <w:rFonts w:hint="eastAsia"/>
        </w:rPr>
      </w:pPr>
      <w:r>
        <w:rPr>
          <w:rFonts w:hint="eastAsia"/>
        </w:rPr>
        <w:t>有购买记录的数据的标签为1，没有的则为0，这种方法的缺点是：the model should rank in the future are presented to the learning algorithm as negative feedback during training</w:t>
      </w:r>
    </w:p>
    <w:p w:rsidR="001E3316" w:rsidRDefault="001E3316"/>
    <w:p w:rsidR="00307F6A" w:rsidRDefault="00307F6A">
      <w:r>
        <w:t>BPR:</w:t>
      </w:r>
      <w:r>
        <w:br/>
      </w:r>
      <w:r w:rsidR="006E11BD">
        <w:t>BPR optimization criterion</w:t>
      </w:r>
    </w:p>
    <w:p w:rsidR="006E11BD" w:rsidRDefault="0026185F">
      <w:pPr>
        <w:rPr>
          <w:rFonts w:hint="eastAsia"/>
        </w:rPr>
      </w:pPr>
      <w:r>
        <w:rPr>
          <w:rFonts w:hint="eastAsia"/>
        </w:rPr>
        <w:t>首先先定义了</w:t>
      </w:r>
      <w:r>
        <w:t>&gt;u</w:t>
      </w:r>
      <w:r>
        <w:rPr>
          <w:rFonts w:hint="eastAsia"/>
        </w:rPr>
        <w:t>，对于</w:t>
      </w:r>
      <w:proofErr w:type="spellStart"/>
      <w:r>
        <w:t>i</w:t>
      </w:r>
      <w:proofErr w:type="spellEnd"/>
      <w:r>
        <w:t xml:space="preserve">&gt;u j </w:t>
      </w:r>
      <w:r>
        <w:rPr>
          <w:rFonts w:hint="eastAsia"/>
        </w:rPr>
        <w:t>它表示相对于</w:t>
      </w:r>
      <w:r>
        <w:t>j</w:t>
      </w:r>
      <w:r>
        <w:rPr>
          <w:rFonts w:hint="eastAsia"/>
        </w:rPr>
        <w:t>用户更喜欢</w:t>
      </w:r>
      <w:proofErr w:type="spellStart"/>
      <w:r>
        <w:t>i</w:t>
      </w:r>
      <w:proofErr w:type="spellEnd"/>
      <w:r>
        <w:rPr>
          <w:rFonts w:hint="eastAsia"/>
        </w:rPr>
        <w:t>，并且</w:t>
      </w:r>
      <w:r>
        <w:t>&gt;u</w:t>
      </w:r>
      <w:r>
        <w:rPr>
          <w:rFonts w:hint="eastAsia"/>
        </w:rPr>
        <w:t>具有全局性，唯一性，传递性。</w:t>
      </w:r>
    </w:p>
    <w:p w:rsidR="0026185F" w:rsidRDefault="0026185F">
      <w:r w:rsidRPr="0026185F">
        <w:lastRenderedPageBreak/>
        <w:drawing>
          <wp:inline distT="0" distB="0" distL="0" distR="0" wp14:anchorId="58FFBBE6" wp14:editId="389201AB">
            <wp:extent cx="3860800" cy="725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0800" cy="7251700"/>
                    </a:xfrm>
                    <a:prstGeom prst="rect">
                      <a:avLst/>
                    </a:prstGeom>
                  </pic:spPr>
                </pic:pic>
              </a:graphicData>
            </a:graphic>
          </wp:inline>
        </w:drawing>
      </w:r>
    </w:p>
    <w:p w:rsidR="0026185F" w:rsidRDefault="0026185F">
      <w:r w:rsidRPr="0026185F">
        <w:lastRenderedPageBreak/>
        <w:drawing>
          <wp:inline distT="0" distB="0" distL="0" distR="0" wp14:anchorId="3C1631D5" wp14:editId="400D6A8C">
            <wp:extent cx="4381500" cy="557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5575300"/>
                    </a:xfrm>
                    <a:prstGeom prst="rect">
                      <a:avLst/>
                    </a:prstGeom>
                  </pic:spPr>
                </pic:pic>
              </a:graphicData>
            </a:graphic>
          </wp:inline>
        </w:drawing>
      </w:r>
    </w:p>
    <w:p w:rsidR="0026185F" w:rsidRDefault="00BC4499">
      <w:pPr>
        <w:rPr>
          <w:rFonts w:hint="eastAsia"/>
        </w:rPr>
      </w:pPr>
      <w:r>
        <w:rPr>
          <w:rFonts w:hint="eastAsia"/>
        </w:rPr>
        <w:t>计算AUC的方法是：</w:t>
      </w:r>
    </w:p>
    <w:p w:rsidR="00BC4499" w:rsidRDefault="00BC4499">
      <w:r w:rsidRPr="00BC4499">
        <w:lastRenderedPageBreak/>
        <w:drawing>
          <wp:inline distT="0" distB="0" distL="0" distR="0" wp14:anchorId="31EF9550" wp14:editId="5FE5FAD4">
            <wp:extent cx="4038600" cy="3111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3111500"/>
                    </a:xfrm>
                    <a:prstGeom prst="rect">
                      <a:avLst/>
                    </a:prstGeom>
                  </pic:spPr>
                </pic:pic>
              </a:graphicData>
            </a:graphic>
          </wp:inline>
        </w:drawing>
      </w:r>
    </w:p>
    <w:p w:rsidR="00BC4499" w:rsidRDefault="00BC4499">
      <w:pPr>
        <w:rPr>
          <w:rFonts w:hint="eastAsia"/>
        </w:rPr>
      </w:pPr>
      <w:r>
        <w:rPr>
          <w:rFonts w:hint="eastAsia"/>
        </w:rPr>
        <w:t>计算AUC和计算BPR-OPT的区别只在于损失函数。</w:t>
      </w:r>
    </w:p>
    <w:p w:rsidR="00BC4499" w:rsidRDefault="00BC4499"/>
    <w:p w:rsidR="00BC4499" w:rsidRDefault="00BC4499">
      <w:r>
        <w:t xml:space="preserve">BPR learning algorithm </w:t>
      </w:r>
    </w:p>
    <w:p w:rsidR="00BC4499" w:rsidRDefault="00BC4499">
      <w:pPr>
        <w:rPr>
          <w:rFonts w:hint="eastAsia"/>
        </w:rPr>
      </w:pPr>
      <w:r>
        <w:rPr>
          <w:rFonts w:hint="eastAsia"/>
        </w:rPr>
        <w:t>提出了</w:t>
      </w:r>
      <w:proofErr w:type="spellStart"/>
      <w:r>
        <w:t>learnBPR</w:t>
      </w:r>
      <w:proofErr w:type="spellEnd"/>
      <w:r>
        <w:rPr>
          <w:rFonts w:hint="eastAsia"/>
        </w:rPr>
        <w:t>，这是一个基于</w:t>
      </w:r>
      <w:r>
        <w:t>bootstrap sampling of training triples</w:t>
      </w:r>
      <w:r>
        <w:rPr>
          <w:rFonts w:hint="eastAsia"/>
        </w:rPr>
        <w:t>的随机梯度下降算法。</w:t>
      </w:r>
    </w:p>
    <w:p w:rsidR="00BC4499" w:rsidRDefault="00D4354D">
      <w:pPr>
        <w:rPr>
          <w:rFonts w:hint="eastAsia"/>
        </w:rPr>
      </w:pPr>
      <w:r>
        <w:rPr>
          <w:rFonts w:hint="eastAsia"/>
        </w:rPr>
        <w:t>梯度下降有两种方法全局的梯度下降和随机的梯度下降，为什么不用全局梯度下降呢，原因是：全局梯度下降的一次更新需要用到所有的数据，计算的复杂度太高，另外他不适合于有偏数据。同时采用全局梯度下降会很难正则化。</w:t>
      </w:r>
      <w:r w:rsidR="00515EA3">
        <w:rPr>
          <w:rFonts w:hint="eastAsia"/>
        </w:rPr>
        <w:t xml:space="preserve"> </w:t>
      </w:r>
    </w:p>
    <w:p w:rsidR="00D4354D" w:rsidRDefault="00515EA3">
      <w:proofErr w:type="spellStart"/>
      <w:r>
        <w:t>learnBPR</w:t>
      </w:r>
      <w:proofErr w:type="spellEnd"/>
      <w:r>
        <w:rPr>
          <w:rFonts w:hint="eastAsia"/>
        </w:rPr>
        <w:t>在随机梯度下降中选择训练数据的方式是采用</w:t>
      </w:r>
      <w:r>
        <w:t>uniform distribution</w:t>
      </w:r>
      <w:r>
        <w:rPr>
          <w:rFonts w:hint="eastAsia"/>
        </w:rPr>
        <w:t>的随机采样，为而不是采用基于</w:t>
      </w:r>
      <w:r>
        <w:t>user</w:t>
      </w:r>
      <w:r>
        <w:rPr>
          <w:rFonts w:hint="eastAsia"/>
        </w:rPr>
        <w:t>或者item的随机</w:t>
      </w:r>
    </w:p>
    <w:p w:rsidR="00442C58" w:rsidRDefault="00442C58">
      <w:r w:rsidRPr="00442C58">
        <w:drawing>
          <wp:inline distT="0" distB="0" distL="0" distR="0" wp14:anchorId="49587872" wp14:editId="56D78AC4">
            <wp:extent cx="4292600" cy="185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2600" cy="1854200"/>
                    </a:xfrm>
                    <a:prstGeom prst="rect">
                      <a:avLst/>
                    </a:prstGeom>
                  </pic:spPr>
                </pic:pic>
              </a:graphicData>
            </a:graphic>
          </wp:inline>
        </w:drawing>
      </w:r>
    </w:p>
    <w:p w:rsidR="00442C58" w:rsidRDefault="00442C58">
      <w:r>
        <w:t>learning models with BPR</w:t>
      </w:r>
    </w:p>
    <w:p w:rsidR="00442C58" w:rsidRDefault="00442C58">
      <w:r>
        <w:rPr>
          <w:rFonts w:hint="eastAsia"/>
        </w:rPr>
        <w:t>BPR并不是直接的学习一个</w:t>
      </w:r>
      <w:r>
        <w:t>item</w:t>
      </w:r>
      <w:r>
        <w:rPr>
          <w:rFonts w:hint="eastAsia"/>
        </w:rPr>
        <w:t>的分数，它的主要用途是学习一个用户对于一个</w:t>
      </w:r>
      <w:r>
        <w:t>item</w:t>
      </w:r>
      <w:r>
        <w:rPr>
          <w:rFonts w:hint="eastAsia"/>
        </w:rPr>
        <w:t>相比于另一个item的偏好。它学习的是</w:t>
      </w:r>
      <w:proofErr w:type="spellStart"/>
      <w:r>
        <w:t>xuij</w:t>
      </w:r>
      <w:proofErr w:type="spellEnd"/>
      <w:r>
        <w:rPr>
          <w:rFonts w:hint="eastAsia"/>
        </w:rPr>
        <w:t>。而</w:t>
      </w:r>
      <w:proofErr w:type="spellStart"/>
      <w:r>
        <w:t>xuij</w:t>
      </w:r>
      <w:proofErr w:type="spellEnd"/>
      <w:r>
        <w:rPr>
          <w:rFonts w:hint="eastAsia"/>
        </w:rPr>
        <w:t>中的</w:t>
      </w:r>
      <w:proofErr w:type="spellStart"/>
      <w:r>
        <w:t>xui</w:t>
      </w:r>
      <w:proofErr w:type="spellEnd"/>
      <w:r>
        <w:t xml:space="preserve">, </w:t>
      </w:r>
      <w:proofErr w:type="spellStart"/>
      <w:r>
        <w:t>xuj</w:t>
      </w:r>
      <w:proofErr w:type="spellEnd"/>
      <w:r>
        <w:rPr>
          <w:rFonts w:hint="eastAsia"/>
        </w:rPr>
        <w:t>可以通过以往提出的模型进行计算，比如</w:t>
      </w:r>
      <w:r>
        <w:t>MF</w:t>
      </w:r>
      <w:r>
        <w:rPr>
          <w:rFonts w:hint="eastAsia"/>
        </w:rPr>
        <w:t>和</w:t>
      </w:r>
      <w:r>
        <w:t>adaptive KNN</w:t>
      </w:r>
      <w:r>
        <w:rPr>
          <w:rFonts w:hint="eastAsia"/>
        </w:rPr>
        <w:t>。</w:t>
      </w:r>
    </w:p>
    <w:p w:rsidR="00F30488" w:rsidRDefault="00F30488"/>
    <w:p w:rsidR="00F30488" w:rsidRDefault="00F30488">
      <w:r>
        <w:rPr>
          <w:rFonts w:hint="eastAsia"/>
        </w:rPr>
        <w:t>MF：</w:t>
      </w:r>
      <w:r>
        <w:br/>
      </w:r>
      <w:r w:rsidRPr="00F30488">
        <w:drawing>
          <wp:inline distT="0" distB="0" distL="0" distR="0" wp14:anchorId="06FC2341" wp14:editId="082770DF">
            <wp:extent cx="3378200" cy="660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200" cy="660400"/>
                    </a:xfrm>
                    <a:prstGeom prst="rect">
                      <a:avLst/>
                    </a:prstGeom>
                  </pic:spPr>
                </pic:pic>
              </a:graphicData>
            </a:graphic>
          </wp:inline>
        </w:drawing>
      </w:r>
    </w:p>
    <w:p w:rsidR="00442C58" w:rsidRDefault="00F30488">
      <w:pPr>
        <w:rPr>
          <w:rFonts w:hint="eastAsia"/>
        </w:rPr>
      </w:pPr>
      <w:r>
        <w:rPr>
          <w:rFonts w:hint="eastAsia"/>
        </w:rPr>
        <w:lastRenderedPageBreak/>
        <w:t>因为它用了点乘所以其实它可以利用核函数。MF经常使用的方法是</w:t>
      </w:r>
      <w:r>
        <w:t>SVD</w:t>
      </w:r>
      <w:r>
        <w:rPr>
          <w:rFonts w:hint="eastAsia"/>
        </w:rPr>
        <w:t>但是这种方法容易过拟合，所以我们可以采用</w:t>
      </w:r>
      <w:r>
        <w:t>regularized least square optimization, non-negative factorization, maximum margin factorization</w:t>
      </w:r>
      <w:r>
        <w:rPr>
          <w:rFonts w:hint="eastAsia"/>
        </w:rPr>
        <w:t>等等方法。</w:t>
      </w:r>
    </w:p>
    <w:p w:rsidR="00F30488" w:rsidRDefault="00F30488">
      <w:r>
        <w:rPr>
          <w:rFonts w:hint="eastAsia"/>
        </w:rPr>
        <w:t>经过</w:t>
      </w:r>
      <w:r>
        <w:t>MF</w:t>
      </w:r>
      <w:r>
        <w:rPr>
          <w:rFonts w:hint="eastAsia"/>
        </w:rPr>
        <w:t>的转换之后我们就可以计算导数， 并且我们采用了三种的正则化方式：</w:t>
      </w:r>
      <w:r>
        <w:br/>
      </w:r>
      <w:r w:rsidRPr="00F30488">
        <w:drawing>
          <wp:inline distT="0" distB="0" distL="0" distR="0" wp14:anchorId="3EC99864" wp14:editId="20C1CA4B">
            <wp:extent cx="3886200" cy="1155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6200" cy="1155700"/>
                    </a:xfrm>
                    <a:prstGeom prst="rect">
                      <a:avLst/>
                    </a:prstGeom>
                  </pic:spPr>
                </pic:pic>
              </a:graphicData>
            </a:graphic>
          </wp:inline>
        </w:drawing>
      </w:r>
    </w:p>
    <w:p w:rsidR="00F30488" w:rsidRDefault="00F30488"/>
    <w:p w:rsidR="00F30488" w:rsidRDefault="00F30488">
      <w:r>
        <w:t>Adaptive KNN</w:t>
      </w:r>
    </w:p>
    <w:p w:rsidR="00F30488" w:rsidRDefault="00FA7487">
      <w:r w:rsidRPr="00FA7487">
        <w:drawing>
          <wp:inline distT="0" distB="0" distL="0" distR="0" wp14:anchorId="1728F7F7" wp14:editId="12F2F704">
            <wp:extent cx="4000500" cy="2667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500" cy="2667000"/>
                    </a:xfrm>
                    <a:prstGeom prst="rect">
                      <a:avLst/>
                    </a:prstGeom>
                  </pic:spPr>
                </pic:pic>
              </a:graphicData>
            </a:graphic>
          </wp:inline>
        </w:drawing>
      </w:r>
    </w:p>
    <w:p w:rsidR="00FA7487" w:rsidRDefault="00FA7487">
      <w:pPr>
        <w:rPr>
          <w:rFonts w:hint="eastAsia"/>
        </w:rPr>
      </w:pPr>
      <w:r>
        <w:rPr>
          <w:rFonts w:hint="eastAsia"/>
        </w:rPr>
        <w:t>这里的相似性度量方法有很多可以选择一种合适的方法。</w:t>
      </w:r>
    </w:p>
    <w:p w:rsidR="00FA7487" w:rsidRDefault="00FA7487"/>
    <w:p w:rsidR="00FA7487" w:rsidRDefault="00FA7487">
      <w:r>
        <w:t>Relations to other methods</w:t>
      </w:r>
    </w:p>
    <w:p w:rsidR="00FA7487" w:rsidRDefault="00FA7487" w:rsidP="00FA7487">
      <w:pPr>
        <w:pStyle w:val="aa"/>
        <w:numPr>
          <w:ilvl w:val="0"/>
          <w:numId w:val="1"/>
        </w:numPr>
        <w:ind w:firstLineChars="0"/>
      </w:pPr>
      <w:r>
        <w:t>W</w:t>
      </w:r>
      <w:r>
        <w:rPr>
          <w:rFonts w:hint="eastAsia"/>
        </w:rPr>
        <w:t>eighted regularized mat</w:t>
      </w:r>
      <w:r>
        <w:t>r</w:t>
      </w:r>
      <w:r>
        <w:rPr>
          <w:rFonts w:hint="eastAsia"/>
        </w:rPr>
        <w:t xml:space="preserve">ix </w:t>
      </w:r>
      <w:proofErr w:type="gramStart"/>
      <w:r>
        <w:rPr>
          <w:rFonts w:hint="eastAsia"/>
        </w:rPr>
        <w:t>factorization(</w:t>
      </w:r>
      <w:proofErr w:type="gramEnd"/>
      <w:r>
        <w:t>WR-MF</w:t>
      </w:r>
      <w:r>
        <w:rPr>
          <w:rFonts w:hint="eastAsia"/>
        </w:rPr>
        <w:t>)</w:t>
      </w:r>
    </w:p>
    <w:p w:rsidR="00FA7487" w:rsidRDefault="00FA7487" w:rsidP="00FA7487">
      <w:pPr>
        <w:pStyle w:val="aa"/>
        <w:ind w:left="360" w:firstLineChars="0" w:firstLine="0"/>
        <w:rPr>
          <w:rFonts w:hint="eastAsia"/>
        </w:rPr>
      </w:pPr>
      <w:r>
        <w:t>WR-MF</w:t>
      </w:r>
      <w:r>
        <w:rPr>
          <w:rFonts w:hint="eastAsia"/>
        </w:rPr>
        <w:t>的形式如下：</w:t>
      </w:r>
    </w:p>
    <w:p w:rsidR="00FA7487" w:rsidRDefault="00FA7487" w:rsidP="00FA7487">
      <w:pPr>
        <w:pStyle w:val="aa"/>
        <w:ind w:left="360" w:firstLineChars="0" w:firstLine="0"/>
      </w:pPr>
      <w:r w:rsidRPr="00FA7487">
        <w:drawing>
          <wp:inline distT="0" distB="0" distL="0" distR="0" wp14:anchorId="1791EFB1" wp14:editId="5CE4C913">
            <wp:extent cx="4076700" cy="1651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1651000"/>
                    </a:xfrm>
                    <a:prstGeom prst="rect">
                      <a:avLst/>
                    </a:prstGeom>
                  </pic:spPr>
                </pic:pic>
              </a:graphicData>
            </a:graphic>
          </wp:inline>
        </w:drawing>
      </w:r>
    </w:p>
    <w:p w:rsidR="0002132A" w:rsidRDefault="00FA7487" w:rsidP="0002132A">
      <w:pPr>
        <w:pStyle w:val="aa"/>
        <w:ind w:left="360" w:firstLineChars="0" w:firstLine="0"/>
        <w:rPr>
          <w:rFonts w:hint="eastAsia"/>
        </w:rPr>
      </w:pPr>
      <w:r>
        <w:t>WR-MF</w:t>
      </w:r>
      <w:r>
        <w:rPr>
          <w:rFonts w:hint="eastAsia"/>
        </w:rPr>
        <w:t>和</w:t>
      </w:r>
      <w:r>
        <w:t>BPR</w:t>
      </w:r>
      <w:r>
        <w:rPr>
          <w:rFonts w:hint="eastAsia"/>
        </w:rPr>
        <w:t>的区别在于：</w:t>
      </w:r>
      <w:r w:rsidR="0002132A">
        <w:rPr>
          <w:rFonts w:hint="eastAsia"/>
        </w:rPr>
        <w:t>前者只对</w:t>
      </w:r>
      <w:r w:rsidR="0002132A">
        <w:t>one item</w:t>
      </w:r>
      <w:r w:rsidR="0002132A">
        <w:rPr>
          <w:rFonts w:hint="eastAsia"/>
        </w:rPr>
        <w:t>进行优化而</w:t>
      </w:r>
      <w:r w:rsidR="0002132A">
        <w:t>BPR</w:t>
      </w:r>
      <w:r w:rsidR="0002132A">
        <w:rPr>
          <w:rFonts w:hint="eastAsia"/>
        </w:rPr>
        <w:t>是针对</w:t>
      </w:r>
      <w:r w:rsidR="0002132A">
        <w:t>pair item</w:t>
      </w:r>
      <w:r w:rsidR="0002132A">
        <w:rPr>
          <w:rFonts w:hint="eastAsia"/>
        </w:rPr>
        <w:t>进行优化。前者采用的优化算法是居于最小平方误差的</w:t>
      </w:r>
      <w:r w:rsidR="0002132A">
        <w:t>MLE</w:t>
      </w:r>
      <w:r w:rsidR="0002132A">
        <w:rPr>
          <w:rFonts w:hint="eastAsia"/>
        </w:rPr>
        <w:t>，而实际上使用</w:t>
      </w:r>
      <w:r w:rsidR="0002132A">
        <w:t>logistic optimization</w:t>
      </w:r>
      <w:r w:rsidR="0002132A">
        <w:rPr>
          <w:rFonts w:hint="eastAsia"/>
        </w:rPr>
        <w:t>更合适。前者会比后者的训练时间更长。</w:t>
      </w:r>
    </w:p>
    <w:p w:rsidR="00FA7487" w:rsidRDefault="0002132A" w:rsidP="00FA7487">
      <w:pPr>
        <w:pStyle w:val="aa"/>
        <w:numPr>
          <w:ilvl w:val="0"/>
          <w:numId w:val="1"/>
        </w:numPr>
        <w:ind w:firstLineChars="0"/>
      </w:pPr>
      <w:r>
        <w:t xml:space="preserve">Maximum Margin Matrix </w:t>
      </w:r>
      <w:proofErr w:type="gramStart"/>
      <w:r>
        <w:t>Factorization(</w:t>
      </w:r>
      <w:proofErr w:type="gramEnd"/>
      <w:r>
        <w:t>MMMF)</w:t>
      </w:r>
    </w:p>
    <w:p w:rsidR="0002132A" w:rsidRDefault="0002132A" w:rsidP="0002132A">
      <w:pPr>
        <w:pStyle w:val="aa"/>
        <w:ind w:left="420" w:firstLineChars="0" w:firstLine="0"/>
        <w:rPr>
          <w:rFonts w:hint="eastAsia"/>
        </w:rPr>
      </w:pPr>
      <w:r>
        <w:rPr>
          <w:rFonts w:hint="eastAsia"/>
        </w:rPr>
        <w:lastRenderedPageBreak/>
        <w:t>虽然</w:t>
      </w:r>
      <w:r>
        <w:t>MMMF</w:t>
      </w:r>
      <w:r>
        <w:rPr>
          <w:rFonts w:hint="eastAsia"/>
        </w:rPr>
        <w:t>算法是为了显示反馈数据设计的算法但是我们可以通过0-1化数据将隐式反馈转换为显示反馈。</w:t>
      </w:r>
    </w:p>
    <w:p w:rsidR="0002132A" w:rsidRDefault="0002132A" w:rsidP="0002132A">
      <w:pPr>
        <w:pStyle w:val="aa"/>
        <w:ind w:left="420" w:firstLineChars="0" w:firstLine="0"/>
      </w:pPr>
      <w:r>
        <w:rPr>
          <w:rFonts w:hint="eastAsia"/>
        </w:rPr>
        <w:t>MMMF的形式是：</w:t>
      </w:r>
      <w:r>
        <w:br/>
      </w:r>
      <w:r w:rsidRPr="0002132A">
        <w:drawing>
          <wp:inline distT="0" distB="0" distL="0" distR="0" wp14:anchorId="2F5E7CB0" wp14:editId="3FF2481B">
            <wp:extent cx="3848100" cy="584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584200"/>
                    </a:xfrm>
                    <a:prstGeom prst="rect">
                      <a:avLst/>
                    </a:prstGeom>
                  </pic:spPr>
                </pic:pic>
              </a:graphicData>
            </a:graphic>
          </wp:inline>
        </w:drawing>
      </w:r>
    </w:p>
    <w:p w:rsidR="00C43E02" w:rsidRDefault="00C43E02" w:rsidP="0002132A">
      <w:pPr>
        <w:pStyle w:val="aa"/>
        <w:ind w:left="420" w:firstLineChars="0" w:firstLine="0"/>
        <w:rPr>
          <w:rFonts w:hint="eastAsia"/>
        </w:rPr>
      </w:pPr>
      <w:r>
        <w:t>MMMF</w:t>
      </w:r>
      <w:r>
        <w:rPr>
          <w:rFonts w:hint="eastAsia"/>
        </w:rPr>
        <w:t>和</w:t>
      </w:r>
      <w:r>
        <w:t>BPR</w:t>
      </w:r>
      <w:r>
        <w:rPr>
          <w:rFonts w:hint="eastAsia"/>
        </w:rPr>
        <w:t>的区别在于：</w:t>
      </w:r>
      <w:r>
        <w:t>BPR</w:t>
      </w:r>
      <w:r>
        <w:rPr>
          <w:rFonts w:hint="eastAsia"/>
        </w:rPr>
        <w:t>采用的损失函数是</w:t>
      </w:r>
      <w:r>
        <w:t>hinge</w:t>
      </w:r>
      <w:r>
        <w:rPr>
          <w:rFonts w:hint="eastAsia"/>
        </w:rPr>
        <w:t>损失，更加的平滑。同时</w:t>
      </w:r>
      <w:r>
        <w:t>BPR</w:t>
      </w:r>
      <w:r>
        <w:rPr>
          <w:rFonts w:hint="eastAsia"/>
        </w:rPr>
        <w:t>是一种更加通用的方法。而</w:t>
      </w:r>
      <w:r>
        <w:t>MMMF</w:t>
      </w:r>
      <w:r>
        <w:rPr>
          <w:rFonts w:hint="eastAsia"/>
        </w:rPr>
        <w:t>是专门为</w:t>
      </w:r>
      <w:r>
        <w:t>MF</w:t>
      </w:r>
      <w:r>
        <w:rPr>
          <w:rFonts w:hint="eastAsia"/>
        </w:rPr>
        <w:t>而设计的。MMMF适用于稀疏数据，而BPR可以通过</w:t>
      </w:r>
      <w:r>
        <w:t>bootstra</w:t>
      </w:r>
      <w:r>
        <w:rPr>
          <w:rFonts w:hint="eastAsia"/>
        </w:rPr>
        <w:t>p</w:t>
      </w:r>
      <w:r>
        <w:t>ping</w:t>
      </w:r>
      <w:r>
        <w:rPr>
          <w:rFonts w:hint="eastAsia"/>
        </w:rPr>
        <w:t>来处理这种情况。</w:t>
      </w:r>
    </w:p>
    <w:p w:rsidR="00C43E02" w:rsidRPr="00C43E02" w:rsidRDefault="00C43E02" w:rsidP="0002132A">
      <w:pPr>
        <w:pStyle w:val="aa"/>
        <w:ind w:left="420" w:firstLineChars="0" w:firstLine="0"/>
        <w:rPr>
          <w:rFonts w:hint="eastAsia"/>
        </w:rPr>
      </w:pPr>
    </w:p>
    <w:p w:rsidR="0002132A" w:rsidRDefault="00C24D25" w:rsidP="00C43E02">
      <w:r>
        <w:t>Evaluation</w:t>
      </w:r>
    </w:p>
    <w:p w:rsidR="00C24D25" w:rsidRDefault="00454857" w:rsidP="00C43E02">
      <w:pPr>
        <w:rPr>
          <w:rFonts w:hint="eastAsia"/>
        </w:rPr>
      </w:pPr>
      <w:r>
        <w:rPr>
          <w:rFonts w:hint="eastAsia"/>
        </w:rPr>
        <w:t>BPR会比其他</w:t>
      </w:r>
      <w:r>
        <w:t>non personalized ranking model</w:t>
      </w:r>
      <w:r>
        <w:rPr>
          <w:rFonts w:hint="eastAsia"/>
        </w:rPr>
        <w:t>理论上效果更好。</w:t>
      </w:r>
    </w:p>
    <w:p w:rsidR="00454857" w:rsidRDefault="00454857" w:rsidP="00C43E02"/>
    <w:p w:rsidR="00454857" w:rsidRDefault="00177C49" w:rsidP="00C43E02">
      <w:pPr>
        <w:rPr>
          <w:rFonts w:hint="eastAsia"/>
        </w:rPr>
      </w:pPr>
      <w:r>
        <w:t>6.2</w:t>
      </w:r>
      <w:r w:rsidR="00560A1D">
        <w:rPr>
          <w:rFonts w:hint="eastAsia"/>
        </w:rPr>
        <w:t>Evaluation methodology</w:t>
      </w:r>
    </w:p>
    <w:p w:rsidR="00560A1D" w:rsidRDefault="00560A1D" w:rsidP="00C43E02">
      <w:pPr>
        <w:rPr>
          <w:rFonts w:hint="eastAsia"/>
        </w:rPr>
      </w:pPr>
      <w:r>
        <w:rPr>
          <w:rFonts w:hint="eastAsia"/>
        </w:rPr>
        <w:t>利用</w:t>
      </w:r>
      <w:r>
        <w:t>AUC</w:t>
      </w:r>
      <w:r>
        <w:rPr>
          <w:rFonts w:hint="eastAsia"/>
        </w:rPr>
        <w:t>进行评估：</w:t>
      </w:r>
    </w:p>
    <w:p w:rsidR="00560A1D" w:rsidRDefault="00560A1D" w:rsidP="00C43E02">
      <w:r w:rsidRPr="00560A1D">
        <w:drawing>
          <wp:inline distT="0" distB="0" distL="0" distR="0" wp14:anchorId="2EA08960" wp14:editId="578756C1">
            <wp:extent cx="3911600" cy="1168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1600" cy="1168400"/>
                    </a:xfrm>
                    <a:prstGeom prst="rect">
                      <a:avLst/>
                    </a:prstGeom>
                  </pic:spPr>
                </pic:pic>
              </a:graphicData>
            </a:graphic>
          </wp:inline>
        </w:drawing>
      </w:r>
    </w:p>
    <w:p w:rsidR="00560A1D" w:rsidRDefault="00560A1D" w:rsidP="00C43E02">
      <w:pPr>
        <w:rPr>
          <w:rFonts w:hint="eastAsia"/>
        </w:rPr>
      </w:pPr>
      <w:r>
        <w:rPr>
          <w:rFonts w:hint="eastAsia"/>
        </w:rPr>
        <w:t>AUC越高越好，采用随机算法的</w:t>
      </w:r>
      <w:r>
        <w:t>AUC</w:t>
      </w:r>
      <w:r>
        <w:rPr>
          <w:rFonts w:hint="eastAsia"/>
        </w:rPr>
        <w:t>都会有</w:t>
      </w:r>
      <w:r>
        <w:t>0.5</w:t>
      </w:r>
      <w:r>
        <w:rPr>
          <w:rFonts w:hint="eastAsia"/>
        </w:rPr>
        <w:t>，所以我们的结果至少要比0.5更高，最好的情况是</w:t>
      </w:r>
      <w:r>
        <w:t>AUC</w:t>
      </w:r>
      <w:r>
        <w:rPr>
          <w:rFonts w:hint="eastAsia"/>
        </w:rPr>
        <w:t>等于1</w:t>
      </w:r>
    </w:p>
    <w:p w:rsidR="00560A1D" w:rsidRDefault="00560A1D" w:rsidP="00C43E02"/>
    <w:p w:rsidR="00560A1D" w:rsidRDefault="00177C49" w:rsidP="00C43E02">
      <w:r>
        <w:t>6.4 non-personalized ranking</w:t>
      </w:r>
    </w:p>
    <w:p w:rsidR="00177C49" w:rsidRDefault="00177C49" w:rsidP="00C43E02">
      <w:r>
        <w:rPr>
          <w:rFonts w:hint="eastAsia"/>
        </w:rPr>
        <w:t>从实验可以发现即使是最简单的基于余弦相似度的</w:t>
      </w:r>
      <w:r>
        <w:t>KNN</w:t>
      </w:r>
      <w:r>
        <w:rPr>
          <w:rFonts w:hint="eastAsia"/>
        </w:rPr>
        <w:t>算法的效果都会比</w:t>
      </w:r>
      <w:r>
        <w:t>non personalized ranking</w:t>
      </w:r>
      <w:r>
        <w:rPr>
          <w:rFonts w:hint="eastAsia"/>
        </w:rPr>
        <w:t>的效果好</w:t>
      </w:r>
    </w:p>
    <w:p w:rsidR="00177C49" w:rsidRDefault="00177C49" w:rsidP="00C43E02"/>
    <w:p w:rsidR="00177C49" w:rsidRDefault="00177C49" w:rsidP="00C43E02">
      <w:r>
        <w:t>Conclusion</w:t>
      </w:r>
    </w:p>
    <w:p w:rsidR="00177C49" w:rsidRDefault="00177C49" w:rsidP="00C43E02"/>
    <w:p w:rsidR="00560A1D" w:rsidRDefault="00177C49" w:rsidP="00C43E02">
      <w:r>
        <w:t xml:space="preserve">This paper </w:t>
      </w:r>
      <w:proofErr w:type="gramStart"/>
      <w:r>
        <w:t>have</w:t>
      </w:r>
      <w:proofErr w:type="gramEnd"/>
      <w:r>
        <w:t xml:space="preserve"> presented a generic optimization criterion and learning algorithm foe personalized </w:t>
      </w:r>
      <w:r w:rsidR="00F57922">
        <w:t xml:space="preserve">ranking. The optimization criterion BPR-OPT is the maximum posterior estimator that is derived from a Bayesian analysis of the problem. For learning models with respect to BPR-OPT we have presented the generic learning algorithm </w:t>
      </w:r>
      <w:proofErr w:type="spellStart"/>
      <w:r w:rsidR="00F57922">
        <w:t>learnBPR</w:t>
      </w:r>
      <w:proofErr w:type="spellEnd"/>
      <w:r w:rsidR="00F57922">
        <w:t xml:space="preserve"> that is based on the stochastic gradient descent with bootstrap sampling. We have demonstrated how this generic method can applied to two state-of-art recommender models of matrix factorization and adaptive KNN. In our evaluation we show empirically that for the task of </w:t>
      </w:r>
      <w:proofErr w:type="gramStart"/>
      <w:r w:rsidR="00F57922">
        <w:t>personalize  ranking</w:t>
      </w:r>
      <w:proofErr w:type="gramEnd"/>
      <w:r w:rsidR="00F57922">
        <w:t>, models learned by BPR outperform the same models that are optimized with respect to other criteria. Our result show that the prediction quality does not only depend on the model but also largely on the optimization criterion. Both our theoretical and empirical results indicate that the BPR optimization method is the right choice for the important task of personalized ranking.</w:t>
      </w:r>
    </w:p>
    <w:p w:rsidR="00F57922" w:rsidRPr="00560A1D" w:rsidRDefault="00F57922" w:rsidP="00C43E02">
      <w:pPr>
        <w:rPr>
          <w:rFonts w:hint="eastAsia"/>
        </w:rPr>
      </w:pPr>
    </w:p>
    <w:sectPr w:rsidR="00F57922" w:rsidRPr="00560A1D" w:rsidSect="00DE511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713B8"/>
    <w:multiLevelType w:val="hybridMultilevel"/>
    <w:tmpl w:val="9A6830D4"/>
    <w:lvl w:ilvl="0" w:tplc="8FF04D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F9"/>
    <w:rsid w:val="0002132A"/>
    <w:rsid w:val="00177C49"/>
    <w:rsid w:val="001E3316"/>
    <w:rsid w:val="0025767E"/>
    <w:rsid w:val="0026185F"/>
    <w:rsid w:val="00307F6A"/>
    <w:rsid w:val="00442C58"/>
    <w:rsid w:val="00454857"/>
    <w:rsid w:val="00515EA3"/>
    <w:rsid w:val="00560A1D"/>
    <w:rsid w:val="006B667A"/>
    <w:rsid w:val="006E11BD"/>
    <w:rsid w:val="00871269"/>
    <w:rsid w:val="008A42F9"/>
    <w:rsid w:val="00BC4499"/>
    <w:rsid w:val="00C24D25"/>
    <w:rsid w:val="00C43E02"/>
    <w:rsid w:val="00D4354D"/>
    <w:rsid w:val="00DA40E9"/>
    <w:rsid w:val="00DE5116"/>
    <w:rsid w:val="00E64EC0"/>
    <w:rsid w:val="00E80181"/>
    <w:rsid w:val="00F30488"/>
    <w:rsid w:val="00F57922"/>
    <w:rsid w:val="00FA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4BE5B"/>
  <w15:chartTrackingRefBased/>
  <w15:docId w15:val="{F9107D7B-60A7-614E-9753-B7618431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A42F9"/>
    <w:rPr>
      <w:sz w:val="21"/>
      <w:szCs w:val="21"/>
    </w:rPr>
  </w:style>
  <w:style w:type="paragraph" w:styleId="a4">
    <w:name w:val="annotation text"/>
    <w:basedOn w:val="a"/>
    <w:link w:val="a5"/>
    <w:uiPriority w:val="99"/>
    <w:semiHidden/>
    <w:unhideWhenUsed/>
    <w:rsid w:val="008A42F9"/>
    <w:pPr>
      <w:jc w:val="left"/>
    </w:pPr>
  </w:style>
  <w:style w:type="character" w:customStyle="1" w:styleId="a5">
    <w:name w:val="批注文字 字符"/>
    <w:basedOn w:val="a0"/>
    <w:link w:val="a4"/>
    <w:uiPriority w:val="99"/>
    <w:semiHidden/>
    <w:rsid w:val="008A42F9"/>
  </w:style>
  <w:style w:type="paragraph" w:styleId="a6">
    <w:name w:val="annotation subject"/>
    <w:basedOn w:val="a4"/>
    <w:next w:val="a4"/>
    <w:link w:val="a7"/>
    <w:uiPriority w:val="99"/>
    <w:semiHidden/>
    <w:unhideWhenUsed/>
    <w:rsid w:val="008A42F9"/>
    <w:rPr>
      <w:b/>
      <w:bCs/>
    </w:rPr>
  </w:style>
  <w:style w:type="character" w:customStyle="1" w:styleId="a7">
    <w:name w:val="批注主题 字符"/>
    <w:basedOn w:val="a5"/>
    <w:link w:val="a6"/>
    <w:uiPriority w:val="99"/>
    <w:semiHidden/>
    <w:rsid w:val="008A42F9"/>
    <w:rPr>
      <w:b/>
      <w:bCs/>
    </w:rPr>
  </w:style>
  <w:style w:type="paragraph" w:styleId="a8">
    <w:name w:val="Balloon Text"/>
    <w:basedOn w:val="a"/>
    <w:link w:val="a9"/>
    <w:uiPriority w:val="99"/>
    <w:semiHidden/>
    <w:unhideWhenUsed/>
    <w:rsid w:val="008A42F9"/>
    <w:rPr>
      <w:rFonts w:ascii="宋体" w:eastAsia="宋体"/>
      <w:sz w:val="18"/>
      <w:szCs w:val="18"/>
    </w:rPr>
  </w:style>
  <w:style w:type="character" w:customStyle="1" w:styleId="a9">
    <w:name w:val="批注框文本 字符"/>
    <w:basedOn w:val="a0"/>
    <w:link w:val="a8"/>
    <w:uiPriority w:val="99"/>
    <w:semiHidden/>
    <w:rsid w:val="008A42F9"/>
    <w:rPr>
      <w:rFonts w:ascii="宋体" w:eastAsia="宋体"/>
      <w:sz w:val="18"/>
      <w:szCs w:val="18"/>
    </w:rPr>
  </w:style>
  <w:style w:type="paragraph" w:styleId="aa">
    <w:name w:val="List Paragraph"/>
    <w:basedOn w:val="a"/>
    <w:uiPriority w:val="34"/>
    <w:qFormat/>
    <w:rsid w:val="00FA74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Yanjing Wu</dc:creator>
  <cp:keywords/>
  <dc:description/>
  <cp:lastModifiedBy>Yanjing Wu</cp:lastModifiedBy>
  <cp:revision>1</cp:revision>
  <dcterms:created xsi:type="dcterms:W3CDTF">2018-07-10T03:11:00Z</dcterms:created>
  <dcterms:modified xsi:type="dcterms:W3CDTF">2018-07-10T09:01:00Z</dcterms:modified>
</cp:coreProperties>
</file>