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学号：SA17011125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姓名：吴燕晶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实验题目：利用MPI实现并行排序算法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实验描述：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并行排序算法(PSRS)的基本原理如下：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均匀划分：将n个元素A[1..n]均匀划分成p段，每个pi处理A[(i-1)n/p+1..in/p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局部排序：pi调用串行排序算法对A[(i-1)n/p+1..in/p]排</w:t>
      </w:r>
      <w:r>
        <w:rPr>
          <w:rFonts w:hint="eastAsia"/>
          <w:lang w:val="en-US" w:eastAsia="zh-CN"/>
        </w:rPr>
        <w:t>序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选取样本：pi从其有序子序列A[(i-1)n/p+1..in/p]中选取p个样本</w:t>
      </w:r>
      <w:r>
        <w:rPr>
          <w:rFonts w:hint="eastAsia"/>
          <w:lang w:val="en-US" w:eastAsia="zh-CN"/>
        </w:rPr>
        <w:t>元素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样本排序：用一台处理器对p2个样本元素进行串行排序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选择主元：用一台处理器从排好序的样本序列中选取p-1个主元，并播送给其他pi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主元划分： pi按主元将有序段A[(i-1)n/p+1..in/p]划分成p段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全局交换：各处理器将其有序段按段号交换到对应的处理器中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归并排序：各处理器对接收到的元素进行归并排序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</w:t>
      </w:r>
    </w:p>
    <w:p>
      <w:pPr>
        <w:pStyle w:val="6"/>
        <w:numPr>
          <w:ilvl w:val="0"/>
          <w:numId w:val="3"/>
        </w:numPr>
        <w:ind w:left="1200" w:leftChars="0" w:firstLineChars="0"/>
      </w:pPr>
      <w:r>
        <w:rPr>
          <w:rFonts w:hint="eastAsia"/>
        </w:rPr>
        <w:t>实验结果对待排序数组的大小没有限制，请自行选择适合硬件环境的大小（一般来说，排序的数目在1</w:t>
      </w:r>
      <w:r>
        <w:t>00w</w:t>
      </w:r>
      <w:r>
        <w:rPr>
          <w:rFonts w:hint="eastAsia"/>
        </w:rPr>
        <w:t>以上才能体现出并行的加速情况）。要求在报告中需要有待排序数目为6</w:t>
      </w:r>
      <w:r>
        <w:t>4</w:t>
      </w:r>
      <w:r>
        <w:rPr>
          <w:rFonts w:hint="eastAsia"/>
        </w:rPr>
        <w:t>时的运行结果的截图，以确认排序结果的正确性。</w:t>
      </w:r>
    </w:p>
    <w:p>
      <w:pPr>
        <w:pStyle w:val="6"/>
        <w:numPr>
          <w:ilvl w:val="0"/>
          <w:numId w:val="3"/>
        </w:numPr>
        <w:ind w:left="1200" w:leftChars="0" w:firstLineChars="0"/>
      </w:pPr>
      <w:r>
        <w:rPr>
          <w:rFonts w:hint="eastAsia"/>
        </w:rPr>
        <w:t>代码中允许使用qsort函数进行对局部数组的排序。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虚拟机：VMware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操作系统：Ubuntu16.04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内存：4G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处理器：4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算法设计与分析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获取整个数组的起始位置和子数组大小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调用MPI_Barrier(MPI_COMM_WORLD)进行同步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调用第一阶段函数，对子数组进行局部排序，以及正则采样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调用第二阶段函数，对正则采样的样本进行排序，选择主元和主元划分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调用第三阶段函数，进行全局对全局的发送，并且计算划分的总大小，给新划分分配空间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调用第四阶段函数，将全局交换后的数据进行归并排序，并发送各排序好的子列表回根进程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当datasize等于64的时候输出数组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将datasize和数组元素的值进行广播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683385"/>
            <wp:effectExtent l="0" t="0" r="5715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获取整个数组的起始位置和子数组大小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4515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调用MPI_Barrier进行同步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37865" cy="495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调用第一阶段函数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4450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调用第二，三，四阶段函数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1981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输出datasize等于64的时候的数组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11569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Main函数代码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413635"/>
            <wp:effectExtent l="0" t="0" r="571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具体的四个阶段的函数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577340"/>
            <wp:effectExtent l="0" t="0" r="508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</w:t>
      </w:r>
    </w:p>
    <w:p>
      <w:pPr>
        <w:numPr>
          <w:numId w:val="0"/>
        </w:numPr>
        <w:ind w:left="840" w:leftChars="0"/>
        <w:jc w:val="both"/>
      </w:pPr>
      <w:r>
        <w:drawing>
          <wp:inline distT="0" distB="0" distL="114300" distR="114300">
            <wp:extent cx="5271770" cy="2992120"/>
            <wp:effectExtent l="0" t="0" r="508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692400"/>
            <wp:effectExtent l="0" t="0" r="635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</w:t>
      </w:r>
    </w:p>
    <w:p>
      <w:pPr>
        <w:numPr>
          <w:numId w:val="0"/>
        </w:numPr>
        <w:ind w:left="840" w:leftChars="0"/>
        <w:jc w:val="both"/>
      </w:pPr>
      <w:r>
        <w:drawing>
          <wp:inline distT="0" distB="0" distL="114300" distR="114300">
            <wp:extent cx="5271770" cy="370840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148715"/>
            <wp:effectExtent l="0" t="0" r="508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第四阶段</w:t>
      </w:r>
    </w:p>
    <w:p>
      <w:pPr>
        <w:numPr>
          <w:numId w:val="0"/>
        </w:numPr>
        <w:ind w:left="840" w:leftChars="0"/>
        <w:jc w:val="both"/>
      </w:pPr>
      <w:r>
        <w:drawing>
          <wp:inline distT="0" distB="0" distL="114300" distR="114300">
            <wp:extent cx="5270500" cy="4147185"/>
            <wp:effectExtent l="0" t="0" r="635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both"/>
      </w:pPr>
      <w:r>
        <w:drawing>
          <wp:inline distT="0" distB="0" distL="114300" distR="114300">
            <wp:extent cx="5271770" cy="3296285"/>
            <wp:effectExtent l="0" t="0" r="508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当datasize等于64的时候的结果图：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50060"/>
            <wp:effectExtent l="0" t="0" r="571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当datasize等于1000000, 5000000, 10000000时的运行时间和加速比</w:t>
      </w:r>
    </w:p>
    <w:p>
      <w:pPr>
        <w:jc w:val="center"/>
        <w:rPr>
          <w:rFonts w:ascii="Calibri" w:hAnsi="Calibri" w:eastAsia="Calibri" w:cs="Calibri"/>
          <w:b/>
          <w:bCs/>
          <w:sz w:val="22"/>
          <w:szCs w:val="22"/>
          <w:lang w:eastAsia="zh-CN"/>
        </w:rPr>
      </w:pPr>
      <w:r>
        <w:rPr>
          <w:rFonts w:ascii="Calibri" w:hAnsi="Calibri" w:eastAsia="Calibri" w:cs="Calibri"/>
          <w:b/>
          <w:bCs/>
          <w:sz w:val="22"/>
          <w:szCs w:val="22"/>
          <w:lang w:eastAsia="zh-CN"/>
        </w:rPr>
        <w:t>运行时间</w:t>
      </w:r>
    </w:p>
    <w:tbl>
      <w:tblPr>
        <w:tblStyle w:val="7"/>
        <w:tblW w:w="7520" w:type="dxa"/>
        <w:jc w:val="center"/>
        <w:tblInd w:w="0" w:type="dxa"/>
        <w:tblBorders>
          <w:top w:val="single" w:color="BDD6EE" w:sz="4" w:space="0"/>
          <w:left w:val="single" w:color="BDD6EE" w:sz="4" w:space="0"/>
          <w:bottom w:val="single" w:color="BDD6EE" w:sz="4" w:space="0"/>
          <w:right w:val="single" w:color="BDD6EE" w:sz="4" w:space="0"/>
          <w:insideH w:val="single" w:color="BDD6EE" w:sz="4" w:space="0"/>
          <w:insideV w:val="single" w:color="BDD6EE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04"/>
        <w:gridCol w:w="1504"/>
        <w:gridCol w:w="1504"/>
        <w:gridCol w:w="1504"/>
      </w:tblGrid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规模\</w:t>
            </w: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进程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数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N=1000000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0.182192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0.091883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0.062563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0.255547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N=5000000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1.143645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0.472023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0.332487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0.264266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N=10000000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2.120692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0.999266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0.659404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0.549921</w:t>
            </w:r>
          </w:p>
        </w:tc>
      </w:tr>
    </w:tbl>
    <w:p>
      <w:pPr>
        <w:jc w:val="center"/>
        <w:rPr>
          <w:rFonts w:ascii="Calibri" w:hAnsi="Calibri" w:eastAsia="Calibri" w:cs="Calibri"/>
          <w:b/>
          <w:bCs/>
          <w:sz w:val="22"/>
          <w:szCs w:val="22"/>
          <w:lang w:eastAsia="zh-CN"/>
        </w:rPr>
      </w:pPr>
    </w:p>
    <w:p>
      <w:pPr>
        <w:jc w:val="center"/>
        <w:rPr>
          <w:rFonts w:ascii="Calibri" w:hAnsi="Calibri" w:eastAsia="Calibri" w:cs="Calibri"/>
          <w:b/>
          <w:bCs/>
          <w:sz w:val="22"/>
          <w:szCs w:val="22"/>
          <w:lang w:eastAsia="zh-CN"/>
        </w:rPr>
      </w:pPr>
    </w:p>
    <w:p>
      <w:pPr>
        <w:jc w:val="center"/>
        <w:rPr>
          <w:rFonts w:ascii="Calibri" w:hAnsi="Calibri" w:eastAsia="Calibri" w:cs="Calibri"/>
          <w:b/>
          <w:bCs/>
          <w:sz w:val="22"/>
          <w:szCs w:val="22"/>
          <w:lang w:eastAsia="zh-CN"/>
        </w:rPr>
      </w:pPr>
      <w:r>
        <w:rPr>
          <w:rFonts w:ascii="Calibri" w:hAnsi="Calibri" w:eastAsia="Calibri" w:cs="Calibri"/>
          <w:b/>
          <w:bCs/>
          <w:sz w:val="22"/>
          <w:szCs w:val="22"/>
          <w:lang w:eastAsia="zh-CN"/>
        </w:rPr>
        <w:t>加速比</w:t>
      </w:r>
    </w:p>
    <w:tbl>
      <w:tblPr>
        <w:tblStyle w:val="7"/>
        <w:tblW w:w="7520" w:type="dxa"/>
        <w:jc w:val="center"/>
        <w:tblInd w:w="0" w:type="dxa"/>
        <w:tblBorders>
          <w:top w:val="single" w:color="BDD6EE" w:sz="4" w:space="0"/>
          <w:left w:val="single" w:color="BDD6EE" w:sz="4" w:space="0"/>
          <w:bottom w:val="single" w:color="BDD6EE" w:sz="4" w:space="0"/>
          <w:right w:val="single" w:color="BDD6EE" w:sz="4" w:space="0"/>
          <w:insideH w:val="single" w:color="BDD6EE" w:sz="4" w:space="0"/>
          <w:insideV w:val="single" w:color="BDD6EE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04"/>
        <w:gridCol w:w="1504"/>
        <w:gridCol w:w="1504"/>
        <w:gridCol w:w="1504"/>
      </w:tblGrid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</w:tblPrEx>
        <w:trPr>
          <w:jc w:val="center"/>
        </w:trPr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规模\</w:t>
            </w: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进程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数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N=1000000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1.982871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2.912128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4.475286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N=5000000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2.422857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3.439667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4.327636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N=10000000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2.122250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3.216075</w:t>
            </w:r>
          </w:p>
        </w:tc>
        <w:tc>
          <w:tcPr>
            <w:tcW w:w="15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Calibri" w:cs="Calibri"/>
                <w:b/>
                <w:bCs/>
                <w:sz w:val="22"/>
                <w:szCs w:val="22"/>
                <w:lang w:val="en-US" w:eastAsia="zh-CN"/>
              </w:rPr>
              <w:t>3.856261</w:t>
            </w:r>
          </w:p>
        </w:tc>
      </w:tr>
    </w:tbl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分析与总结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运行时间表格可以明显看出，随着规模数的增加，运行时间明显增加。对于同一规模来说，无论datasize等于1000000,5000000还是10000000，运行时间都随着进程数的增加而减少。这说明并行化可以通过增加进程数使得并行效果更优。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从加速比的表格可以明显看出，对于同一规模，随着进程数的进程数的增加，加速比基本呈现线性增加趋势。这说明我们的并行化程序非常的有效。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我们将串行的程序转为并行化的程序，可以在一定的程度上对程序进行加速，实现效率优化。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锟斤拷锟斤拷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C3BE02"/>
    <w:multiLevelType w:val="singleLevel"/>
    <w:tmpl w:val="D5C3BE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D84B71"/>
    <w:multiLevelType w:val="multilevel"/>
    <w:tmpl w:val="17D84B71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132F08"/>
    <w:multiLevelType w:val="multilevel"/>
    <w:tmpl w:val="5F132F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12EE9"/>
    <w:rsid w:val="19212EE9"/>
    <w:rsid w:val="70DC21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table" w:customStyle="1" w:styleId="7">
    <w:name w:val="Grid Table 1 Light Accent 1"/>
    <w:basedOn w:val="5"/>
    <w:qFormat/>
    <w:uiPriority w:val="46"/>
    <w:pPr>
      <w:spacing w:after="0" w:line="240" w:lineRule="auto"/>
    </w:pPr>
    <w:tblPr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CC2E5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extDirection w:val="tbRl"/>
      </w:tcPr>
    </w:tblStylePr>
    <w:tblStylePr w:type="lastCol">
      <w:rPr>
        <w:b/>
        <w:bCs/>
      </w:rPr>
      <w:tblPr>
        <w:tblLayout w:type="fixed"/>
      </w:tblPr>
      <w:tcPr>
        <w:textDirection w:val="tbRl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2018-06-03T08:58:00Z</dcterms:created>
  <dc:creator>sunshine@me</dc:creator>
  <cp:lastModifiedBy>sunshine@me</cp:lastModifiedBy>
  <dcterms:modified xsi:type="dcterms:W3CDTF">2018-06-04T13:46:46Z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