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3" w:rsidRPr="003F7DB5" w:rsidRDefault="00446723" w:rsidP="0070185C">
      <w:pPr>
        <w:pStyle w:val="Default"/>
        <w:spacing w:line="360" w:lineRule="auto"/>
        <w:jc w:val="center"/>
        <w:rPr>
          <w:rFonts w:asciiTheme="minorEastAsia" w:hAnsiTheme="minorEastAsia" w:cstheme="minorBidi"/>
          <w:b/>
          <w:bCs/>
          <w:color w:val="auto"/>
          <w:sz w:val="44"/>
          <w:szCs w:val="28"/>
        </w:rPr>
      </w:pPr>
      <w:bookmarkStart w:id="0" w:name="_GoBack"/>
      <w:bookmarkEnd w:id="0"/>
      <w:r w:rsidRPr="003F7DB5">
        <w:rPr>
          <w:rFonts w:asciiTheme="minorEastAsia" w:hAnsiTheme="minorEastAsia" w:cstheme="minorBidi" w:hint="eastAsia"/>
          <w:b/>
          <w:bCs/>
          <w:color w:val="auto"/>
          <w:sz w:val="44"/>
          <w:szCs w:val="28"/>
        </w:rPr>
        <w:t>算法分析与设计第二次作业</w:t>
      </w:r>
    </w:p>
    <w:p w:rsidR="00446723" w:rsidRPr="003F7DB5" w:rsidRDefault="00446723" w:rsidP="0070185C">
      <w:pPr>
        <w:pStyle w:val="Default"/>
        <w:spacing w:line="360" w:lineRule="auto"/>
        <w:jc w:val="center"/>
        <w:rPr>
          <w:rFonts w:asciiTheme="minorEastAsia" w:hAnsiTheme="minorEastAsia" w:cstheme="minorBidi"/>
          <w:b/>
          <w:bCs/>
          <w:color w:val="auto"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 w:val="40"/>
        </w:rPr>
        <w:t>姓名：</w:t>
      </w:r>
      <w:r w:rsidR="003F7DB5" w:rsidRPr="003F7DB5">
        <w:rPr>
          <w:rFonts w:asciiTheme="minorEastAsia" w:hAnsiTheme="minorEastAsia" w:cstheme="minorBidi" w:hint="eastAsia"/>
          <w:b/>
          <w:bCs/>
          <w:color w:val="auto"/>
          <w:sz w:val="40"/>
        </w:rPr>
        <w:t>赵翔宇</w:t>
      </w:r>
      <w:r w:rsidRPr="003F7DB5">
        <w:rPr>
          <w:rFonts w:asciiTheme="minorEastAsia" w:hAnsiTheme="minorEastAsia" w:cstheme="minorBidi" w:hint="eastAsia"/>
          <w:b/>
          <w:bCs/>
          <w:color w:val="auto"/>
          <w:sz w:val="40"/>
        </w:rPr>
        <w:t xml:space="preserve">  学号：SA140110</w:t>
      </w:r>
      <w:r w:rsidR="003F7DB5" w:rsidRPr="003F7DB5">
        <w:rPr>
          <w:rFonts w:asciiTheme="minorEastAsia" w:hAnsiTheme="minorEastAsia" w:cstheme="minorBidi" w:hint="eastAsia"/>
          <w:b/>
          <w:bCs/>
          <w:color w:val="auto"/>
          <w:sz w:val="40"/>
        </w:rPr>
        <w:t>47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 w:val="44"/>
          <w:szCs w:val="28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 w:val="44"/>
          <w:szCs w:val="28"/>
        </w:rPr>
        <w:t>第二部分 分布式算法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 w:val="40"/>
        </w:rPr>
        <w:t>EX 2.1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/>
          <w:b/>
          <w:bCs/>
          <w:color w:val="auto"/>
          <w:szCs w:val="18"/>
        </w:rPr>
        <w:t>分析在同步和异步模型下，</w:t>
      </w:r>
      <w:proofErr w:type="spellStart"/>
      <w:r w:rsidRPr="003F7DB5">
        <w:rPr>
          <w:rFonts w:asciiTheme="minorEastAsia" w:hAnsiTheme="minorEastAsia" w:cstheme="minorBidi"/>
          <w:b/>
          <w:bCs/>
          <w:color w:val="auto"/>
          <w:szCs w:val="18"/>
        </w:rPr>
        <w:t>convergecast</w:t>
      </w:r>
      <w:proofErr w:type="spellEnd"/>
      <w:r w:rsidRPr="003F7DB5">
        <w:rPr>
          <w:rFonts w:asciiTheme="minorEastAsia" w:hAnsiTheme="minorEastAsia" w:cstheme="minorBidi"/>
          <w:b/>
          <w:bCs/>
          <w:color w:val="auto"/>
          <w:szCs w:val="18"/>
        </w:rPr>
        <w:t>算法的时间复杂性。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Cs w:val="18"/>
        </w:rPr>
        <w:t>答：</w:t>
      </w:r>
    </w:p>
    <w:p w:rsidR="00446723" w:rsidRPr="003F7DB5" w:rsidRDefault="00446723" w:rsidP="0070185C">
      <w:pPr>
        <w:pStyle w:val="Default"/>
        <w:numPr>
          <w:ilvl w:val="0"/>
          <w:numId w:val="1"/>
        </w:numPr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color w:val="auto"/>
          <w:szCs w:val="18"/>
        </w:rPr>
        <w:t>同步模型中：最坏情况下，算法执行的每一轮中只有一个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msg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</w:rPr>
        <w:t>传递，而此时生成树汇聚最大值的算法最多执行</w:t>
      </w:r>
      <w:r w:rsidRPr="003F7DB5">
        <w:rPr>
          <w:rFonts w:asciiTheme="minorEastAsia" w:hAnsiTheme="minorEastAsia" w:cs="华文楷体"/>
          <w:color w:val="auto"/>
          <w:szCs w:val="18"/>
        </w:rPr>
        <w:t>n-1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轮，也就是说同步情况下的时间复杂度为</w:t>
      </w:r>
      <w:r w:rsidRPr="003F7DB5">
        <w:rPr>
          <w:rFonts w:asciiTheme="minorEastAsia" w:hAnsiTheme="minorEastAsia" w:cs="华文楷体"/>
          <w:color w:val="auto"/>
          <w:szCs w:val="18"/>
        </w:rPr>
        <w:t>O(n-1)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numPr>
          <w:ilvl w:val="0"/>
          <w:numId w:val="1"/>
        </w:numPr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color w:val="auto"/>
          <w:szCs w:val="18"/>
        </w:rPr>
        <w:t>异步模型中：在异步模型的汇集算法的每个容许执行中，树中每个距离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</w:rPr>
        <w:t>为</w:t>
      </w:r>
      <w:r w:rsidRPr="003F7DB5">
        <w:rPr>
          <w:rFonts w:asciiTheme="minorEastAsia" w:hAnsiTheme="minorEastAsia" w:cs="华文楷体"/>
          <w:color w:val="auto"/>
          <w:szCs w:val="18"/>
        </w:rPr>
        <w:t>t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的处理器至多在时刻</w:t>
      </w:r>
      <w:r w:rsidRPr="003F7DB5">
        <w:rPr>
          <w:rFonts w:asciiTheme="minorEastAsia" w:hAnsiTheme="minorEastAsia" w:cs="华文楷体"/>
          <w:color w:val="auto"/>
          <w:szCs w:val="18"/>
        </w:rPr>
        <w:t>t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接收消息</w:t>
      </w:r>
      <w:r w:rsidRPr="003F7DB5">
        <w:rPr>
          <w:rFonts w:asciiTheme="minorEastAsia" w:hAnsiTheme="minorEastAsia" w:cs="华文楷体"/>
          <w:color w:val="auto"/>
          <w:szCs w:val="18"/>
        </w:rPr>
        <w:t>M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，因此对于每个节点而言，它到它所有子节点中</w:t>
      </w:r>
      <w:r w:rsidRPr="003F7DB5">
        <w:rPr>
          <w:rFonts w:asciiTheme="minorEastAsia" w:hAnsiTheme="minorEastAsia" w:cs="华文楷体"/>
          <w:color w:val="auto"/>
          <w:szCs w:val="18"/>
        </w:rPr>
        <w:t>t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最大的路径决定了它本身时间花费。因此在最坏情况下，仍应该是同步模型下的最坏情况，即生成树中除了末端节点每一个节点只有</w:t>
      </w:r>
      <w:proofErr w:type="gramStart"/>
      <w:r w:rsidRPr="003F7DB5">
        <w:rPr>
          <w:rFonts w:asciiTheme="minorEastAsia" w:hAnsiTheme="minorEastAsia" w:cs="华文楷体" w:hint="eastAsia"/>
          <w:color w:val="auto"/>
          <w:szCs w:val="18"/>
        </w:rPr>
        <w:t>一</w:t>
      </w:r>
      <w:proofErr w:type="gramEnd"/>
      <w:r w:rsidRPr="003F7DB5">
        <w:rPr>
          <w:rFonts w:asciiTheme="minorEastAsia" w:hAnsiTheme="minorEastAsia" w:cs="华文楷体" w:hint="eastAsia"/>
          <w:color w:val="auto"/>
          <w:szCs w:val="18"/>
        </w:rPr>
        <w:t>个子节点，此时时间复杂度仍为</w:t>
      </w:r>
      <w:r w:rsidRPr="003F7DB5">
        <w:rPr>
          <w:rFonts w:asciiTheme="minorEastAsia" w:hAnsiTheme="minorEastAsia" w:cs="华文楷体"/>
          <w:color w:val="auto"/>
          <w:szCs w:val="18"/>
        </w:rPr>
        <w:t>O(n-1)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 w:val="44"/>
          <w:szCs w:val="28"/>
        </w:rPr>
      </w:pPr>
    </w:p>
    <w:p w:rsidR="00446723" w:rsidRPr="003F7DB5" w:rsidRDefault="0070185C" w:rsidP="0070185C">
      <w:pPr>
        <w:pStyle w:val="Default"/>
        <w:spacing w:line="360" w:lineRule="auto"/>
        <w:rPr>
          <w:rFonts w:asciiTheme="minorEastAsia" w:hAnsiTheme="minorEastAsia" w:cs="华文楷体"/>
          <w:b/>
          <w:color w:val="auto"/>
          <w:sz w:val="40"/>
        </w:rPr>
      </w:pPr>
      <w:r w:rsidRPr="003F7DB5">
        <w:rPr>
          <w:rFonts w:asciiTheme="minorEastAsia" w:hAnsiTheme="minorEastAsia" w:cstheme="minorBidi" w:hint="eastAsia"/>
          <w:b/>
          <w:color w:val="auto"/>
          <w:sz w:val="40"/>
        </w:rPr>
        <w:t>EX 2.2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证明在引理</w:t>
      </w:r>
      <w:r w:rsidRPr="003F7DB5">
        <w:rPr>
          <w:rFonts w:asciiTheme="minorEastAsia" w:hAnsiTheme="minorEastAsia" w:cstheme="minorBidi"/>
          <w:b/>
          <w:bCs/>
          <w:szCs w:val="18"/>
        </w:rPr>
        <w:t>2.6</w:t>
      </w:r>
      <w:r w:rsidRPr="003F7DB5">
        <w:rPr>
          <w:rFonts w:asciiTheme="minorEastAsia" w:hAnsiTheme="minorEastAsia" w:cstheme="minorBidi" w:hint="eastAsia"/>
          <w:b/>
          <w:bCs/>
          <w:szCs w:val="18"/>
        </w:rPr>
        <w:t>中，一个处理器在图</w:t>
      </w:r>
      <w:r w:rsidRPr="003F7DB5">
        <w:rPr>
          <w:rFonts w:asciiTheme="minorEastAsia" w:hAnsiTheme="minorEastAsia" w:cstheme="minorBidi"/>
          <w:b/>
          <w:bCs/>
          <w:szCs w:val="18"/>
        </w:rPr>
        <w:t>G</w:t>
      </w:r>
      <w:r w:rsidRPr="003F7DB5">
        <w:rPr>
          <w:rFonts w:asciiTheme="minorEastAsia" w:hAnsiTheme="minorEastAsia" w:cstheme="minorBidi" w:hint="eastAsia"/>
          <w:b/>
          <w:bCs/>
          <w:szCs w:val="18"/>
        </w:rPr>
        <w:t>中是从</w:t>
      </w:r>
      <w:proofErr w:type="spellStart"/>
      <w:r w:rsidRPr="003F7DB5">
        <w:rPr>
          <w:rFonts w:asciiTheme="minorEastAsia" w:hAnsiTheme="minorEastAsia" w:cstheme="minorBidi"/>
          <w:b/>
          <w:bCs/>
          <w:szCs w:val="18"/>
        </w:rPr>
        <w:t>P</w:t>
      </w:r>
      <w:r w:rsidRPr="003F7DB5">
        <w:rPr>
          <w:rFonts w:asciiTheme="minorEastAsia" w:hAnsiTheme="minorEastAsia" w:cstheme="minorBidi"/>
          <w:b/>
          <w:bCs/>
          <w:szCs w:val="18"/>
          <w:vertAlign w:val="subscript"/>
        </w:rPr>
        <w:t>r</w:t>
      </w:r>
      <w:proofErr w:type="spellEnd"/>
      <w:r w:rsidRPr="003F7DB5">
        <w:rPr>
          <w:rFonts w:asciiTheme="minorEastAsia" w:hAnsiTheme="minorEastAsia" w:cstheme="minorBidi" w:hint="eastAsia"/>
          <w:b/>
          <w:bCs/>
          <w:szCs w:val="18"/>
        </w:rPr>
        <w:t>可达的，当且仅当它的</w:t>
      </w:r>
      <w:r w:rsidRPr="003F7DB5">
        <w:rPr>
          <w:rFonts w:asciiTheme="minorEastAsia" w:hAnsiTheme="minorEastAsia" w:cstheme="minorBidi"/>
          <w:b/>
          <w:bCs/>
          <w:szCs w:val="18"/>
        </w:rPr>
        <w:t>parent</w:t>
      </w:r>
      <w:r w:rsidRPr="003F7DB5">
        <w:rPr>
          <w:rFonts w:asciiTheme="minorEastAsia" w:hAnsiTheme="minorEastAsia" w:cstheme="minorBidi" w:hint="eastAsia"/>
          <w:b/>
          <w:bCs/>
          <w:szCs w:val="18"/>
        </w:rPr>
        <w:t>变量曾被</w:t>
      </w:r>
      <w:proofErr w:type="gramStart"/>
      <w:r w:rsidRPr="003F7DB5">
        <w:rPr>
          <w:rFonts w:asciiTheme="minorEastAsia" w:hAnsiTheme="minorEastAsia" w:cstheme="minorBidi" w:hint="eastAsia"/>
          <w:b/>
          <w:bCs/>
          <w:szCs w:val="18"/>
        </w:rPr>
        <w:t>赋过值</w:t>
      </w:r>
      <w:proofErr w:type="gramEnd"/>
      <w:r w:rsidRPr="003F7DB5">
        <w:rPr>
          <w:rFonts w:asciiTheme="minorEastAsia" w:hAnsiTheme="minorEastAsia" w:cstheme="minorBidi"/>
          <w:b/>
          <w:bCs/>
          <w:color w:val="auto"/>
          <w:szCs w:val="18"/>
        </w:rPr>
        <w:t>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color w:val="auto"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color w:val="auto"/>
          <w:szCs w:val="18"/>
        </w:rPr>
        <w:t>答：</w:t>
      </w:r>
    </w:p>
    <w:p w:rsidR="0070185C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b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b/>
          <w:color w:val="auto"/>
          <w:szCs w:val="18"/>
        </w:rPr>
        <w:t>证明</w:t>
      </w:r>
      <w:r w:rsidR="0070185C" w:rsidRPr="003F7DB5">
        <w:rPr>
          <w:rFonts w:asciiTheme="minorEastAsia" w:hAnsiTheme="minorEastAsia" w:cs="华文楷体" w:hint="eastAsia"/>
          <w:b/>
          <w:color w:val="auto"/>
          <w:szCs w:val="18"/>
        </w:rPr>
        <w:t>：</w:t>
      </w:r>
    </w:p>
    <w:p w:rsidR="00446723" w:rsidRPr="003F7DB5" w:rsidRDefault="00272E31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>
        <m:d>
          <m:dPr>
            <m:ctrlPr>
              <w:rPr>
                <w:rFonts w:ascii="Cambria Math" w:hAnsi="Cambria Math" w:cs="DroidSansFallback"/>
                <w:bCs/>
                <w:color w:val="333333"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szCs w:val="18"/>
                <w:lang w:val="el-GR"/>
              </w:rPr>
              <m:t>←</m:t>
            </m:r>
          </m:e>
        </m:d>
      </m:oMath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：因为图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G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是由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parent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和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children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确定的静态图，任</w:t>
      </w:r>
      <w:proofErr w:type="gramStart"/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一</w:t>
      </w:r>
      <w:proofErr w:type="gramEnd"/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节点在收到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M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后才会加入到图中。即可达节点收到过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M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，执行了算法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2.2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的第五行。由于是容许执行的，所以第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7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行（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parent:=j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）也会执行。</w:t>
      </w:r>
    </w:p>
    <w:p w:rsidR="00446723" w:rsidRPr="003F7DB5" w:rsidRDefault="00272E31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>
        <m:d>
          <m:dPr>
            <m:ctrlPr>
              <w:rPr>
                <w:rFonts w:ascii="Cambria Math" w:hAnsi="Cambria Math" w:cs="DroidSansFallback"/>
                <w:bCs/>
                <w:color w:val="333333"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szCs w:val="18"/>
                <w:lang w:val="el-GR"/>
              </w:rPr>
              <m:t>→</m:t>
            </m:r>
          </m:e>
        </m:d>
      </m:oMath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：若算法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2.2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的第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7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行执行过了，因为是容许执行，则必然有第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5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行也执行过了。即节点收到过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M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。而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M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又是从</w:t>
      </w:r>
      <w:proofErr w:type="spellStart"/>
      <w:r w:rsidR="00446723"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发出的，所以该节点是从</w:t>
      </w:r>
      <w:proofErr w:type="spellStart"/>
      <w:r w:rsidR="00446723"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可达的。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 w:val="40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lastRenderedPageBreak/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 xml:space="preserve">2.3 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证明Alg2.3构造一棵以</w:t>
      </w:r>
      <w:proofErr w:type="spellStart"/>
      <w:r w:rsidRPr="003F7DB5">
        <w:rPr>
          <w:rFonts w:asciiTheme="minorEastAsia" w:hAnsiTheme="minorEastAsia" w:cstheme="minorBidi"/>
          <w:b/>
          <w:bCs/>
          <w:szCs w:val="18"/>
        </w:rPr>
        <w:t>Pr</w:t>
      </w:r>
      <w:proofErr w:type="spellEnd"/>
      <w:r w:rsidRPr="003F7DB5">
        <w:rPr>
          <w:rFonts w:asciiTheme="minorEastAsia" w:hAnsiTheme="minorEastAsia" w:cstheme="minorBidi"/>
          <w:b/>
          <w:bCs/>
          <w:szCs w:val="18"/>
        </w:rPr>
        <w:t>为根的DFS树。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b/>
          <w:color w:val="auto"/>
          <w:szCs w:val="18"/>
        </w:rPr>
        <w:t>证明：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连通性：假设构造的图</w:t>
      </w:r>
      <w:r w:rsidRPr="003F7DB5">
        <w:rPr>
          <w:rFonts w:asciiTheme="minorEastAsia" w:hAnsiTheme="minorEastAsia" w:cs="华文楷体"/>
          <w:color w:val="auto"/>
          <w:szCs w:val="18"/>
        </w:rPr>
        <w:t>G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存在邻居节点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</w:rPr>
        <w:t>和</w:t>
      </w:r>
      <w:r w:rsidRPr="003F7DB5">
        <w:rPr>
          <w:rFonts w:asciiTheme="minorEastAsia" w:hAnsiTheme="minorEastAsia" w:cs="华文楷体"/>
          <w:color w:val="auto"/>
          <w:szCs w:val="18"/>
        </w:rPr>
        <w:t>Pi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</w:rPr>
        <w:t>从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</w:rPr>
        <w:t>可达，但</w:t>
      </w:r>
      <w:r w:rsidRPr="003F7DB5">
        <w:rPr>
          <w:rFonts w:asciiTheme="minorEastAsia" w:hAnsiTheme="minorEastAsia" w:cs="华文楷体"/>
          <w:color w:val="auto"/>
          <w:szCs w:val="18"/>
        </w:rPr>
        <w:t>Pi从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是不可达的。则Pi的parent为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nil或者</w:t>
      </w:r>
      <w:r w:rsidRPr="003F7DB5">
        <w:rPr>
          <w:rFonts w:asciiTheme="minorEastAsia" w:hAnsiTheme="minorEastAsia" w:cs="华文楷体"/>
          <w:color w:val="auto"/>
          <w:szCs w:val="18"/>
        </w:rPr>
        <w:t>Pi不为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的child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。由于</w:t>
      </w:r>
      <w:r w:rsidRPr="003F7DB5">
        <w:rPr>
          <w:rFonts w:asciiTheme="minorEastAsia" w:hAnsiTheme="minorEastAsia" w:cs="华文楷体"/>
          <w:color w:val="auto"/>
          <w:szCs w:val="18"/>
        </w:rPr>
        <w:t>G里</w:t>
      </w:r>
      <w:proofErr w:type="gramStart"/>
      <w:r w:rsidRPr="003F7DB5">
        <w:rPr>
          <w:rFonts w:asciiTheme="minorEastAsia" w:hAnsiTheme="minorEastAsia" w:cs="华文楷体"/>
          <w:color w:val="auto"/>
          <w:szCs w:val="18"/>
        </w:rPr>
        <w:t>一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结点从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可达当且仅当它</w:t>
      </w:r>
      <w:proofErr w:type="gramStart"/>
      <w:r w:rsidRPr="003F7DB5">
        <w:rPr>
          <w:rFonts w:asciiTheme="minorEastAsia" w:hAnsiTheme="minorEastAsia" w:cs="华文楷体"/>
          <w:color w:val="auto"/>
          <w:szCs w:val="18"/>
        </w:rPr>
        <w:t>曾设置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过自己的parent变量。所以：</w:t>
      </w:r>
    </w:p>
    <w:p w:rsidR="00446723" w:rsidRPr="003F7DB5" w:rsidRDefault="00446723" w:rsidP="0070185C">
      <w:pPr>
        <w:pStyle w:val="Default"/>
        <w:spacing w:line="360" w:lineRule="auto"/>
        <w:ind w:firstLine="420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 xml:space="preserve">1） 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的parent必然设置过了；</w:t>
      </w:r>
    </w:p>
    <w:p w:rsidR="00446723" w:rsidRPr="003F7DB5" w:rsidRDefault="00446723" w:rsidP="0070185C">
      <w:pPr>
        <w:pStyle w:val="Default"/>
        <w:spacing w:line="360" w:lineRule="auto"/>
        <w:ind w:firstLine="420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2） Pi的parent为n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il或者</w:t>
      </w:r>
      <w:r w:rsidRPr="003F7DB5">
        <w:rPr>
          <w:rFonts w:asciiTheme="minorEastAsia" w:hAnsiTheme="minorEastAsia" w:cs="华文楷体"/>
          <w:color w:val="auto"/>
          <w:szCs w:val="18"/>
        </w:rPr>
        <w:t>Pi属于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的unexplored集合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446723" w:rsidP="003F7DB5">
      <w:pPr>
        <w:pStyle w:val="Default"/>
        <w:spacing w:line="360" w:lineRule="auto"/>
        <w:ind w:firstLineChars="236" w:firstLine="566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而算法的第11和14行决定了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会向Pi发送M,使得Pi的parent成为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Pj,Pi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成为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Pj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的child。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这与假设的结果矛盾。故Pi必然也是从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Pr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可达的。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color w:val="auto"/>
          <w:szCs w:val="18"/>
        </w:rPr>
        <w:t>无环：</w:t>
      </w:r>
      <w:r w:rsidRPr="003F7DB5">
        <w:rPr>
          <w:rFonts w:asciiTheme="minorEastAsia" w:hAnsiTheme="minorEastAsia" w:cs="华文楷体"/>
          <w:color w:val="auto"/>
          <w:szCs w:val="18"/>
        </w:rPr>
        <w:t xml:space="preserve"> 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假设</w:t>
      </w:r>
      <w:r w:rsidRPr="003F7DB5">
        <w:rPr>
          <w:rFonts w:asciiTheme="minorEastAsia" w:hAnsiTheme="minorEastAsia" w:cs="华文楷体"/>
          <w:color w:val="auto"/>
          <w:szCs w:val="18"/>
        </w:rPr>
        <w:t>G中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存在</w:t>
      </w:r>
      <w:r w:rsidRPr="003F7DB5">
        <w:rPr>
          <w:rFonts w:asciiTheme="minorEastAsia" w:hAnsiTheme="minorEastAsia" w:cs="华文楷体"/>
          <w:color w:val="auto"/>
          <w:szCs w:val="18"/>
        </w:rPr>
        <w:t>一个环，P1,P2,….,Pi,P1。令P1是该环中最早接收到M的节点。则Pi是从P1可达的，且P1的parent是Pi，P1是Pi的child。而Pi在收到M后，向P1发送M。因为P1的parent已经不为空，所以P1收到来自Pi的M时，根据第16行代码，P1会向Pi放回一个&lt;reject&gt;信息，不会将Pi设为parent。而Pi未收到P1返回的&lt;parent&gt;信息，也不会将P1设为child。与前面的出的结果矛盾。故G是无环的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图G是一棵DFS树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：</w:t>
      </w:r>
      <w:r w:rsidRPr="003F7DB5">
        <w:rPr>
          <w:rFonts w:asciiTheme="minorEastAsia" w:hAnsiTheme="minorEastAsia" w:cs="华文楷体"/>
          <w:color w:val="auto"/>
          <w:szCs w:val="18"/>
        </w:rPr>
        <w:t>只需证明在有子结点与兄弟结点</w:t>
      </w:r>
      <w:proofErr w:type="gramStart"/>
      <w:r w:rsidRPr="003F7DB5">
        <w:rPr>
          <w:rFonts w:asciiTheme="minorEastAsia" w:hAnsiTheme="minorEastAsia" w:cs="华文楷体"/>
          <w:color w:val="auto"/>
          <w:szCs w:val="18"/>
        </w:rPr>
        <w:t>未访问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时，子结点总是先加入树中。</w:t>
      </w:r>
    </w:p>
    <w:p w:rsidR="00446723" w:rsidRPr="003F7DB5" w:rsidRDefault="00446723" w:rsidP="003F7DB5">
      <w:pPr>
        <w:pStyle w:val="Default"/>
        <w:spacing w:line="360" w:lineRule="auto"/>
        <w:ind w:firstLineChars="236" w:firstLine="566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设有节点P1，P2和P3。P2和P3是P1的直接相邻节点。P1在第12~14行中先选择向P2发送M，则P1当且仅当P2向其返回一个&lt;parent&gt;（第17行，第22行）时才有可能向P3发送M。而P2仅在其向所有的相邻节点发送过M后才会向P1返回&lt;parent&gt;。所以P2的子节点是永远先于P3加入树中的，即G是DFS树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 w:val="40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>2.4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  <w:r w:rsidR="00446723" w:rsidRPr="003F7DB5">
        <w:rPr>
          <w:rFonts w:asciiTheme="minorEastAsia" w:hAnsiTheme="minorEastAsia" w:cstheme="minorBidi"/>
          <w:b/>
          <w:bCs/>
          <w:szCs w:val="18"/>
        </w:rPr>
        <w:t xml:space="preserve"> 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证明Alg2.3的时间复杂性为O(m)。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b/>
          <w:color w:val="auto"/>
          <w:szCs w:val="18"/>
        </w:rPr>
        <w:t>证明：</w:t>
      </w:r>
      <w:r w:rsidRPr="003F7DB5">
        <w:rPr>
          <w:rFonts w:asciiTheme="minorEastAsia" w:hAnsiTheme="minorEastAsia" w:cs="华文楷体"/>
          <w:color w:val="auto"/>
          <w:szCs w:val="18"/>
        </w:rPr>
        <w:t>同步模型：每一轮中，根据算法，有且只有一个消息(M or Parent or Reject)在传输，从算法的第6 、14、16、20、25行发送消息的语句中可以发现：消息只发往一个处理器结点，</w:t>
      </w:r>
      <w:r w:rsidRPr="003F7DB5">
        <w:rPr>
          <w:rFonts w:asciiTheme="minorEastAsia" w:hAnsiTheme="minorEastAsia" w:cs="华文楷体"/>
          <w:color w:val="auto"/>
          <w:szCs w:val="18"/>
        </w:rPr>
        <w:lastRenderedPageBreak/>
        <w:t>除根结点外，所有的处理器都是收到消息后才被激活，所以，不存在多个处理器在同一轮发送消息的情况，所以时间复杂度与消息复杂度一致。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异步模型：在一个时刻内至多有一个消息在传输，因此，时间复杂度也与消息复杂度一致。消息复杂度：对任一边，可能传输的消息最多有4个，即2个M ，2个相应M 的消息（Parent or Reject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）</w:t>
      </w:r>
      <w:r w:rsidRPr="003F7DB5">
        <w:rPr>
          <w:rFonts w:asciiTheme="minorEastAsia" w:hAnsiTheme="minorEastAsia" w:cs="华文楷体"/>
          <w:color w:val="auto"/>
          <w:szCs w:val="18"/>
        </w:rPr>
        <w:t xml:space="preserve">，所以消息复杂度为O(m)  </w:t>
      </w:r>
    </w:p>
    <w:p w:rsidR="00446723" w:rsidRPr="003F7DB5" w:rsidRDefault="00446723" w:rsidP="003F7DB5">
      <w:pPr>
        <w:pStyle w:val="Default"/>
        <w:spacing w:line="360" w:lineRule="auto"/>
        <w:ind w:firstLineChars="236" w:firstLine="566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综上，该算法的时间复杂度为O(m)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/>
          <w:sz w:val="40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 xml:space="preserve">2.5 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修改Alg2.3获得一新算法，使构造DFS树的时间复杂性为O(n)。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70185C" w:rsidRPr="003F7DB5" w:rsidRDefault="00446723" w:rsidP="0070185C">
      <w:pPr>
        <w:pStyle w:val="Default"/>
        <w:numPr>
          <w:ilvl w:val="0"/>
          <w:numId w:val="2"/>
        </w:numPr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在每个处理器中维护一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个</w:t>
      </w:r>
      <w:r w:rsidRPr="003F7DB5">
        <w:rPr>
          <w:rFonts w:asciiTheme="minorEastAsia" w:hAnsiTheme="minorEastAsia" w:cs="华文楷体"/>
          <w:color w:val="auto"/>
          <w:szCs w:val="18"/>
        </w:rPr>
        <w:t>本地变量，同时添加一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个</w:t>
      </w:r>
      <w:r w:rsidRPr="003F7DB5">
        <w:rPr>
          <w:rFonts w:asciiTheme="minorEastAsia" w:hAnsiTheme="minorEastAsia" w:cs="华文楷体"/>
          <w:color w:val="auto"/>
          <w:szCs w:val="18"/>
        </w:rPr>
        <w:t>消息类型，在处理器Pi转发M时，发送消息N通知其余的</w:t>
      </w:r>
      <w:proofErr w:type="gramStart"/>
      <w:r w:rsidRPr="003F7DB5">
        <w:rPr>
          <w:rFonts w:asciiTheme="minorEastAsia" w:hAnsiTheme="minorEastAsia" w:cs="华文楷体" w:hint="eastAsia"/>
          <w:color w:val="auto"/>
          <w:szCs w:val="18"/>
        </w:rPr>
        <w:t>未</w:t>
      </w:r>
      <w:r w:rsidRPr="003F7DB5">
        <w:rPr>
          <w:rFonts w:asciiTheme="minorEastAsia" w:hAnsiTheme="minorEastAsia" w:cs="华文楷体"/>
          <w:color w:val="auto"/>
          <w:szCs w:val="18"/>
        </w:rPr>
        <w:t>访问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过的邻居，这样其邻居在转发M时便不会向Pi转发。</w:t>
      </w:r>
    </w:p>
    <w:p w:rsidR="00446723" w:rsidRPr="003F7DB5" w:rsidRDefault="0070185C" w:rsidP="0070185C">
      <w:pPr>
        <w:pStyle w:val="Default"/>
        <w:numPr>
          <w:ilvl w:val="0"/>
          <w:numId w:val="2"/>
        </w:numPr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在消息M和&lt;parent&gt;中维护一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个</w:t>
      </w:r>
      <w:r w:rsidRPr="003F7DB5">
        <w:rPr>
          <w:rFonts w:asciiTheme="minorEastAsia" w:hAnsiTheme="minorEastAsia" w:cs="华文楷体"/>
          <w:color w:val="auto"/>
          <w:szCs w:val="18"/>
        </w:rPr>
        <w:t>发送数组，记录已经转发过M的处理器名称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70185C" w:rsidP="003F7DB5">
      <w:pPr>
        <w:pStyle w:val="Default"/>
        <w:spacing w:line="360" w:lineRule="auto"/>
        <w:ind w:firstLineChars="177" w:firstLine="425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 </w:t>
      </w:r>
      <w:r w:rsidR="00446723" w:rsidRPr="003F7DB5">
        <w:rPr>
          <w:rFonts w:asciiTheme="minorEastAsia" w:hAnsiTheme="minorEastAsia" w:cs="华文楷体"/>
          <w:color w:val="auto"/>
          <w:szCs w:val="18"/>
        </w:rPr>
        <w:t>两种方式都是避免向已转发过M的处理器发送消息M，这样DFS树外的</w:t>
      </w:r>
      <w:proofErr w:type="gramStart"/>
      <w:r w:rsidR="00446723" w:rsidRPr="003F7DB5">
        <w:rPr>
          <w:rFonts w:asciiTheme="minorEastAsia" w:hAnsiTheme="minorEastAsia" w:cs="华文楷体"/>
          <w:color w:val="auto"/>
          <w:szCs w:val="18"/>
        </w:rPr>
        <w:t>边不再</w:t>
      </w:r>
      <w:proofErr w:type="gramEnd"/>
      <w:r w:rsidR="00446723" w:rsidRPr="003F7DB5">
        <w:rPr>
          <w:rFonts w:asciiTheme="minorEastAsia" w:hAnsiTheme="minorEastAsia" w:cs="华文楷体"/>
          <w:color w:val="auto"/>
          <w:szCs w:val="18"/>
        </w:rPr>
        <w:t>耗时，时间复杂度也降为O(n)</w:t>
      </w:r>
      <w:r w:rsidR="00446723"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 w:val="32"/>
          <w:szCs w:val="21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 xml:space="preserve">3.1 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证明同步环系统中不存在匿名的、一致性的领导者选举算法。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b/>
          <w:color w:val="auto"/>
          <w:szCs w:val="18"/>
        </w:rPr>
        <w:t>证明：</w:t>
      </w:r>
      <w:r w:rsidRPr="003F7DB5">
        <w:rPr>
          <w:rFonts w:asciiTheme="minorEastAsia" w:hAnsiTheme="minorEastAsia" w:cs="华文楷体"/>
          <w:color w:val="auto"/>
          <w:szCs w:val="18"/>
        </w:rPr>
        <w:t>在匿名系统中，每个处理器在系统中具有相同的状态机。由Lemma3.1可知，设算法A是使环上某个处理器为leader的算法。因为环是同步的，且只有一种初始配置。在每轮里，各处理器均发出同样的message，所以在各轮里各个处理器接收到相同的message，则状态改变也相同。所以所有处理要么同为leader，要么同时不为leader。故同步环系统中匿名的、一致性的领导者选举算法的算法是不存在的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/>
          <w:sz w:val="40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lastRenderedPageBreak/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 xml:space="preserve">3.2 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证明异步环系统中不存在匿名的领导者选举算法。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b/>
          <w:color w:val="auto"/>
          <w:szCs w:val="18"/>
        </w:rPr>
        <w:t>证明：</w:t>
      </w:r>
      <w:r w:rsidRPr="003F7DB5">
        <w:rPr>
          <w:rFonts w:asciiTheme="minorEastAsia" w:hAnsiTheme="minorEastAsia" w:cs="华文楷体"/>
          <w:color w:val="auto"/>
          <w:szCs w:val="18"/>
        </w:rPr>
        <w:t>每个处理器的初始状态和状态机相同，除了接收消息的时间可能不同外，接收到的消息序列也相同。所以最终处理器的状态也是一致的。由于处理器处理一条消息至多需要1单位时间，若某时刻某个处理器宣布自己是leader，则在有限时间内，其它处理器也会宣布自己是leader。故异步环系统中匿名的领导者选举算法是不存在的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 w:val="32"/>
          <w:szCs w:val="21"/>
        </w:rPr>
      </w:pP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 w:val="40"/>
        </w:rPr>
      </w:pPr>
      <w:r w:rsidRPr="003F7DB5">
        <w:rPr>
          <w:rFonts w:asciiTheme="minorEastAsia" w:hAnsiTheme="minorEastAsia" w:cstheme="minorBidi" w:hint="eastAsia"/>
          <w:b/>
          <w:bCs/>
          <w:sz w:val="40"/>
        </w:rPr>
        <w:t xml:space="preserve">EX </w:t>
      </w:r>
      <w:r w:rsidR="00446723" w:rsidRPr="003F7DB5">
        <w:rPr>
          <w:rFonts w:asciiTheme="minorEastAsia" w:hAnsiTheme="minorEastAsia" w:cstheme="minorBidi"/>
          <w:b/>
          <w:bCs/>
          <w:sz w:val="40"/>
        </w:rPr>
        <w:t xml:space="preserve">3.9 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问题：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/>
          <w:b/>
          <w:bCs/>
          <w:szCs w:val="18"/>
        </w:rPr>
        <w:t>若将环</w:t>
      </w:r>
      <w:proofErr w:type="spellStart"/>
      <w:r w:rsidRPr="003F7DB5">
        <w:rPr>
          <w:rFonts w:asciiTheme="minorEastAsia" w:hAnsiTheme="minorEastAsia" w:cstheme="minorBidi"/>
          <w:b/>
          <w:bCs/>
          <w:szCs w:val="18"/>
        </w:rPr>
        <w:t>R</w:t>
      </w:r>
      <w:r w:rsidRPr="003F7DB5">
        <w:rPr>
          <w:rFonts w:asciiTheme="minorEastAsia" w:hAnsiTheme="minorEastAsia" w:cstheme="minorBidi"/>
          <w:b/>
          <w:bCs/>
          <w:szCs w:val="18"/>
          <w:vertAlign w:val="superscript"/>
        </w:rPr>
        <w:t>rev</w:t>
      </w:r>
      <w:proofErr w:type="spellEnd"/>
      <w:r w:rsidRPr="003F7DB5">
        <w:rPr>
          <w:rFonts w:asciiTheme="minorEastAsia" w:hAnsiTheme="minorEastAsia" w:cstheme="minorBidi"/>
          <w:b/>
          <w:bCs/>
          <w:szCs w:val="18"/>
        </w:rPr>
        <w:t>划分为长度为j(j是2的方</w:t>
      </w:r>
      <w:proofErr w:type="gramStart"/>
      <w:r w:rsidRPr="003F7DB5">
        <w:rPr>
          <w:rFonts w:asciiTheme="minorEastAsia" w:hAnsiTheme="minorEastAsia" w:cstheme="minorBidi"/>
          <w:b/>
          <w:bCs/>
          <w:szCs w:val="18"/>
        </w:rPr>
        <w:t>幂</w:t>
      </w:r>
      <w:proofErr w:type="gramEnd"/>
      <w:r w:rsidRPr="003F7DB5">
        <w:rPr>
          <w:rFonts w:asciiTheme="minorEastAsia" w:hAnsiTheme="minorEastAsia" w:cstheme="minorBidi"/>
          <w:b/>
          <w:bCs/>
          <w:szCs w:val="18"/>
        </w:rPr>
        <w:t>)的连续片段，则所有这些片段是次序等价的。</w:t>
      </w:r>
    </w:p>
    <w:p w:rsidR="0070185C" w:rsidRPr="003F7DB5" w:rsidRDefault="0070185C" w:rsidP="0070185C">
      <w:pPr>
        <w:pStyle w:val="Default"/>
        <w:spacing w:line="360" w:lineRule="auto"/>
        <w:rPr>
          <w:rFonts w:asciiTheme="minorEastAsia" w:hAnsiTheme="minorEastAsia" w:cstheme="minorBidi"/>
          <w:b/>
          <w:bCs/>
          <w:szCs w:val="18"/>
        </w:rPr>
      </w:pPr>
      <w:r w:rsidRPr="003F7DB5">
        <w:rPr>
          <w:rFonts w:asciiTheme="minorEastAsia" w:hAnsiTheme="minorEastAsia" w:cstheme="minorBidi" w:hint="eastAsia"/>
          <w:b/>
          <w:bCs/>
          <w:szCs w:val="18"/>
        </w:rPr>
        <w:t>答：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b/>
          <w:color w:val="auto"/>
          <w:szCs w:val="18"/>
        </w:rPr>
        <w:t>证明：</w:t>
      </w:r>
      <w:r w:rsidRPr="003F7DB5">
        <w:rPr>
          <w:rFonts w:asciiTheme="minorEastAsia" w:hAnsiTheme="minorEastAsia" w:cs="华文楷体"/>
          <w:color w:val="auto"/>
          <w:szCs w:val="18"/>
        </w:rPr>
        <w:t>对一个整数P(0≤P≤n</w:t>
      </w:r>
      <w:r w:rsidRPr="003F7DB5">
        <w:rPr>
          <w:rFonts w:ascii="MS Mincho" w:eastAsia="MS Mincho" w:hAnsi="MS Mincho" w:cs="MS Mincho" w:hint="eastAsia"/>
          <w:color w:val="auto"/>
          <w:szCs w:val="18"/>
        </w:rPr>
        <w:t>−</w:t>
      </w:r>
      <w:r w:rsidRPr="003F7DB5">
        <w:rPr>
          <w:rFonts w:asciiTheme="minorEastAsia" w:hAnsiTheme="minorEastAsia" w:cs="华文楷体"/>
          <w:color w:val="auto"/>
          <w:szCs w:val="18"/>
        </w:rPr>
        <w:t>1),可以表示为：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华文楷体"/>
              <w:color w:val="auto"/>
              <w:szCs w:val="18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华文楷体"/>
                  <w:color w:val="auto"/>
                  <w:szCs w:val="18"/>
                </w:rPr>
              </m:ctrlPr>
            </m:naryPr>
            <m:sub>
              <m:r>
                <w:rPr>
                  <w:rFonts w:ascii="Cambria Math" w:hAnsi="Cambria Math" w:cs="华文楷体"/>
                  <w:color w:val="auto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华文楷体"/>
                  <w:color w:val="auto"/>
                  <w:szCs w:val="1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i-1</m:t>
                  </m:r>
                </m:sup>
              </m:sSup>
            </m:e>
          </m:nary>
        </m:oMath>
      </m:oMathPara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其中m=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lg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 xml:space="preserve"> n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,</w:t>
      </w:r>
      <w:r w:rsidRPr="003F7DB5">
        <w:rPr>
          <w:rFonts w:asciiTheme="minorEastAsia" w:hAnsiTheme="minorEastAsia" w:cs="华文楷体"/>
          <w:color w:val="auto"/>
          <w:szCs w:val="18"/>
        </w:rPr>
        <w:t>则有rev(P)=</w:t>
      </w:r>
      <m:oMath>
        <m:nary>
          <m:naryPr>
            <m:chr m:val="∑"/>
            <m:limLoc m:val="undOvr"/>
            <m:ctrlPr>
              <w:rPr>
                <w:rFonts w:ascii="Cambria Math" w:hAnsi="Cambria Math" w:cs="华文楷体"/>
                <w:color w:val="auto"/>
                <w:szCs w:val="18"/>
              </w:rPr>
            </m:ctrlPr>
          </m:naryPr>
          <m:sub>
            <m:r>
              <w:rPr>
                <w:rFonts w:ascii="Cambria Math" w:hAnsi="Cambria Math" w:cs="华文楷体"/>
                <w:color w:val="auto"/>
                <w:szCs w:val="18"/>
              </w:rPr>
              <m:t>i=1</m:t>
            </m:r>
          </m:sub>
          <m:sup>
            <m:r>
              <w:rPr>
                <w:rFonts w:ascii="Cambria Math" w:hAnsi="Cambria Math" w:cs="华文楷体"/>
                <w:color w:val="auto"/>
                <w:szCs w:val="1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华文楷体"/>
                    <w:i/>
                    <w:color w:val="auto"/>
                    <w:szCs w:val="18"/>
                  </w:rPr>
                </m:ctrlPr>
              </m:sSubPr>
              <m:e>
                <m:r>
                  <w:rPr>
                    <w:rFonts w:ascii="Cambria Math" w:hAnsi="Cambria Math" w:cs="华文楷体"/>
                    <w:color w:val="auto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华文楷体"/>
                    <w:color w:val="auto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华文楷体"/>
                <w:color w:val="auto"/>
                <w:szCs w:val="18"/>
              </w:rPr>
              <m:t>∙</m:t>
            </m:r>
            <m:sSup>
              <m:sSupPr>
                <m:ctrlPr>
                  <w:rPr>
                    <w:rFonts w:ascii="Cambria Math" w:hAnsi="Cambria Math" w:cs="华文楷体"/>
                    <w:i/>
                    <w:color w:val="auto"/>
                    <w:szCs w:val="18"/>
                  </w:rPr>
                </m:ctrlPr>
              </m:sSupPr>
              <m:e>
                <m:r>
                  <w:rPr>
                    <w:rFonts w:ascii="Cambria Math" w:hAnsi="Cambria Math" w:cs="华文楷体"/>
                    <w:color w:val="auto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华文楷体"/>
                    <w:color w:val="auto"/>
                    <w:szCs w:val="18"/>
                  </w:rPr>
                  <m:t>m-1</m:t>
                </m:r>
              </m:sup>
            </m:sSup>
          </m:e>
        </m:nary>
      </m:oMath>
      <w:r w:rsidRPr="003F7DB5">
        <w:rPr>
          <w:rFonts w:asciiTheme="minorEastAsia" w:hAnsiTheme="minorEastAsia" w:cs="华文楷体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设P、Q在同一个片段上，P1、Q1在同一片段上，且设这两个片段时相邻的，由模运算的加法可得：P1=P+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</w:t>
      </w:r>
      <w:r w:rsidRPr="003F7DB5">
        <w:rPr>
          <w:rFonts w:asciiTheme="minorEastAsia" w:hAnsiTheme="minorEastAsia" w:cs="华文楷体"/>
          <w:color w:val="auto"/>
          <w:szCs w:val="18"/>
        </w:rPr>
        <w:t>l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；</w:t>
      </w:r>
      <w:r w:rsidRPr="003F7DB5">
        <w:rPr>
          <w:rFonts w:asciiTheme="minorEastAsia" w:hAnsiTheme="minorEastAsia" w:cs="华文楷体"/>
          <w:color w:val="auto"/>
          <w:szCs w:val="18"/>
        </w:rPr>
        <w:t>Q1=Q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</w:t>
      </w:r>
      <w:r w:rsidRPr="003F7DB5">
        <w:rPr>
          <w:rFonts w:asciiTheme="minorEastAsia" w:hAnsiTheme="minorEastAsia" w:cs="华文楷体"/>
          <w:color w:val="auto"/>
          <w:szCs w:val="18"/>
        </w:rPr>
        <w:t>+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</w:t>
      </w:r>
      <w:r w:rsidRPr="003F7DB5">
        <w:rPr>
          <w:rFonts w:asciiTheme="minorEastAsia" w:hAnsiTheme="minorEastAsia" w:cs="华文楷体"/>
          <w:color w:val="auto"/>
          <w:szCs w:val="18"/>
        </w:rPr>
        <w:t>l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  <w:r w:rsidRPr="003F7DB5">
        <w:rPr>
          <w:rFonts w:asciiTheme="minorEastAsia" w:hAnsiTheme="minorEastAsia" w:cs="华文楷体"/>
          <w:color w:val="auto"/>
          <w:szCs w:val="18"/>
        </w:rPr>
        <w:t>l表示片段的长度，l=2</w:t>
      </w:r>
      <w:r w:rsidRPr="003F7DB5">
        <w:rPr>
          <w:rFonts w:asciiTheme="minorEastAsia" w:hAnsiTheme="minorEastAsia" w:cs="华文楷体"/>
          <w:color w:val="auto"/>
          <w:szCs w:val="18"/>
          <w:vertAlign w:val="superscript"/>
        </w:rPr>
        <w:t>k</w:t>
      </w:r>
      <w:r w:rsidRPr="003F7DB5">
        <w:rPr>
          <w:rFonts w:asciiTheme="minorEastAsia" w:hAnsiTheme="minorEastAsia" w:cs="华文楷体"/>
          <w:color w:val="auto"/>
          <w:szCs w:val="18"/>
        </w:rPr>
        <w:t>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又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因为：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华文楷体"/>
              <w:color w:val="auto"/>
              <w:szCs w:val="1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华文楷体"/>
                  <w:color w:val="auto"/>
                  <w:szCs w:val="18"/>
                </w:rPr>
              </m:ctrlPr>
            </m:naryPr>
            <m:sub>
              <m:r>
                <w:rPr>
                  <w:rFonts w:ascii="Cambria Math" w:hAnsi="Cambria Math" w:cs="华文楷体"/>
                  <w:color w:val="auto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华文楷体"/>
                  <w:color w:val="auto"/>
                  <w:szCs w:val="1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i-1</m:t>
                  </m:r>
                </m:sup>
              </m:sSup>
            </m:e>
          </m:nary>
        </m:oMath>
      </m:oMathPara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且P、Q在同一个片段上，有</w:t>
      </w:r>
    </w:p>
    <w:p w:rsidR="00446723" w:rsidRPr="003F7DB5" w:rsidRDefault="00446723" w:rsidP="0070185C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|P-Q|&lt;l=2</w:t>
      </w:r>
      <w:r w:rsidRPr="003F7DB5">
        <w:rPr>
          <w:rFonts w:asciiTheme="minorEastAsia" w:hAnsiTheme="minorEastAsia" w:cs="华文楷体"/>
          <w:color w:val="auto"/>
          <w:szCs w:val="18"/>
          <w:vertAlign w:val="superscript"/>
        </w:rPr>
        <w:t>k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所以存在r(0≤r≤k),满足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</w:t>
      </w:r>
      <w:proofErr w:type="spellStart"/>
      <w:r w:rsidRPr="003F7DB5">
        <w:rPr>
          <w:rFonts w:asciiTheme="minorEastAsia" w:hAnsiTheme="minorEastAsia" w:cs="华文楷体" w:hint="eastAsia"/>
          <w:color w:val="auto"/>
          <w:szCs w:val="18"/>
        </w:rPr>
        <w:t>a</w:t>
      </w:r>
      <w:r w:rsidRPr="003F7DB5">
        <w:rPr>
          <w:rFonts w:asciiTheme="minorEastAsia" w:hAnsiTheme="minorEastAsia" w:cs="华文楷体" w:hint="eastAsia"/>
          <w:color w:val="auto"/>
          <w:szCs w:val="18"/>
          <w:vertAlign w:val="subscript"/>
        </w:rPr>
        <w:t>r</w:t>
      </w:r>
      <w:proofErr w:type="spellEnd"/>
      <w:r w:rsidRPr="003F7DB5">
        <w:rPr>
          <w:rFonts w:asciiTheme="minorEastAsia" w:hAnsiTheme="minorEastAsia" w:cs="华文楷体" w:hint="eastAsia"/>
          <w:color w:val="auto"/>
          <w:szCs w:val="18"/>
          <w:vertAlign w:val="subscript"/>
        </w:rPr>
        <w:t xml:space="preserve"> </w:t>
      </w:r>
      <w:r w:rsidRPr="003F7DB5">
        <w:rPr>
          <w:rFonts w:asciiTheme="minorEastAsia" w:hAnsiTheme="minorEastAsia" w:cs="华文楷体"/>
          <w:color w:val="auto"/>
          <w:szCs w:val="18"/>
        </w:rPr>
        <w:t>≠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 xml:space="preserve"> </w:t>
      </w:r>
      <w:proofErr w:type="spellStart"/>
      <w:r w:rsidRPr="003F7DB5">
        <w:rPr>
          <w:rFonts w:asciiTheme="minorEastAsia" w:hAnsiTheme="minorEastAsia" w:cs="华文楷体" w:hint="eastAsia"/>
          <w:color w:val="auto"/>
          <w:szCs w:val="18"/>
        </w:rPr>
        <w:t>b</w:t>
      </w:r>
      <w:r w:rsidRPr="003F7DB5">
        <w:rPr>
          <w:rFonts w:asciiTheme="minorEastAsia" w:hAnsiTheme="minorEastAsia" w:cs="华文楷体" w:hint="eastAsia"/>
          <w:color w:val="auto"/>
          <w:szCs w:val="18"/>
          <w:vertAlign w:val="subscript"/>
        </w:rPr>
        <w:t>r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。否则，|P</w:t>
      </w:r>
      <w:r w:rsidRPr="003F7DB5">
        <w:rPr>
          <w:rFonts w:ascii="MS Mincho" w:eastAsia="MS Mincho" w:hAnsi="MS Mincho" w:cs="MS Mincho" w:hint="eastAsia"/>
          <w:color w:val="auto"/>
          <w:szCs w:val="18"/>
        </w:rPr>
        <w:t>−</w:t>
      </w:r>
      <w:r w:rsidRPr="003F7DB5">
        <w:rPr>
          <w:rFonts w:asciiTheme="minorEastAsia" w:hAnsiTheme="minorEastAsia" w:cs="华文楷体"/>
          <w:color w:val="auto"/>
          <w:szCs w:val="18"/>
        </w:rPr>
        <w:t>Q|</w:t>
      </w:r>
      <w:r w:rsidRPr="003F7DB5">
        <w:rPr>
          <w:rFonts w:ascii="宋体" w:eastAsia="宋体" w:hAnsi="宋体" w:cs="宋体" w:hint="eastAsia"/>
          <w:color w:val="auto"/>
          <w:szCs w:val="18"/>
        </w:rPr>
        <w:t>≥</w:t>
      </w:r>
      <w:r w:rsidRPr="003F7DB5">
        <w:rPr>
          <w:rFonts w:asciiTheme="minorEastAsia" w:hAnsiTheme="minorEastAsia" w:cs="华文楷体"/>
          <w:color w:val="auto"/>
          <w:szCs w:val="18"/>
        </w:rPr>
        <w:t>l。这与P、Q在同一个片段上矛盾。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设s=min</w:t>
      </w:r>
      <w:r w:rsidRPr="003F7DB5">
        <w:rPr>
          <w:rFonts w:ascii="Cambria Math" w:hAnsi="Cambria Math" w:cs="Cambria Math"/>
          <w:color w:val="auto"/>
          <w:szCs w:val="18"/>
        </w:rPr>
        <w:t>⁡</w:t>
      </w:r>
      <w:r w:rsidRPr="003F7DB5">
        <w:rPr>
          <w:rFonts w:asciiTheme="minorEastAsia" w:hAnsiTheme="minorEastAsia" w:cs="华文楷体"/>
          <w:color w:val="auto"/>
          <w:szCs w:val="18"/>
        </w:rPr>
        <w:t>{r},则根据rev(P),rev(Q)的表示方法可得：</w:t>
      </w:r>
    </w:p>
    <w:p w:rsidR="00446723" w:rsidRPr="003F7DB5" w:rsidRDefault="00446723" w:rsidP="0070185C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Cs w:val="18"/>
        </w:rPr>
      </w:pPr>
      <w:proofErr w:type="gramStart"/>
      <w:r w:rsidRPr="003F7DB5">
        <w:rPr>
          <w:rFonts w:asciiTheme="minorEastAsia" w:hAnsiTheme="minorEastAsia" w:cs="华文楷体"/>
          <w:color w:val="auto"/>
          <w:szCs w:val="18"/>
        </w:rPr>
        <w:t>sign(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rev(P)-rev(Q))=sign (a</w:t>
      </w:r>
      <w:r w:rsidRPr="003F7DB5">
        <w:rPr>
          <w:rFonts w:asciiTheme="minorEastAsia" w:hAnsiTheme="minorEastAsia" w:cs="华文楷体"/>
          <w:color w:val="auto"/>
          <w:szCs w:val="18"/>
          <w:vertAlign w:val="subscript"/>
        </w:rPr>
        <w:t>s</w:t>
      </w:r>
      <w:r w:rsidRPr="003F7DB5">
        <w:rPr>
          <w:rFonts w:asciiTheme="minorEastAsia" w:hAnsiTheme="minorEastAsia" w:cs="华文楷体"/>
          <w:color w:val="auto"/>
          <w:szCs w:val="18"/>
        </w:rPr>
        <w:t>-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b</w:t>
      </w:r>
      <w:r w:rsidRPr="003F7DB5">
        <w:rPr>
          <w:rFonts w:asciiTheme="minorEastAsia" w:hAnsiTheme="minorEastAsia" w:cs="华文楷体"/>
          <w:color w:val="auto"/>
          <w:szCs w:val="18"/>
          <w:vertAlign w:val="subscript"/>
        </w:rPr>
        <w:t>s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)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而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华文楷体"/>
              <w:color w:val="auto"/>
              <w:szCs w:val="18"/>
            </w:rPr>
            <w:lastRenderedPageBreak/>
            <m:t>P1=P+1=</m:t>
          </m:r>
          <m:nary>
            <m:naryPr>
              <m:chr m:val="∑"/>
              <m:limLoc m:val="undOvr"/>
              <m:ctrlPr>
                <w:rPr>
                  <w:rFonts w:ascii="Cambria Math" w:hAnsi="Cambria Math" w:cs="华文楷体"/>
                  <w:color w:val="auto"/>
                  <w:szCs w:val="18"/>
                </w:rPr>
              </m:ctrlPr>
            </m:naryPr>
            <m:sub>
              <m:r>
                <w:rPr>
                  <w:rFonts w:ascii="Cambria Math" w:hAnsi="Cambria Math" w:cs="华文楷体"/>
                  <w:color w:val="auto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华文楷体"/>
                  <w:color w:val="auto"/>
                  <w:szCs w:val="1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i-1</m:t>
                  </m:r>
                </m:sup>
              </m:sSup>
              <m:r>
                <w:rPr>
                  <w:rFonts w:ascii="Cambria Math" w:hAnsi="Cambria Math" w:cs="华文楷体"/>
                  <w:color w:val="auto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k</m:t>
                  </m:r>
                </m:sup>
              </m:sSup>
            </m:e>
          </m:nary>
        </m:oMath>
      </m:oMathPara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华文楷体"/>
              <w:color w:val="auto"/>
              <w:szCs w:val="18"/>
            </w:rPr>
            <m:t>Q1=Q+1=</m:t>
          </m:r>
          <m:nary>
            <m:naryPr>
              <m:chr m:val="∑"/>
              <m:limLoc m:val="undOvr"/>
              <m:ctrlPr>
                <w:rPr>
                  <w:rFonts w:ascii="Cambria Math" w:hAnsi="Cambria Math" w:cs="华文楷体"/>
                  <w:color w:val="auto"/>
                  <w:szCs w:val="18"/>
                </w:rPr>
              </m:ctrlPr>
            </m:naryPr>
            <m:sub>
              <m:r>
                <w:rPr>
                  <w:rFonts w:ascii="Cambria Math" w:hAnsi="Cambria Math" w:cs="华文楷体"/>
                  <w:color w:val="auto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华文楷体"/>
                  <w:color w:val="auto"/>
                  <w:szCs w:val="1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i-1</m:t>
                  </m:r>
                </m:sup>
              </m:sSup>
              <m:r>
                <w:rPr>
                  <w:rFonts w:ascii="Cambria Math" w:hAnsi="Cambria Math" w:cs="华文楷体"/>
                  <w:color w:val="auto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华文楷体"/>
                      <w:i/>
                      <w:color w:val="auto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华文楷体"/>
                      <w:color w:val="auto"/>
                      <w:szCs w:val="18"/>
                    </w:rPr>
                    <m:t>k</m:t>
                  </m:r>
                </m:sup>
              </m:sSup>
            </m:e>
          </m:nary>
        </m:oMath>
      </m:oMathPara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显然，P与P1的前k位相同，Q与Q1的前k位相同。由0≤s≤k得</w:t>
      </w:r>
    </w:p>
    <w:p w:rsidR="00446723" w:rsidRPr="003F7DB5" w:rsidRDefault="00446723" w:rsidP="0070185C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Cs w:val="18"/>
        </w:rPr>
      </w:pPr>
      <w:proofErr w:type="gramStart"/>
      <w:r w:rsidRPr="003F7DB5">
        <w:rPr>
          <w:rFonts w:asciiTheme="minorEastAsia" w:hAnsiTheme="minorEastAsia" w:cs="华文楷体"/>
          <w:color w:val="auto"/>
          <w:szCs w:val="18"/>
        </w:rPr>
        <w:t>sign(</w:t>
      </w:r>
      <w:proofErr w:type="gramEnd"/>
      <w:r w:rsidRPr="003F7DB5">
        <w:rPr>
          <w:rFonts w:asciiTheme="minorEastAsia" w:hAnsiTheme="minorEastAsia" w:cs="华文楷体"/>
          <w:color w:val="auto"/>
          <w:szCs w:val="18"/>
        </w:rPr>
        <w:t>rev(P1)-rev(Q1))=sign (a</w:t>
      </w:r>
      <w:r w:rsidRPr="003F7DB5">
        <w:rPr>
          <w:rFonts w:asciiTheme="minorEastAsia" w:hAnsiTheme="minorEastAsia" w:cs="华文楷体"/>
          <w:color w:val="auto"/>
          <w:szCs w:val="18"/>
          <w:vertAlign w:val="subscript"/>
        </w:rPr>
        <w:t>s</w:t>
      </w:r>
      <w:r w:rsidRPr="003F7DB5">
        <w:rPr>
          <w:rFonts w:asciiTheme="minorEastAsia" w:hAnsiTheme="minorEastAsia" w:cs="华文楷体"/>
          <w:color w:val="auto"/>
          <w:szCs w:val="18"/>
        </w:rPr>
        <w:t>-</w:t>
      </w:r>
      <w:proofErr w:type="spellStart"/>
      <w:r w:rsidRPr="003F7DB5">
        <w:rPr>
          <w:rFonts w:asciiTheme="minorEastAsia" w:hAnsiTheme="minorEastAsia" w:cs="华文楷体"/>
          <w:color w:val="auto"/>
          <w:szCs w:val="18"/>
        </w:rPr>
        <w:t>b</w:t>
      </w:r>
      <w:r w:rsidRPr="003F7DB5">
        <w:rPr>
          <w:rFonts w:asciiTheme="minorEastAsia" w:hAnsiTheme="minorEastAsia" w:cs="华文楷体"/>
          <w:color w:val="auto"/>
          <w:szCs w:val="18"/>
          <w:vertAlign w:val="subscript"/>
        </w:rPr>
        <w:t>s</w:t>
      </w:r>
      <w:proofErr w:type="spellEnd"/>
      <w:r w:rsidRPr="003F7DB5">
        <w:rPr>
          <w:rFonts w:asciiTheme="minorEastAsia" w:hAnsiTheme="minorEastAsia" w:cs="华文楷体"/>
          <w:color w:val="auto"/>
          <w:szCs w:val="18"/>
        </w:rPr>
        <w:t>)</w:t>
      </w:r>
    </w:p>
    <w:p w:rsidR="00446723" w:rsidRPr="003F7DB5" w:rsidRDefault="00446723" w:rsidP="0070185C">
      <w:pPr>
        <w:pStyle w:val="Default"/>
        <w:spacing w:line="360" w:lineRule="auto"/>
        <w:rPr>
          <w:rFonts w:asciiTheme="minorEastAsia" w:hAnsiTheme="minorEastAsia" w:cs="华文楷体"/>
          <w:color w:val="auto"/>
          <w:szCs w:val="18"/>
        </w:rPr>
      </w:pPr>
      <w:r w:rsidRPr="003F7DB5">
        <w:rPr>
          <w:rFonts w:asciiTheme="minorEastAsia" w:hAnsiTheme="minorEastAsia" w:cs="华文楷体"/>
          <w:color w:val="auto"/>
          <w:szCs w:val="18"/>
        </w:rPr>
        <w:t>这两个相邻片段是序等价的，根据等价的传递关系，可得所有的片段都是次序等价</w:t>
      </w:r>
      <w:r w:rsidRPr="003F7DB5">
        <w:rPr>
          <w:rFonts w:asciiTheme="minorEastAsia" w:hAnsiTheme="minorEastAsia" w:cs="华文楷体" w:hint="eastAsia"/>
          <w:color w:val="auto"/>
          <w:szCs w:val="18"/>
        </w:rPr>
        <w:t>。</w:t>
      </w:r>
    </w:p>
    <w:p w:rsidR="003A7AFB" w:rsidRPr="0070185C" w:rsidRDefault="003A7AFB" w:rsidP="0070185C">
      <w:pPr>
        <w:spacing w:line="360" w:lineRule="auto"/>
        <w:rPr>
          <w:rFonts w:asciiTheme="minorEastAsia" w:hAnsiTheme="minorEastAsia"/>
        </w:rPr>
      </w:pPr>
    </w:p>
    <w:sectPr w:rsidR="003A7AFB" w:rsidRPr="0070185C" w:rsidSect="00051248">
      <w:pgSz w:w="11906" w:h="16838"/>
      <w:pgMar w:top="1440" w:right="1080" w:bottom="1440" w:left="108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E31" w:rsidRDefault="00272E31" w:rsidP="003F7DB5">
      <w:r>
        <w:separator/>
      </w:r>
    </w:p>
  </w:endnote>
  <w:endnote w:type="continuationSeparator" w:id="0">
    <w:p w:rsidR="00272E31" w:rsidRDefault="00272E31" w:rsidP="003F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SansFallbac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E31" w:rsidRDefault="00272E31" w:rsidP="003F7DB5">
      <w:r>
        <w:separator/>
      </w:r>
    </w:p>
  </w:footnote>
  <w:footnote w:type="continuationSeparator" w:id="0">
    <w:p w:rsidR="00272E31" w:rsidRDefault="00272E31" w:rsidP="003F7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B682B"/>
    <w:multiLevelType w:val="hybridMultilevel"/>
    <w:tmpl w:val="5B3C9CB0"/>
    <w:lvl w:ilvl="0" w:tplc="D702E09C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E76E2"/>
    <w:multiLevelType w:val="hybridMultilevel"/>
    <w:tmpl w:val="C1E288F0"/>
    <w:lvl w:ilvl="0" w:tplc="4CD4C1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23"/>
    <w:rsid w:val="0014037A"/>
    <w:rsid w:val="00272E31"/>
    <w:rsid w:val="0038547D"/>
    <w:rsid w:val="003A7AFB"/>
    <w:rsid w:val="003F7DB5"/>
    <w:rsid w:val="00446723"/>
    <w:rsid w:val="0070185C"/>
    <w:rsid w:val="008D79B5"/>
    <w:rsid w:val="00A747E2"/>
    <w:rsid w:val="00E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723"/>
    <w:rPr>
      <w:b/>
      <w:bCs/>
      <w:kern w:val="44"/>
      <w:sz w:val="44"/>
      <w:szCs w:val="44"/>
    </w:rPr>
  </w:style>
  <w:style w:type="paragraph" w:customStyle="1" w:styleId="Default">
    <w:name w:val="Default"/>
    <w:rsid w:val="00446723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467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7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7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7D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7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7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723"/>
    <w:rPr>
      <w:b/>
      <w:bCs/>
      <w:kern w:val="44"/>
      <w:sz w:val="44"/>
      <w:szCs w:val="44"/>
    </w:rPr>
  </w:style>
  <w:style w:type="paragraph" w:customStyle="1" w:styleId="Default">
    <w:name w:val="Default"/>
    <w:rsid w:val="00446723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467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7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7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7D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7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7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431</Words>
  <Characters>2458</Characters>
  <Application>Microsoft Office Word</Application>
  <DocSecurity>0</DocSecurity>
  <Lines>20</Lines>
  <Paragraphs>5</Paragraphs>
  <ScaleCrop>false</ScaleCrop>
  <Company>Microsoft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zyhuang</dc:creator>
  <cp:lastModifiedBy>zxy</cp:lastModifiedBy>
  <cp:revision>6</cp:revision>
  <cp:lastPrinted>2015-01-10T01:44:00Z</cp:lastPrinted>
  <dcterms:created xsi:type="dcterms:W3CDTF">2015-01-07T07:19:00Z</dcterms:created>
  <dcterms:modified xsi:type="dcterms:W3CDTF">2015-01-10T01:44:00Z</dcterms:modified>
</cp:coreProperties>
</file>