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bookmarkStart w:id="18" w:name="_GoBack"/>
      <w:bookmarkEnd w:id="18"/>
      <w:r>
        <w:rPr>
          <w:rFonts w:ascii="Times New Roman" w:hAnsi="Times New Roman" w:cs="Times New Roman"/>
          <w:sz w:val="44"/>
          <w:szCs w:val="44"/>
        </w:rPr>
        <w:t>01</w:t>
      </w:r>
      <w:r>
        <w:rPr>
          <w:rFonts w:ascii="Times New Roman" w:hAnsi="Times New Roman" w:cs="Times New Roman"/>
          <w:sz w:val="44"/>
          <w:szCs w:val="44"/>
        </w:rPr>
        <w:tab/>
      </w:r>
      <w:r>
        <w:rPr>
          <w:rFonts w:ascii="Times New Roman" w:hAnsi="Times New Roman" w:cs="Times New Roman"/>
          <w:sz w:val="44"/>
          <w:szCs w:val="44"/>
        </w:rPr>
        <w:t>Data center</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Fat tree</w:t>
      </w:r>
    </w:p>
    <w:p>
      <w:pPr>
        <w:rPr>
          <w:rFonts w:ascii="Times New Roman" w:hAnsi="Times New Roman" w:cs="Times New Roman"/>
          <w:sz w:val="44"/>
          <w:szCs w:val="44"/>
        </w:rPr>
      </w:pPr>
      <w:r>
        <w:rPr>
          <w:rFonts w:ascii="Times New Roman" w:hAnsi="Times New Roman" w:cs="Times New Roman"/>
          <w:sz w:val="44"/>
          <w:szCs w:val="44"/>
        </w:rPr>
        <w:t>02</w:t>
      </w:r>
      <w:r>
        <w:rPr>
          <w:rFonts w:ascii="Times New Roman" w:hAnsi="Times New Roman" w:cs="Times New Roman"/>
          <w:sz w:val="44"/>
          <w:szCs w:val="44"/>
        </w:rPr>
        <w:tab/>
      </w:r>
      <w:r>
        <w:rPr>
          <w:rFonts w:ascii="Times New Roman" w:hAnsi="Times New Roman" w:cs="Times New Roman"/>
          <w:sz w:val="44"/>
          <w:szCs w:val="44"/>
        </w:rPr>
        <w:t>Data center</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Dcell</w:t>
      </w:r>
    </w:p>
    <w:p>
      <w:pPr>
        <w:rPr>
          <w:rFonts w:ascii="Times New Roman" w:hAnsi="Times New Roman" w:cs="Times New Roman"/>
          <w:sz w:val="44"/>
          <w:szCs w:val="44"/>
        </w:rPr>
      </w:pPr>
      <w:r>
        <w:rPr>
          <w:rFonts w:ascii="Times New Roman" w:hAnsi="Times New Roman" w:cs="Times New Roman"/>
          <w:sz w:val="44"/>
          <w:szCs w:val="44"/>
        </w:rPr>
        <w:t>03</w:t>
      </w:r>
      <w:r>
        <w:rPr>
          <w:rFonts w:ascii="Times New Roman" w:hAnsi="Times New Roman" w:cs="Times New Roman"/>
          <w:sz w:val="44"/>
          <w:szCs w:val="44"/>
        </w:rPr>
        <w:tab/>
      </w:r>
      <w:r>
        <w:rPr>
          <w:rFonts w:ascii="Times New Roman" w:hAnsi="Times New Roman" w:cs="Times New Roman"/>
          <w:sz w:val="44"/>
          <w:szCs w:val="44"/>
        </w:rPr>
        <w:t>Data center</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PortLand</w:t>
      </w:r>
    </w:p>
    <w:p>
      <w:pPr>
        <w:rPr>
          <w:rFonts w:ascii="Times New Roman" w:hAnsi="Times New Roman" w:cs="Times New Roman"/>
          <w:sz w:val="44"/>
          <w:szCs w:val="44"/>
        </w:rPr>
      </w:pPr>
      <w:r>
        <w:rPr>
          <w:rFonts w:ascii="Times New Roman" w:hAnsi="Times New Roman" w:cs="Times New Roman"/>
          <w:sz w:val="44"/>
          <w:szCs w:val="44"/>
        </w:rPr>
        <w:t>04</w:t>
      </w:r>
      <w:r>
        <w:rPr>
          <w:rFonts w:ascii="Times New Roman" w:hAnsi="Times New Roman" w:cs="Times New Roman"/>
          <w:sz w:val="44"/>
          <w:szCs w:val="44"/>
        </w:rPr>
        <w:tab/>
      </w:r>
      <w:r>
        <w:rPr>
          <w:rFonts w:ascii="Times New Roman" w:hAnsi="Times New Roman" w:cs="Times New Roman"/>
          <w:sz w:val="44"/>
          <w:szCs w:val="44"/>
        </w:rPr>
        <w:t>SDN 1</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Ethane</w:t>
      </w:r>
    </w:p>
    <w:p>
      <w:pPr>
        <w:rPr>
          <w:rFonts w:ascii="Times New Roman" w:hAnsi="Times New Roman" w:cs="Times New Roman"/>
          <w:sz w:val="44"/>
          <w:szCs w:val="44"/>
        </w:rPr>
      </w:pPr>
      <w:r>
        <w:rPr>
          <w:rFonts w:ascii="Times New Roman" w:hAnsi="Times New Roman" w:cs="Times New Roman"/>
          <w:sz w:val="44"/>
          <w:szCs w:val="44"/>
        </w:rPr>
        <w:t>05</w:t>
      </w:r>
      <w:r>
        <w:rPr>
          <w:rFonts w:ascii="Times New Roman" w:hAnsi="Times New Roman" w:cs="Times New Roman"/>
          <w:sz w:val="44"/>
          <w:szCs w:val="44"/>
        </w:rPr>
        <w:tab/>
      </w:r>
      <w:r>
        <w:rPr>
          <w:rFonts w:ascii="Times New Roman" w:hAnsi="Times New Roman" w:cs="Times New Roman"/>
          <w:sz w:val="44"/>
          <w:szCs w:val="44"/>
        </w:rPr>
        <w:t>SDN 2</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OpenFlow</w:t>
      </w:r>
    </w:p>
    <w:p>
      <w:pPr>
        <w:rPr>
          <w:rFonts w:ascii="Times New Roman" w:hAnsi="Times New Roman" w:cs="Times New Roman"/>
          <w:sz w:val="44"/>
          <w:szCs w:val="44"/>
        </w:rPr>
      </w:pPr>
      <w:r>
        <w:rPr>
          <w:rFonts w:ascii="Times New Roman" w:hAnsi="Times New Roman" w:cs="Times New Roman"/>
          <w:sz w:val="44"/>
          <w:szCs w:val="44"/>
        </w:rPr>
        <w:t>06</w:t>
      </w:r>
      <w:r>
        <w:rPr>
          <w:rFonts w:ascii="Times New Roman" w:hAnsi="Times New Roman" w:cs="Times New Roman"/>
          <w:sz w:val="44"/>
          <w:szCs w:val="44"/>
        </w:rPr>
        <w:tab/>
      </w:r>
      <w:r>
        <w:rPr>
          <w:rFonts w:ascii="Times New Roman" w:hAnsi="Times New Roman" w:cs="Times New Roman"/>
          <w:sz w:val="44"/>
          <w:szCs w:val="44"/>
        </w:rPr>
        <w:t>SDN 3</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NOX</w:t>
      </w:r>
    </w:p>
    <w:p>
      <w:pPr>
        <w:rPr>
          <w:rFonts w:ascii="Times New Roman" w:hAnsi="Times New Roman" w:cs="Times New Roman"/>
          <w:sz w:val="44"/>
          <w:szCs w:val="44"/>
        </w:rPr>
      </w:pPr>
      <w:r>
        <w:rPr>
          <w:rFonts w:ascii="Times New Roman" w:hAnsi="Times New Roman" w:cs="Times New Roman"/>
          <w:sz w:val="44"/>
          <w:szCs w:val="44"/>
        </w:rPr>
        <w:t>07</w:t>
      </w:r>
      <w:r>
        <w:rPr>
          <w:rFonts w:ascii="Times New Roman" w:hAnsi="Times New Roman" w:cs="Times New Roman"/>
          <w:sz w:val="44"/>
          <w:szCs w:val="44"/>
        </w:rPr>
        <w:tab/>
      </w:r>
      <w:r>
        <w:rPr>
          <w:rFonts w:ascii="Times New Roman" w:hAnsi="Times New Roman" w:cs="Times New Roman"/>
          <w:sz w:val="44"/>
          <w:szCs w:val="44"/>
        </w:rPr>
        <w:t>SDN 4</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FlowVisor</w:t>
      </w:r>
    </w:p>
    <w:p>
      <w:pPr>
        <w:rPr>
          <w:rFonts w:ascii="Times New Roman" w:hAnsi="Times New Roman" w:cs="Times New Roman"/>
          <w:sz w:val="44"/>
          <w:szCs w:val="44"/>
        </w:rPr>
      </w:pPr>
      <w:r>
        <w:rPr>
          <w:rFonts w:ascii="Times New Roman" w:hAnsi="Times New Roman" w:cs="Times New Roman"/>
          <w:sz w:val="44"/>
          <w:szCs w:val="44"/>
        </w:rPr>
        <w:t>08</w:t>
      </w:r>
      <w:r>
        <w:rPr>
          <w:rFonts w:ascii="Times New Roman" w:hAnsi="Times New Roman" w:cs="Times New Roman"/>
          <w:sz w:val="44"/>
          <w:szCs w:val="44"/>
        </w:rPr>
        <w:tab/>
      </w:r>
      <w:r>
        <w:rPr>
          <w:rFonts w:ascii="Times New Roman" w:hAnsi="Times New Roman" w:cs="Times New Roman"/>
          <w:sz w:val="44"/>
          <w:szCs w:val="44"/>
        </w:rPr>
        <w:t>SDN 5</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P4</w:t>
      </w:r>
    </w:p>
    <w:p>
      <w:pPr>
        <w:rPr>
          <w:rFonts w:ascii="Times New Roman" w:hAnsi="Times New Roman" w:cs="Times New Roman"/>
          <w:sz w:val="44"/>
          <w:szCs w:val="44"/>
        </w:rPr>
      </w:pPr>
      <w:r>
        <w:rPr>
          <w:rFonts w:ascii="Times New Roman" w:hAnsi="Times New Roman" w:cs="Times New Roman"/>
          <w:sz w:val="44"/>
          <w:szCs w:val="44"/>
        </w:rPr>
        <w:t>09</w:t>
      </w:r>
      <w:r>
        <w:rPr>
          <w:rFonts w:ascii="Times New Roman" w:hAnsi="Times New Roman" w:cs="Times New Roman"/>
          <w:sz w:val="44"/>
          <w:szCs w:val="44"/>
        </w:rPr>
        <w:tab/>
      </w:r>
      <w:r>
        <w:rPr>
          <w:rFonts w:ascii="Times New Roman" w:hAnsi="Times New Roman" w:cs="Times New Roman"/>
          <w:sz w:val="44"/>
          <w:szCs w:val="44"/>
        </w:rPr>
        <w:t>SDN 6</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36"/>
          <w:szCs w:val="36"/>
        </w:rPr>
        <w:tab/>
      </w:r>
      <w:r>
        <w:rPr>
          <w:rFonts w:ascii="Times New Roman" w:hAnsi="Times New Roman" w:cs="Times New Roman"/>
          <w:sz w:val="36"/>
          <w:szCs w:val="36"/>
        </w:rPr>
        <w:t>Protocol Oblivious Forwarding</w:t>
      </w:r>
    </w:p>
    <w:p>
      <w:pPr>
        <w:rPr>
          <w:rFonts w:ascii="Times New Roman" w:hAnsi="Times New Roman" w:cs="Times New Roman"/>
          <w:sz w:val="44"/>
          <w:szCs w:val="44"/>
        </w:rPr>
      </w:pPr>
      <w:r>
        <w:rPr>
          <w:rFonts w:ascii="Times New Roman" w:hAnsi="Times New Roman" w:cs="Times New Roman"/>
          <w:sz w:val="44"/>
          <w:szCs w:val="44"/>
        </w:rPr>
        <w:t>10</w:t>
      </w:r>
      <w:r>
        <w:rPr>
          <w:rFonts w:ascii="Times New Roman" w:hAnsi="Times New Roman" w:cs="Times New Roman"/>
          <w:sz w:val="44"/>
          <w:szCs w:val="44"/>
        </w:rPr>
        <w:tab/>
      </w:r>
      <w:r>
        <w:rPr>
          <w:rFonts w:ascii="Times New Roman" w:hAnsi="Times New Roman" w:cs="Times New Roman"/>
          <w:sz w:val="44"/>
          <w:szCs w:val="44"/>
        </w:rPr>
        <w:t>SDN 7</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Pyretic1</w:t>
      </w:r>
    </w:p>
    <w:p>
      <w:pPr>
        <w:rPr>
          <w:rFonts w:ascii="Times New Roman" w:hAnsi="Times New Roman" w:cs="Times New Roman"/>
          <w:sz w:val="44"/>
          <w:szCs w:val="44"/>
        </w:rPr>
      </w:pPr>
      <w:r>
        <w:rPr>
          <w:rFonts w:ascii="Times New Roman" w:hAnsi="Times New Roman" w:cs="Times New Roman"/>
          <w:sz w:val="44"/>
          <w:szCs w:val="44"/>
        </w:rPr>
        <w:t>11</w:t>
      </w:r>
      <w:r>
        <w:rPr>
          <w:rFonts w:ascii="Times New Roman" w:hAnsi="Times New Roman" w:cs="Times New Roman"/>
          <w:sz w:val="44"/>
          <w:szCs w:val="44"/>
        </w:rPr>
        <w:tab/>
      </w:r>
      <w:r>
        <w:rPr>
          <w:rFonts w:ascii="Times New Roman" w:hAnsi="Times New Roman" w:cs="Times New Roman"/>
          <w:sz w:val="44"/>
          <w:szCs w:val="44"/>
        </w:rPr>
        <w:t>SDN 8</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bCs/>
          <w:sz w:val="44"/>
          <w:szCs w:val="44"/>
        </w:rPr>
        <w:t>Pyretic2</w:t>
      </w:r>
    </w:p>
    <w:p>
      <w:pPr>
        <w:rPr>
          <w:rFonts w:ascii="Times New Roman" w:hAnsi="Times New Roman" w:cs="Times New Roman"/>
          <w:sz w:val="44"/>
          <w:szCs w:val="44"/>
        </w:rPr>
      </w:pPr>
      <w:r>
        <w:rPr>
          <w:rFonts w:ascii="Times New Roman" w:hAnsi="Times New Roman" w:cs="Times New Roman"/>
          <w:sz w:val="44"/>
          <w:szCs w:val="44"/>
        </w:rPr>
        <w:t>12</w:t>
      </w:r>
      <w:r>
        <w:rPr>
          <w:rFonts w:ascii="Times New Roman" w:hAnsi="Times New Roman" w:cs="Times New Roman"/>
          <w:sz w:val="44"/>
          <w:szCs w:val="44"/>
        </w:rPr>
        <w:tab/>
      </w:r>
      <w:r>
        <w:rPr>
          <w:rFonts w:ascii="Times New Roman" w:hAnsi="Times New Roman" w:cs="Times New Roman"/>
          <w:sz w:val="44"/>
          <w:szCs w:val="44"/>
        </w:rPr>
        <w:t>Future</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36"/>
          <w:szCs w:val="36"/>
        </w:rPr>
        <w:t>Networking Named Content</w:t>
      </w:r>
    </w:p>
    <w:p>
      <w:pPr>
        <w:rPr>
          <w:rFonts w:ascii="Times New Roman" w:hAnsi="Times New Roman" w:cs="Times New Roman"/>
          <w:sz w:val="44"/>
          <w:szCs w:val="44"/>
        </w:rPr>
      </w:pPr>
      <w:r>
        <w:rPr>
          <w:rFonts w:ascii="Times New Roman" w:hAnsi="Times New Roman" w:cs="Times New Roman"/>
          <w:sz w:val="44"/>
          <w:szCs w:val="44"/>
        </w:rPr>
        <w:t>13</w:t>
      </w:r>
      <w:r>
        <w:rPr>
          <w:rFonts w:ascii="Times New Roman" w:hAnsi="Times New Roman" w:cs="Times New Roman"/>
          <w:sz w:val="44"/>
          <w:szCs w:val="44"/>
        </w:rPr>
        <w:tab/>
      </w:r>
      <w:r>
        <w:rPr>
          <w:rFonts w:ascii="Times New Roman" w:hAnsi="Times New Roman" w:cs="Times New Roman"/>
          <w:sz w:val="44"/>
          <w:szCs w:val="44"/>
        </w:rPr>
        <w:t>Future</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DONA</w:t>
      </w:r>
    </w:p>
    <w:p>
      <w:pPr>
        <w:rPr>
          <w:rFonts w:ascii="Times New Roman" w:hAnsi="Times New Roman" w:cs="Times New Roman"/>
          <w:sz w:val="44"/>
          <w:szCs w:val="44"/>
        </w:rPr>
      </w:pPr>
      <w:r>
        <w:rPr>
          <w:rFonts w:ascii="Times New Roman" w:hAnsi="Times New Roman" w:cs="Times New Roman"/>
          <w:sz w:val="44"/>
          <w:szCs w:val="44"/>
        </w:rPr>
        <w:t>14</w:t>
      </w:r>
      <w:r>
        <w:rPr>
          <w:rFonts w:ascii="Times New Roman" w:hAnsi="Times New Roman" w:cs="Times New Roman"/>
          <w:sz w:val="44"/>
          <w:szCs w:val="44"/>
        </w:rPr>
        <w:tab/>
      </w:r>
      <w:r>
        <w:rPr>
          <w:rFonts w:ascii="Times New Roman" w:hAnsi="Times New Roman" w:cs="Times New Roman"/>
          <w:sz w:val="44"/>
          <w:szCs w:val="44"/>
        </w:rPr>
        <w:t>Future</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Serval</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widowControl/>
        <w:jc w:val="left"/>
        <w:rPr>
          <w:rFonts w:ascii="Times New Roman" w:hAnsi="Times New Roman" w:cs="Times New Roman"/>
          <w:b/>
          <w:sz w:val="30"/>
          <w:szCs w:val="30"/>
        </w:rPr>
      </w:pPr>
      <w:r>
        <w:rPr>
          <w:rFonts w:ascii="Times New Roman" w:hAnsi="Times New Roman" w:cs="Times New Roman"/>
          <w:b/>
          <w:sz w:val="30"/>
          <w:szCs w:val="30"/>
        </w:rPr>
        <w:br w:type="page"/>
      </w: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1.1 </w:t>
      </w:r>
      <w:r>
        <w:rPr>
          <w:rFonts w:ascii="Times New Roman" w:hAnsi="Times New Roman" w:cs="Times New Roman"/>
          <w:b/>
          <w:sz w:val="30"/>
          <w:szCs w:val="30"/>
        </w:rPr>
        <w:t xml:space="preserve">Fat-tree </w:t>
      </w:r>
    </w:p>
    <w:p>
      <w:pPr>
        <w:widowControl/>
        <w:jc w:val="left"/>
        <w:rPr>
          <w:rFonts w:ascii="Times New Roman" w:hAnsi="Times New Roman" w:cs="Times New Roman"/>
          <w:sz w:val="24"/>
          <w:szCs w:val="24"/>
        </w:rPr>
      </w:pPr>
      <w:r>
        <w:rPr>
          <w:rFonts w:ascii="Times New Roman" w:hAnsi="Times New Roman" w:cs="Times New Roman"/>
          <w:sz w:val="24"/>
          <w:szCs w:val="24"/>
        </w:rPr>
        <w:t>1. What is the datacenter network? What is the desired property of the datacenter network?</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 center is a pool of resources (computational, storage, network) interconnected using a communication network. Data Center Network (DCN) holds a pivotal role in a data center, as it interconnects all of the data center resources together. DCNs need to be scalable and efficient to connect tens or even hundreds of thousands of servers to handle the growing demands of Cloud computing. Today’s data centers are constrained by the interconnection network.</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Scalable interconnection bandwidth:</w:t>
      </w:r>
      <w:r>
        <w:rPr>
          <w:rFonts w:ascii="Times New Roman" w:hAnsi="Times New Roman" w:cs="Times New Roman"/>
          <w:sz w:val="24"/>
          <w:szCs w:val="24"/>
        </w:rPr>
        <w:t xml:space="preserve"> an arbitrary host in the data center can communicate with any other host in the network at the full bandwidth of its local network interface.</w:t>
      </w:r>
    </w:p>
    <w:p>
      <w:pPr>
        <w:widowControl/>
        <w:ind w:firstLine="420"/>
        <w:jc w:val="left"/>
        <w:rPr>
          <w:rFonts w:ascii="Times New Roman" w:hAnsi="Times New Roman" w:cs="Times New Roman"/>
          <w:sz w:val="24"/>
          <w:szCs w:val="24"/>
        </w:rPr>
      </w:pPr>
      <w:r>
        <w:rPr>
          <w:rFonts w:ascii="Times New Roman" w:hAnsi="Times New Roman" w:cs="Times New Roman"/>
          <w:b/>
          <w:sz w:val="24"/>
          <w:szCs w:val="24"/>
        </w:rPr>
        <w:t>Economies of scale:</w:t>
      </w:r>
      <w:r>
        <w:rPr>
          <w:rFonts w:ascii="Times New Roman" w:hAnsi="Times New Roman" w:cs="Times New Roman"/>
          <w:sz w:val="24"/>
          <w:szCs w:val="24"/>
        </w:rPr>
        <w:t xml:space="preserve"> make cheap off-the-shelf Ethernet switches the basis for large scale data center networks.</w:t>
      </w:r>
    </w:p>
    <w:p>
      <w:pPr>
        <w:widowControl/>
        <w:ind w:firstLine="420"/>
        <w:jc w:val="left"/>
        <w:rPr>
          <w:rFonts w:ascii="Times New Roman" w:hAnsi="Times New Roman" w:cs="Times New Roman"/>
          <w:sz w:val="24"/>
          <w:szCs w:val="24"/>
        </w:rPr>
      </w:pPr>
      <w:r>
        <w:rPr>
          <w:rFonts w:ascii="Times New Roman" w:hAnsi="Times New Roman" w:cs="Times New Roman"/>
          <w:b/>
          <w:sz w:val="24"/>
          <w:szCs w:val="24"/>
        </w:rPr>
        <w:t>Backward compatibility:</w:t>
      </w:r>
      <w:r>
        <w:rPr>
          <w:rFonts w:ascii="Times New Roman" w:hAnsi="Times New Roman" w:cs="Times New Roman"/>
          <w:sz w:val="24"/>
          <w:szCs w:val="24"/>
        </w:rPr>
        <w:t xml:space="preserve"> the entire system should be backward compatible with hosts running Ethernet and IP.</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2. What is the traditional three-tier topology for the datacenter, its limitations?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three-tiered design has</w:t>
      </w:r>
      <w:r>
        <w:rPr>
          <w:rFonts w:hint="eastAsia" w:ascii="Times New Roman" w:hAnsi="Times New Roman" w:cs="Times New Roman"/>
          <w:sz w:val="24"/>
          <w:szCs w:val="24"/>
        </w:rPr>
        <w:t xml:space="preserve"> </w:t>
      </w:r>
      <w:r>
        <w:rPr>
          <w:rFonts w:ascii="Times New Roman" w:hAnsi="Times New Roman" w:cs="Times New Roman"/>
          <w:sz w:val="24"/>
          <w:szCs w:val="24"/>
        </w:rPr>
        <w:t>a core tier in the root of the tree, an aggregation tier in the middle</w:t>
      </w:r>
      <w:r>
        <w:rPr>
          <w:rFonts w:hint="eastAsia" w:ascii="Times New Roman" w:hAnsi="Times New Roman" w:cs="Times New Roman"/>
          <w:sz w:val="24"/>
          <w:szCs w:val="24"/>
        </w:rPr>
        <w:t xml:space="preserve"> </w:t>
      </w:r>
      <w:r>
        <w:rPr>
          <w:rFonts w:ascii="Times New Roman" w:hAnsi="Times New Roman" w:cs="Times New Roman"/>
          <w:sz w:val="24"/>
          <w:szCs w:val="24"/>
        </w:rPr>
        <w:t>and an edge tier at the leaves of the tree.</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Oversubscription:</w:t>
      </w:r>
      <w:r>
        <w:rPr>
          <w:rFonts w:ascii="Times New Roman" w:hAnsi="Times New Roman" w:cs="Times New Roman"/>
          <w:sz w:val="24"/>
          <w:szCs w:val="24"/>
        </w:rPr>
        <w:t xml:space="preserve"> the ratio of the worst-case achievable aggregate bandwidth among the end hosts to the total bisection bandwidth of a particular communication topology.</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Multi-path Routing:</w:t>
      </w:r>
      <w:r>
        <w:rPr>
          <w:rFonts w:ascii="Times New Roman" w:hAnsi="Times New Roman" w:cs="Times New Roman"/>
          <w:sz w:val="24"/>
          <w:szCs w:val="24"/>
        </w:rPr>
        <w:t xml:space="preserve"> Delivering full bandwidth between arbitrary hosts in larger clusters requires a “multi-rooted” tree with multiple core switches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 xml:space="preserve">Cost: </w:t>
      </w:r>
      <w:r>
        <w:rPr>
          <w:rFonts w:hint="eastAsia" w:ascii="Times New Roman" w:hAnsi="Times New Roman" w:cs="Times New Roman"/>
          <w:sz w:val="24"/>
          <w:szCs w:val="24"/>
        </w:rPr>
        <w:t>保证一定的oversubscription，cost会随规模急剧增加.</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3. </w:t>
      </w:r>
      <w:bookmarkStart w:id="0" w:name="OLE_LINK1"/>
      <w:r>
        <w:rPr>
          <w:rFonts w:ascii="Times New Roman" w:hAnsi="Times New Roman" w:cs="Times New Roman"/>
          <w:sz w:val="24"/>
          <w:szCs w:val="24"/>
        </w:rPr>
        <w:t>How Fat-tree differs from the traditional design? In</w:t>
      </w:r>
      <w:r>
        <w:rPr>
          <w:rFonts w:hint="eastAsia" w:ascii="Times New Roman" w:hAnsi="Times New Roman" w:cs="Times New Roman"/>
          <w:sz w:val="24"/>
          <w:szCs w:val="24"/>
        </w:rPr>
        <w:t xml:space="preserve"> </w:t>
      </w:r>
      <w:r>
        <w:rPr>
          <w:rFonts w:ascii="Times New Roman" w:hAnsi="Times New Roman" w:cs="Times New Roman"/>
          <w:sz w:val="24"/>
          <w:szCs w:val="24"/>
        </w:rPr>
        <w:t>Topology</w:t>
      </w:r>
      <w:r>
        <w:rPr>
          <w:rFonts w:hint="eastAsia" w:ascii="Times New Roman" w:hAnsi="Times New Roman" w:cs="Times New Roman"/>
          <w:sz w:val="24"/>
          <w:szCs w:val="24"/>
        </w:rPr>
        <w:t xml:space="preserve">, </w:t>
      </w:r>
      <w:r>
        <w:rPr>
          <w:rFonts w:ascii="Times New Roman" w:hAnsi="Times New Roman" w:cs="Times New Roman"/>
          <w:sz w:val="24"/>
          <w:szCs w:val="24"/>
        </w:rPr>
        <w:t>Addressing</w:t>
      </w:r>
      <w:r>
        <w:rPr>
          <w:rFonts w:hint="eastAsia" w:ascii="Times New Roman" w:hAnsi="Times New Roman" w:cs="Times New Roman"/>
          <w:sz w:val="24"/>
          <w:szCs w:val="24"/>
        </w:rPr>
        <w:t xml:space="preserve">, </w:t>
      </w:r>
      <w:bookmarkStart w:id="1" w:name="OLE_LINK2"/>
      <w:bookmarkStart w:id="2" w:name="OLE_LINK3"/>
      <w:r>
        <w:rPr>
          <w:rFonts w:ascii="Times New Roman" w:hAnsi="Times New Roman" w:cs="Times New Roman"/>
          <w:sz w:val="24"/>
          <w:szCs w:val="24"/>
        </w:rPr>
        <w:t>Routing paradigm</w:t>
      </w:r>
    </w:p>
    <w:bookmarkEnd w:id="0"/>
    <w:bookmarkEnd w:id="1"/>
    <w:bookmarkEnd w:id="2"/>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Topology: Fat tree DCN employs commodity network switches based architecture using Clos topology. The network elements in fat tree topology also follows hierarchical organization of network switches in access, aggregate, and core layers. However, the number of network switches is much larger than the three-tier DCN. The architecture is composed of k pods, where each pod contains, (k/2)2 servers, k/2 access layer switches, and k/2 aggregate layer switches in the topology. The core layers contain (k/2)2 core switches where each of the core switches is connected to one aggregate layer switch in each of the pods. </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fat tree architecture uses a customized addressing scheme and routing algorithm</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Addressing: </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All IP addresses in the network within the private 10.0.0.0/8 block.</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The pod switches are given addresses of the form 10.pod.switch.1</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Give core switches addresses of the form 10.k.j.i,</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Routing paradigm: </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Each entry in the main routing table will potentially have an additional pointer to a small secondary table of (suffix, port) entries.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1.2 </w:t>
      </w:r>
      <w:r>
        <w:rPr>
          <w:rFonts w:ascii="Times New Roman" w:hAnsi="Times New Roman" w:cs="Times New Roman"/>
          <w:b/>
          <w:sz w:val="30"/>
          <w:szCs w:val="30"/>
        </w:rPr>
        <w:t>Dcell</w:t>
      </w:r>
    </w:p>
    <w:p>
      <w:pPr>
        <w:widowControl/>
        <w:jc w:val="left"/>
        <w:rPr>
          <w:rFonts w:ascii="Times New Roman" w:hAnsi="Times New Roman" w:cs="Times New Roman"/>
          <w:sz w:val="24"/>
          <w:szCs w:val="24"/>
        </w:rPr>
      </w:pPr>
      <w:r>
        <w:rPr>
          <w:rFonts w:ascii="Times New Roman" w:hAnsi="Times New Roman" w:cs="Times New Roman"/>
          <w:sz w:val="24"/>
          <w:szCs w:val="24"/>
        </w:rPr>
        <w:t xml:space="preserve">1. </w:t>
      </w:r>
      <w:bookmarkStart w:id="3" w:name="OLE_LINK5"/>
      <w:bookmarkStart w:id="4" w:name="OLE_LINK4"/>
      <w:r>
        <w:rPr>
          <w:rFonts w:ascii="Times New Roman" w:hAnsi="Times New Roman" w:cs="Times New Roman"/>
          <w:sz w:val="24"/>
          <w:szCs w:val="24"/>
        </w:rPr>
        <w:t xml:space="preserve">What is the physical structure of DCell? </w:t>
      </w:r>
      <w:bookmarkEnd w:id="3"/>
      <w:bookmarkEnd w:id="4"/>
    </w:p>
    <w:p>
      <w:pPr>
        <w:widowControl/>
        <w:jc w:val="left"/>
        <w:rPr>
          <w:rStyle w:val="4"/>
          <w:rFonts w:ascii="Times New Roman" w:hAnsi="Times New Roman" w:cs="Times New Roman"/>
          <w:color w:val="222222"/>
          <w:szCs w:val="21"/>
          <w:shd w:val="clear" w:color="auto" w:fill="FFFFFF"/>
        </w:rPr>
      </w:pPr>
      <w:r>
        <w:rPr>
          <w:rFonts w:ascii="Times New Roman" w:hAnsi="Times New Roman" w:cs="Times New Roman"/>
          <w:sz w:val="24"/>
          <w:szCs w:val="24"/>
        </w:rPr>
        <w:tab/>
      </w:r>
      <w:r>
        <w:rPr>
          <w:rStyle w:val="4"/>
          <w:rFonts w:ascii="Arial" w:hAnsi="Arial" w:cs="Arial"/>
          <w:color w:val="222222"/>
          <w:szCs w:val="21"/>
          <w:shd w:val="clear" w:color="auto" w:fill="FFFFFF"/>
        </w:rPr>
        <w:t> </w:t>
      </w:r>
      <w:r>
        <w:rPr>
          <w:rFonts w:ascii="Times New Roman" w:hAnsi="Times New Roman" w:cs="Times New Roman"/>
          <w:color w:val="222222"/>
          <w:szCs w:val="21"/>
          <w:shd w:val="clear" w:color="auto" w:fill="FFFFFF"/>
        </w:rPr>
        <w:t>The DCell follows a recursively build hierarchy of cells. A cell</w:t>
      </w:r>
      <w:r>
        <w:rPr>
          <w:rFonts w:ascii="Times New Roman" w:hAnsi="Times New Roman" w:cs="Times New Roman"/>
          <w:color w:val="222222"/>
          <w:sz w:val="17"/>
          <w:szCs w:val="17"/>
          <w:shd w:val="clear" w:color="auto" w:fill="FFFFFF"/>
          <w:vertAlign w:val="subscript"/>
        </w:rPr>
        <w:t>0</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is the basic unit and building block of DCell topology arranged in multiple levels, where a higher level cell contains multiple lower layer cells. The cell</w:t>
      </w:r>
      <w:r>
        <w:rPr>
          <w:rFonts w:ascii="Times New Roman" w:hAnsi="Times New Roman" w:cs="Times New Roman"/>
          <w:color w:val="222222"/>
          <w:sz w:val="17"/>
          <w:szCs w:val="17"/>
          <w:shd w:val="clear" w:color="auto" w:fill="FFFFFF"/>
          <w:vertAlign w:val="subscript"/>
        </w:rPr>
        <w:t>0</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is building block of DCell topology, which contains</w:t>
      </w:r>
      <w:r>
        <w:rPr>
          <w:rStyle w:val="4"/>
          <w:rFonts w:ascii="Times New Roman" w:hAnsi="Times New Roman" w:cs="Times New Roman"/>
          <w:color w:val="222222"/>
          <w:szCs w:val="21"/>
          <w:shd w:val="clear" w:color="auto" w:fill="FFFFFF"/>
        </w:rPr>
        <w:t> </w:t>
      </w:r>
      <w:r>
        <w:rPr>
          <w:rFonts w:ascii="Times New Roman" w:hAnsi="Times New Roman" w:cs="Times New Roman"/>
          <w:i/>
          <w:iCs/>
          <w:color w:val="222222"/>
          <w:szCs w:val="21"/>
          <w:shd w:val="clear" w:color="auto" w:fill="FFFFFF"/>
        </w:rPr>
        <w:t>n</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servers and one commodity network switch. The network switch is only used to connect the server within a cell</w:t>
      </w:r>
      <w:r>
        <w:rPr>
          <w:rFonts w:ascii="Times New Roman" w:hAnsi="Times New Roman" w:cs="Times New Roman"/>
          <w:color w:val="222222"/>
          <w:sz w:val="17"/>
          <w:szCs w:val="17"/>
          <w:shd w:val="clear" w:color="auto" w:fill="FFFFFF"/>
          <w:vertAlign w:val="subscript"/>
        </w:rPr>
        <w:t>0</w:t>
      </w:r>
      <w:r>
        <w:rPr>
          <w:rFonts w:ascii="Times New Roman" w:hAnsi="Times New Roman" w:cs="Times New Roman"/>
          <w:color w:val="222222"/>
          <w:szCs w:val="21"/>
          <w:shd w:val="clear" w:color="auto" w:fill="FFFFFF"/>
        </w:rPr>
        <w:t>. A cell</w:t>
      </w:r>
      <w:r>
        <w:rPr>
          <w:rFonts w:ascii="Times New Roman" w:hAnsi="Times New Roman" w:cs="Times New Roman"/>
          <w:color w:val="222222"/>
          <w:sz w:val="17"/>
          <w:szCs w:val="17"/>
          <w:shd w:val="clear" w:color="auto" w:fill="FFFFFF"/>
          <w:vertAlign w:val="subscript"/>
        </w:rPr>
        <w:t>1</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contain</w:t>
      </w:r>
      <w:r>
        <w:rPr>
          <w:rStyle w:val="4"/>
          <w:rFonts w:ascii="Times New Roman" w:hAnsi="Times New Roman" w:cs="Times New Roman"/>
          <w:color w:val="222222"/>
          <w:szCs w:val="21"/>
          <w:shd w:val="clear" w:color="auto" w:fill="FFFFFF"/>
        </w:rPr>
        <w:t> </w:t>
      </w:r>
      <w:r>
        <w:rPr>
          <w:rFonts w:ascii="Times New Roman" w:hAnsi="Times New Roman" w:cs="Times New Roman"/>
          <w:i/>
          <w:iCs/>
          <w:color w:val="222222"/>
          <w:szCs w:val="21"/>
          <w:shd w:val="clear" w:color="auto" w:fill="FFFFFF"/>
        </w:rPr>
        <w:t>k=n+1</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cell</w:t>
      </w:r>
      <w:r>
        <w:rPr>
          <w:rFonts w:ascii="Times New Roman" w:hAnsi="Times New Roman" w:cs="Times New Roman"/>
          <w:color w:val="222222"/>
          <w:sz w:val="17"/>
          <w:szCs w:val="17"/>
          <w:shd w:val="clear" w:color="auto" w:fill="FFFFFF"/>
          <w:vertAlign w:val="subscript"/>
        </w:rPr>
        <w:t>0</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cells, and similarly a cell</w:t>
      </w:r>
      <w:r>
        <w:rPr>
          <w:rFonts w:ascii="Times New Roman" w:hAnsi="Times New Roman" w:cs="Times New Roman"/>
          <w:color w:val="222222"/>
          <w:sz w:val="17"/>
          <w:szCs w:val="17"/>
          <w:shd w:val="clear" w:color="auto" w:fill="FFFFFF"/>
          <w:vertAlign w:val="subscript"/>
        </w:rPr>
        <w:t>2</w:t>
      </w:r>
      <w:r>
        <w:rPr>
          <w:rStyle w:val="4"/>
          <w:rFonts w:ascii="Times New Roman" w:hAnsi="Times New Roman" w:cs="Times New Roman"/>
          <w:color w:val="222222"/>
          <w:szCs w:val="21"/>
          <w:shd w:val="clear" w:color="auto" w:fill="FFFFFF"/>
        </w:rPr>
        <w:t> </w:t>
      </w:r>
      <w:r>
        <w:rPr>
          <w:rFonts w:ascii="Times New Roman" w:hAnsi="Times New Roman" w:cs="Times New Roman"/>
          <w:color w:val="222222"/>
          <w:szCs w:val="21"/>
          <w:shd w:val="clear" w:color="auto" w:fill="FFFFFF"/>
        </w:rPr>
        <w:t>contains k * n + 1 cell</w:t>
      </w:r>
      <w:r>
        <w:rPr>
          <w:rFonts w:ascii="Times New Roman" w:hAnsi="Times New Roman" w:cs="Times New Roman"/>
          <w:color w:val="222222"/>
          <w:sz w:val="17"/>
          <w:szCs w:val="17"/>
          <w:shd w:val="clear" w:color="auto" w:fill="FFFFFF"/>
          <w:vertAlign w:val="subscript"/>
        </w:rPr>
        <w:t>1</w:t>
      </w:r>
      <w:r>
        <w:rPr>
          <w:rFonts w:ascii="Times New Roman" w:hAnsi="Times New Roman" w:cs="Times New Roman"/>
          <w:color w:val="222222"/>
          <w:szCs w:val="21"/>
          <w:shd w:val="clear" w:color="auto" w:fill="FFFFFF"/>
        </w:rPr>
        <w:t>.</w:t>
      </w:r>
      <w:r>
        <w:rPr>
          <w:rStyle w:val="4"/>
          <w:rFonts w:ascii="Times New Roman" w:hAnsi="Times New Roman" w:cs="Times New Roman"/>
          <w:color w:val="222222"/>
          <w:szCs w:val="21"/>
          <w:shd w:val="clear" w:color="auto" w:fill="FFFFFF"/>
        </w:rPr>
        <w:t> </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2. DCell properties:</w:t>
      </w:r>
    </w:p>
    <w:p>
      <w:pPr>
        <w:widowControl/>
        <w:ind w:left="420"/>
        <w:jc w:val="left"/>
        <w:rPr>
          <w:rFonts w:ascii="Times New Roman" w:hAnsi="Times New Roman" w:cs="Times New Roman"/>
          <w:sz w:val="24"/>
          <w:szCs w:val="24"/>
        </w:rPr>
      </w:pPr>
      <w:r>
        <w:rPr>
          <w:rFonts w:ascii="Times New Roman" w:hAnsi="Times New Roman" w:cs="Times New Roman"/>
          <w:sz w:val="24"/>
          <w:szCs w:val="24"/>
        </w:rPr>
        <w:t xml:space="preserve">Scalability: The number of servers scales doubly exponentially </w:t>
      </w:r>
      <w:r>
        <w:drawing>
          <wp:inline distT="0" distB="0" distL="0" distR="0">
            <wp:extent cx="1716405" cy="335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55660" cy="342877"/>
                    </a:xfrm>
                    <a:prstGeom prst="rect">
                      <a:avLst/>
                    </a:prstGeom>
                    <a:noFill/>
                    <a:ln>
                      <a:noFill/>
                    </a:ln>
                  </pic:spPr>
                </pic:pic>
              </a:graphicData>
            </a:graphic>
          </wp:inline>
        </w:drawing>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 xml:space="preserve">Fault-tolerance: The bisection width is larger than </w:t>
      </w:r>
      <m:oMath>
        <m:f>
          <m:fPr>
            <m:ctrlPr>
              <w:rPr>
                <w:rFonts w:ascii="Cambria Math" w:hAnsi="Cambria Math" w:cs="Times New Roman"/>
                <w:sz w:val="24"/>
                <w:szCs w:val="24"/>
              </w:rPr>
            </m:ctrlPr>
          </m:fPr>
          <m:num>
            <m:r>
              <w:rPr>
                <w:rFonts w:ascii="Cambria Math" w:hAnsi="Cambria Math" w:cs="Times New Roman"/>
                <w:sz w:val="24"/>
                <w:szCs w:val="24"/>
              </w:rPr>
              <m:t>N</m:t>
            </m:r>
            <m:ctrlPr>
              <w:rPr>
                <w:rFonts w:ascii="Cambria Math" w:hAnsi="Cambria Math" w:cs="Times New Roman"/>
                <w:sz w:val="24"/>
                <w:szCs w:val="24"/>
              </w:rPr>
            </m:ctrlPr>
          </m:num>
          <m:den>
            <m:r>
              <w:rPr>
                <w:rFonts w:ascii="Cambria Math" w:hAnsi="Cambria Math" w:cs="Times New Roman"/>
                <w:sz w:val="24"/>
                <w:szCs w:val="24"/>
              </w:rPr>
              <m:t>4</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Sub>
                <m:ctrlPr>
                  <w:rPr>
                    <w:rFonts w:ascii="Cambria Math" w:hAnsi="Cambria Math" w:cs="Times New Roman"/>
                    <w:i/>
                    <w:sz w:val="24"/>
                    <w:szCs w:val="24"/>
                  </w:rPr>
                </m:ctrlPr>
              </m:fName>
              <m:e>
                <m:r>
                  <w:rPr>
                    <w:rFonts w:ascii="Cambria Math" w:hAnsi="Cambria Math" w:cs="Times New Roman"/>
                    <w:sz w:val="24"/>
                    <w:szCs w:val="24"/>
                  </w:rPr>
                  <m:t>N</m:t>
                </m:r>
                <m:ctrlPr>
                  <w:rPr>
                    <w:rFonts w:ascii="Cambria Math" w:hAnsi="Cambria Math" w:cs="Times New Roman"/>
                    <w:i/>
                    <w:sz w:val="24"/>
                    <w:szCs w:val="24"/>
                  </w:rPr>
                </m:ctrlPr>
              </m:e>
            </m:func>
            <m:ctrlPr>
              <w:rPr>
                <w:rFonts w:ascii="Cambria Math" w:hAnsi="Cambria Math" w:cs="Times New Roman"/>
                <w:sz w:val="24"/>
                <w:szCs w:val="24"/>
              </w:rPr>
            </m:ctrlPr>
          </m:den>
        </m:f>
      </m:oMath>
    </w:p>
    <w:p>
      <w:pPr>
        <w:widowControl/>
        <w:jc w:val="left"/>
        <w:rPr>
          <w:rFonts w:ascii="Times New Roman" w:hAnsi="Times New Roman" w:cs="Times New Roman"/>
          <w:sz w:val="24"/>
          <w:szCs w:val="24"/>
        </w:rPr>
      </w:pPr>
      <w:r>
        <w:rPr>
          <w:rFonts w:ascii="Times New Roman" w:hAnsi="Times New Roman" w:cs="Times New Roman"/>
          <w:sz w:val="24"/>
          <w:szCs w:val="24"/>
        </w:rPr>
        <w:t>3. How DCell route data flows? How to handle different types of failures?</w:t>
      </w:r>
    </w:p>
    <w:p>
      <w:pPr>
        <w:ind w:firstLine="360"/>
        <w:rPr>
          <w:rFonts w:ascii="Times New Roman" w:hAnsi="Times New Roman" w:cs="Times New Roman"/>
          <w:sz w:val="24"/>
          <w:szCs w:val="24"/>
        </w:rPr>
      </w:pPr>
      <w:r>
        <w:rPr>
          <w:rFonts w:ascii="Times New Roman" w:hAnsi="Times New Roman" w:cs="Times New Roman"/>
          <w:sz w:val="24"/>
          <w:szCs w:val="24"/>
        </w:rPr>
        <w:t xml:space="preserve">Consider two nodes </w:t>
      </w:r>
      <w:r>
        <w:rPr>
          <w:rFonts w:ascii="Times New Roman" w:hAnsi="Times New Roman" w:cs="Times New Roman"/>
          <w:i/>
          <w:iCs/>
          <w:sz w:val="24"/>
          <w:szCs w:val="24"/>
        </w:rPr>
        <w:t>src</w:t>
      </w:r>
      <w:r>
        <w:rPr>
          <w:rFonts w:ascii="Times New Roman" w:hAnsi="Times New Roman" w:cs="Times New Roman"/>
          <w:sz w:val="24"/>
          <w:szCs w:val="24"/>
        </w:rPr>
        <w:t xml:space="preserve"> and </w:t>
      </w:r>
      <w:r>
        <w:rPr>
          <w:rFonts w:ascii="Times New Roman" w:hAnsi="Times New Roman" w:cs="Times New Roman"/>
          <w:i/>
          <w:iCs/>
          <w:sz w:val="24"/>
          <w:szCs w:val="24"/>
        </w:rPr>
        <w:t>dst</w:t>
      </w:r>
      <w:r>
        <w:rPr>
          <w:rFonts w:ascii="Times New Roman" w:hAnsi="Times New Roman" w:cs="Times New Roman"/>
          <w:sz w:val="24"/>
          <w:szCs w:val="24"/>
        </w:rPr>
        <w:t xml:space="preserve"> that are in the same </w:t>
      </w:r>
      <w:r>
        <w:rPr>
          <w:rFonts w:ascii="Times New Roman" w:hAnsi="Times New Roman" w:cs="Times New Roman"/>
          <w:i/>
          <w:iCs/>
          <w:sz w:val="24"/>
          <w:szCs w:val="24"/>
        </w:rPr>
        <w:t>DCell</w:t>
      </w:r>
      <w:r>
        <w:rPr>
          <w:rFonts w:ascii="Times New Roman" w:hAnsi="Times New Roman" w:cs="Times New Roman"/>
          <w:i/>
          <w:iCs/>
          <w:sz w:val="24"/>
          <w:szCs w:val="24"/>
          <w:vertAlign w:val="subscript"/>
        </w:rPr>
        <w:t>k</w:t>
      </w:r>
      <w:r>
        <w:rPr>
          <w:rFonts w:ascii="Times New Roman" w:hAnsi="Times New Roman" w:cs="Times New Roman"/>
          <w:sz w:val="24"/>
          <w:szCs w:val="24"/>
        </w:rPr>
        <w:t xml:space="preserve"> but in two different </w:t>
      </w:r>
    </w:p>
    <w:p>
      <w:pPr>
        <w:rPr>
          <w:rFonts w:ascii="Times New Roman" w:hAnsi="Times New Roman" w:cs="Times New Roman"/>
          <w:sz w:val="24"/>
          <w:szCs w:val="24"/>
        </w:rPr>
      </w:pPr>
      <w:r>
        <w:rPr>
          <w:rFonts w:ascii="Times New Roman" w:hAnsi="Times New Roman" w:cs="Times New Roman"/>
          <w:i/>
          <w:iCs/>
          <w:sz w:val="24"/>
          <w:szCs w:val="24"/>
        </w:rPr>
        <w:t>DCell</w:t>
      </w:r>
      <w:r>
        <w:rPr>
          <w:rFonts w:ascii="Times New Roman" w:hAnsi="Times New Roman" w:cs="Times New Roman"/>
          <w:i/>
          <w:iCs/>
          <w:sz w:val="24"/>
          <w:szCs w:val="24"/>
          <w:vertAlign w:val="subscript"/>
        </w:rPr>
        <w:t>k</w:t>
      </w:r>
      <w:r>
        <w:rPr>
          <w:rFonts w:ascii="Times New Roman" w:hAnsi="Times New Roman" w:cs="Times New Roman"/>
          <w:sz w:val="24"/>
          <w:szCs w:val="24"/>
          <w:vertAlign w:val="subscript"/>
        </w:rPr>
        <w:t>-1</w:t>
      </w:r>
      <w:r>
        <w:rPr>
          <w:rFonts w:ascii="Times New Roman" w:hAnsi="Times New Roman" w:cs="Times New Roman"/>
          <w:sz w:val="24"/>
          <w:szCs w:val="24"/>
        </w:rPr>
        <w:t xml:space="preserve">s. When computing the path from </w:t>
      </w:r>
      <w:r>
        <w:rPr>
          <w:rFonts w:ascii="Times New Roman" w:hAnsi="Times New Roman" w:cs="Times New Roman"/>
          <w:i/>
          <w:iCs/>
          <w:sz w:val="24"/>
          <w:szCs w:val="24"/>
        </w:rPr>
        <w:t>src</w:t>
      </w:r>
      <w:r>
        <w:rPr>
          <w:rFonts w:ascii="Times New Roman" w:hAnsi="Times New Roman" w:cs="Times New Roman"/>
          <w:sz w:val="24"/>
          <w:szCs w:val="24"/>
        </w:rPr>
        <w:t xml:space="preserve"> to </w:t>
      </w:r>
      <w:r>
        <w:rPr>
          <w:rFonts w:ascii="Times New Roman" w:hAnsi="Times New Roman" w:cs="Times New Roman"/>
          <w:i/>
          <w:iCs/>
          <w:sz w:val="24"/>
          <w:szCs w:val="24"/>
        </w:rPr>
        <w:t>dst</w:t>
      </w:r>
      <w:r>
        <w:rPr>
          <w:rFonts w:ascii="Times New Roman" w:hAnsi="Times New Roman" w:cs="Times New Roman"/>
          <w:sz w:val="24"/>
          <w:szCs w:val="24"/>
        </w:rPr>
        <w:t xml:space="preserve"> in a </w:t>
      </w:r>
      <w:r>
        <w:rPr>
          <w:rFonts w:ascii="Times New Roman" w:hAnsi="Times New Roman" w:cs="Times New Roman"/>
          <w:i/>
          <w:iCs/>
          <w:sz w:val="24"/>
          <w:szCs w:val="24"/>
        </w:rPr>
        <w:t>DCell</w:t>
      </w:r>
      <w:r>
        <w:rPr>
          <w:rFonts w:ascii="Times New Roman" w:hAnsi="Times New Roman" w:cs="Times New Roman"/>
          <w:i/>
          <w:iCs/>
          <w:sz w:val="24"/>
          <w:szCs w:val="24"/>
          <w:vertAlign w:val="subscript"/>
        </w:rPr>
        <w:t>k</w:t>
      </w:r>
      <w:r>
        <w:rPr>
          <w:rFonts w:ascii="Times New Roman" w:hAnsi="Times New Roman" w:cs="Times New Roman"/>
          <w:sz w:val="24"/>
          <w:szCs w:val="24"/>
        </w:rPr>
        <w:t>, we first calculate the intermediate link (</w:t>
      </w:r>
      <w:r>
        <w:rPr>
          <w:rFonts w:ascii="Times New Roman" w:hAnsi="Times New Roman" w:cs="Times New Roman"/>
          <w:i/>
          <w:iCs/>
          <w:sz w:val="24"/>
          <w:szCs w:val="24"/>
        </w:rPr>
        <w:t>n</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iCs/>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 xml:space="preserve">) that inter-connects the two </w:t>
      </w:r>
      <w:r>
        <w:rPr>
          <w:rFonts w:ascii="Times New Roman" w:hAnsi="Times New Roman" w:cs="Times New Roman"/>
          <w:i/>
          <w:iCs/>
          <w:sz w:val="24"/>
          <w:szCs w:val="24"/>
        </w:rPr>
        <w:t>DCell</w:t>
      </w:r>
      <w:r>
        <w:rPr>
          <w:rFonts w:ascii="Times New Roman" w:hAnsi="Times New Roman" w:cs="Times New Roman"/>
          <w:i/>
          <w:iCs/>
          <w:sz w:val="24"/>
          <w:szCs w:val="24"/>
          <w:vertAlign w:val="subscript"/>
        </w:rPr>
        <w:t>k</w:t>
      </w:r>
      <w:r>
        <w:rPr>
          <w:rFonts w:ascii="Times New Roman" w:hAnsi="Times New Roman" w:cs="Times New Roman"/>
          <w:sz w:val="24"/>
          <w:szCs w:val="24"/>
          <w:vertAlign w:val="subscript"/>
        </w:rPr>
        <w:t>-1</w:t>
      </w:r>
      <w:r>
        <w:rPr>
          <w:rFonts w:ascii="Times New Roman" w:hAnsi="Times New Roman" w:cs="Times New Roman"/>
          <w:sz w:val="24"/>
          <w:szCs w:val="24"/>
        </w:rPr>
        <w:t xml:space="preserve">s. Routing is then divided into how to find the two sub-paths from </w:t>
      </w:r>
      <w:r>
        <w:rPr>
          <w:rFonts w:ascii="Times New Roman" w:hAnsi="Times New Roman" w:cs="Times New Roman"/>
          <w:i/>
          <w:iCs/>
          <w:sz w:val="24"/>
          <w:szCs w:val="24"/>
        </w:rPr>
        <w:t>src</w:t>
      </w:r>
      <w:r>
        <w:rPr>
          <w:rFonts w:ascii="Times New Roman" w:hAnsi="Times New Roman" w:cs="Times New Roman"/>
          <w:sz w:val="24"/>
          <w:szCs w:val="24"/>
        </w:rPr>
        <w:t xml:space="preserve"> to </w:t>
      </w:r>
      <w:r>
        <w:rPr>
          <w:rFonts w:ascii="Times New Roman" w:hAnsi="Times New Roman" w:cs="Times New Roman"/>
          <w:i/>
          <w:iCs/>
          <w:sz w:val="24"/>
          <w:szCs w:val="24"/>
        </w:rPr>
        <w:t>n</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from </w:t>
      </w:r>
      <w:r>
        <w:rPr>
          <w:rFonts w:ascii="Times New Roman" w:hAnsi="Times New Roman" w:cs="Times New Roman"/>
          <w:i/>
          <w:iCs/>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 xml:space="preserve"> to dst. The final path of DCellRouting is the combination of the two sub-paths and (</w:t>
      </w:r>
      <w:r>
        <w:rPr>
          <w:rFonts w:ascii="Times New Roman" w:hAnsi="Times New Roman" w:cs="Times New Roman"/>
          <w:i/>
          <w:iCs/>
          <w:sz w:val="24"/>
          <w:szCs w:val="24"/>
        </w:rPr>
        <w:t>n</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iCs/>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w:t>
      </w:r>
    </w:p>
    <w:p>
      <w:pPr>
        <w:ind w:firstLine="420"/>
        <w:rPr>
          <w:rFonts w:ascii="Times New Roman" w:hAnsi="Times New Roman" w:cs="Times New Roman"/>
          <w:sz w:val="24"/>
          <w:szCs w:val="24"/>
        </w:rPr>
      </w:pPr>
      <w:r>
        <w:rPr>
          <w:rFonts w:ascii="Times New Roman" w:hAnsi="Times New Roman" w:cs="Times New Roman"/>
          <w:sz w:val="24"/>
          <w:szCs w:val="24"/>
        </w:rPr>
        <w:t>DFR uses three techniques of local reroute, local link-state, and jump-up to address link failure, server failure, and rack failure, respectively.</w:t>
      </w:r>
    </w:p>
    <w:p>
      <w:pPr>
        <w:rPr>
          <w:rFonts w:ascii="Times New Roman" w:hAnsi="Times New Roman" w:cs="Times New Roman"/>
          <w:sz w:val="24"/>
          <w:szCs w:val="24"/>
        </w:rPr>
      </w:pPr>
    </w:p>
    <w:p>
      <w:pPr>
        <w:rPr>
          <w:rFonts w:ascii="Times New Roman" w:hAnsi="Times New Roman" w:cs="Times New Roman"/>
          <w:b/>
          <w:sz w:val="30"/>
          <w:szCs w:val="30"/>
        </w:rPr>
      </w:pPr>
      <w:r>
        <w:rPr>
          <w:rFonts w:hint="eastAsia" w:ascii="Times New Roman" w:hAnsi="Times New Roman" w:cs="Times New Roman"/>
          <w:b/>
          <w:sz w:val="30"/>
          <w:szCs w:val="30"/>
        </w:rPr>
        <w:t>1.3 Port</w:t>
      </w:r>
      <w:r>
        <w:rPr>
          <w:rFonts w:ascii="Times New Roman" w:hAnsi="Times New Roman" w:cs="Times New Roman"/>
          <w:b/>
          <w:sz w:val="30"/>
          <w:szCs w:val="30"/>
        </w:rPr>
        <w:t>l</w:t>
      </w:r>
      <w:r>
        <w:rPr>
          <w:rFonts w:hint="eastAsia" w:ascii="Times New Roman" w:hAnsi="Times New Roman" w:cs="Times New Roman"/>
          <w:b/>
          <w:sz w:val="30"/>
          <w:szCs w:val="30"/>
        </w:rPr>
        <w:t>and</w:t>
      </w:r>
    </w:p>
    <w:p>
      <w:pPr>
        <w:rPr>
          <w:rFonts w:hAnsi="Calibri"/>
          <w:color w:val="000000" w:themeColor="text1"/>
          <w:kern w:val="24"/>
          <w:sz w:val="52"/>
          <w:szCs w:val="52"/>
          <w14:textFill>
            <w14:solidFill>
              <w14:schemeClr w14:val="tx1"/>
            </w14:solidFill>
          </w14:textFill>
        </w:rPr>
      </w:pPr>
      <w:r>
        <w:rPr>
          <w:rFonts w:ascii="Times New Roman" w:hAnsi="Times New Roman" w:cs="Times New Roman"/>
          <w:sz w:val="24"/>
          <w:szCs w:val="24"/>
        </w:rPr>
        <w:t>1. Why existing L2 and L3 techniques have limitations in satisfying R1-5 for the cloud datacenter?</w:t>
      </w:r>
      <w:r>
        <w:rPr>
          <w:rFonts w:hAnsi="Calibri"/>
          <w:color w:val="000000" w:themeColor="text1"/>
          <w:kern w:val="24"/>
          <w:sz w:val="52"/>
          <w:szCs w:val="52"/>
          <w14:textFill>
            <w14:solidFill>
              <w14:schemeClr w14:val="tx1"/>
            </w14:solidFill>
          </w14:textFill>
        </w:rPr>
        <w:t xml:space="preserve"> </w:t>
      </w:r>
    </w:p>
    <w:p>
      <w:pPr>
        <w:ind w:firstLine="420"/>
        <w:rPr>
          <w:rFonts w:ascii="Times New Roman" w:hAnsi="Times New Roman" w:cs="Times New Roman"/>
          <w:sz w:val="24"/>
          <w:szCs w:val="24"/>
        </w:rPr>
      </w:pPr>
      <w:r>
        <w:rPr>
          <w:rFonts w:ascii="Times New Roman" w:hAnsi="Times New Roman" w:cs="Times New Roman"/>
          <w:sz w:val="24"/>
          <w:szCs w:val="24"/>
        </w:rPr>
        <w:t>R1 and R2</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Can be satisfied with a single layer 2 fabric, but layer 2 fabrics not scalable, need to support broadcasting.</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A layer 3 fabric can not support VM migration .</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R3</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Layer 2: Require large number of MAC forwarding table entries, not feasible</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R4 and R5</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Layer 2 and 3 protocols (i.e. IS-IS, OSPF) are broadcast based, not efficient enough</w:t>
      </w:r>
    </w:p>
    <w:p>
      <w:pPr>
        <w:widowControl/>
        <w:jc w:val="left"/>
        <w:rPr>
          <w:rFonts w:ascii="Times New Roman" w:hAnsi="Times New Roman" w:cs="Times New Roman"/>
          <w:sz w:val="24"/>
          <w:szCs w:val="24"/>
        </w:rPr>
      </w:pPr>
      <w:bookmarkStart w:id="5" w:name="OLE_LINK6"/>
      <w:r>
        <w:rPr>
          <w:rFonts w:ascii="Times New Roman" w:hAnsi="Times New Roman" w:cs="Times New Roman"/>
          <w:sz w:val="24"/>
          <w:szCs w:val="24"/>
        </w:rPr>
        <w:t>2. How PortLand satisfies R1 – R5?</w:t>
      </w:r>
    </w:p>
    <w:bookmarkEnd w:id="5"/>
    <w:p>
      <w:pPr>
        <w:widowControl/>
        <w:ind w:firstLine="360"/>
        <w:jc w:val="left"/>
        <w:rPr>
          <w:rFonts w:ascii="Times New Roman" w:hAnsi="Times New Roman" w:cs="Times New Roman"/>
          <w:sz w:val="24"/>
          <w:szCs w:val="24"/>
        </w:rPr>
      </w:pPr>
      <w:r>
        <w:rPr>
          <w:rFonts w:ascii="Times New Roman" w:hAnsi="Times New Roman" w:cs="Times New Roman"/>
          <w:sz w:val="24"/>
          <w:szCs w:val="24"/>
        </w:rPr>
        <w:t>PortLand employs a logically centralized fabric manager that maintains soft state about network configuration information such as topology.</w:t>
      </w:r>
    </w:p>
    <w:p>
      <w:pPr>
        <w:widowControl/>
        <w:ind w:firstLine="360"/>
        <w:jc w:val="left"/>
        <w:rPr>
          <w:rFonts w:ascii="Times New Roman" w:hAnsi="Times New Roman" w:cs="Times New Roman"/>
          <w:sz w:val="24"/>
          <w:szCs w:val="24"/>
        </w:rPr>
      </w:pPr>
      <w:r>
        <w:rPr>
          <w:rFonts w:ascii="Times New Roman" w:hAnsi="Times New Roman" w:cs="Times New Roman"/>
          <w:sz w:val="24"/>
          <w:szCs w:val="24"/>
        </w:rPr>
        <w:t>In PortLand, we restrict the amount of centralized knowledge and limit it to soft state. In this manner, we eliminate the need for any administrator configuration of the fabric manager (e.g., number of switches, their location, their identifier).</w:t>
      </w:r>
    </w:p>
    <w:p>
      <w:pPr>
        <w:widowControl/>
        <w:ind w:firstLine="360"/>
        <w:jc w:val="left"/>
        <w:rPr>
          <w:rFonts w:ascii="Times New Roman" w:hAnsi="Times New Roman" w:cs="Times New Roman"/>
          <w:sz w:val="24"/>
          <w:szCs w:val="24"/>
        </w:rPr>
      </w:pPr>
      <w:r>
        <w:rPr>
          <w:rFonts w:ascii="Times New Roman" w:hAnsi="Times New Roman" w:cs="Times New Roman"/>
          <w:sz w:val="24"/>
          <w:szCs w:val="24"/>
        </w:rPr>
        <w:t>Replicated with a primary asynchronously updating state on one or more backups.</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2.1 </w:t>
      </w:r>
      <w:r>
        <w:rPr>
          <w:rFonts w:ascii="Times New Roman" w:hAnsi="Times New Roman" w:cs="Times New Roman"/>
          <w:b/>
          <w:sz w:val="30"/>
          <w:szCs w:val="30"/>
        </w:rPr>
        <w:t>Ethane</w:t>
      </w:r>
    </w:p>
    <w:p>
      <w:pPr>
        <w:widowControl/>
        <w:jc w:val="left"/>
        <w:rPr>
          <w:rFonts w:ascii="Times New Roman" w:hAnsi="Times New Roman" w:cs="Times New Roman"/>
          <w:sz w:val="24"/>
          <w:szCs w:val="24"/>
        </w:rPr>
      </w:pPr>
      <w:r>
        <w:rPr>
          <w:rFonts w:ascii="Times New Roman" w:hAnsi="Times New Roman" w:cs="Times New Roman"/>
          <w:sz w:val="24"/>
          <w:szCs w:val="24"/>
        </w:rPr>
        <w:t>1. Component of Ethane</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 xml:space="preserve">A central Controller </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Contains the global network policy and topology</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Performs route computation for permitted flows.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 set of Ethane switches</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Simple and dumb</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Consisting of a simple flow table and a secure channel to the Controller</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 xml:space="preserve">Forward packets under the direction of the Controller. </w:t>
      </w:r>
    </w:p>
    <w:p>
      <w:pPr>
        <w:widowControl/>
        <w:ind w:left="420"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2. Name binding in a Ethane network</w:t>
      </w:r>
      <w:r>
        <w:rPr>
          <w:rFonts w:hint="eastAsia" w:ascii="Times New Roman" w:hAnsi="Times New Roman" w:cs="Times New Roman"/>
          <w:sz w:val="24"/>
          <w:szCs w:val="24"/>
        </w:rPr>
        <w:t xml:space="preserve">. </w:t>
      </w:r>
      <w:r>
        <w:rPr>
          <w:rFonts w:ascii="Times New Roman" w:hAnsi="Times New Roman" w:cs="Times New Roman"/>
          <w:sz w:val="24"/>
          <w:szCs w:val="24"/>
        </w:rPr>
        <w:t>Why need name binding?</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Ethane takes over all the binding of addresses, behave as a DHCP server</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Machine is registered on the network</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Users are required to authenticate with the network</w:t>
      </w:r>
    </w:p>
    <w:p>
      <w:pPr>
        <w:widowControl/>
        <w:ind w:firstLine="420"/>
        <w:jc w:val="left"/>
        <w:rPr>
          <w:rFonts w:ascii="Times New Roman" w:hAnsi="Times New Roman" w:cs="Times New Roman"/>
          <w:sz w:val="24"/>
          <w:szCs w:val="24"/>
        </w:rPr>
      </w:pP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Controller can keep track of where any entity is located;</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Controller can journal all bindings and flow-entries in a log for network event reconstruction.</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3. </w:t>
      </w:r>
      <w:bookmarkStart w:id="6" w:name="OLE_LINK7"/>
      <w:bookmarkStart w:id="7" w:name="OLE_LINK8"/>
      <w:r>
        <w:rPr>
          <w:rFonts w:ascii="Times New Roman" w:hAnsi="Times New Roman" w:cs="Times New Roman"/>
          <w:sz w:val="24"/>
          <w:szCs w:val="24"/>
        </w:rPr>
        <w:t>How two hosts communicate in a Ethane network?</w:t>
      </w:r>
      <w:bookmarkEnd w:id="6"/>
      <w:bookmarkEnd w:id="7"/>
    </w:p>
    <w:p>
      <w:pPr>
        <w:ind w:firstLine="420"/>
        <w:rPr>
          <w:rFonts w:ascii="Times New Roman" w:hAnsi="Times New Roman" w:cs="Times New Roman"/>
          <w:sz w:val="24"/>
          <w:szCs w:val="24"/>
        </w:rPr>
      </w:pPr>
      <w:r>
        <w:rPr>
          <w:rFonts w:ascii="Times New Roman" w:hAnsi="Times New Roman" w:cs="Times New Roman"/>
          <w:sz w:val="24"/>
          <w:szCs w:val="24"/>
        </w:rPr>
        <w:t>Switch 1 forwards the packet to the Controller after determining that the packet does not match any active entries in its flow table.</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Controller decides whether to allow or deny the flow, or require it to traverse a set of waypoints.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Controller computes the flow’s, adds a new entry to the flow tables of all the Switches along the path.</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If path is allowed, the Controller sends the packet back to switch 1 which forwards it based on the new flow entry.</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Subsequent packets from the flow are forwarded directly by the Switch, and are not sent to the Controller.</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flow-entry is kept in the switch until it times out.</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4. Controller replicating</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Three techniques for replicatin:</w:t>
      </w:r>
    </w:p>
    <w:p>
      <w:pPr>
        <w:ind w:left="420" w:firstLine="420"/>
        <w:rPr>
          <w:rFonts w:ascii="Times New Roman" w:hAnsi="Times New Roman" w:cs="Times New Roman"/>
          <w:sz w:val="24"/>
          <w:szCs w:val="24"/>
        </w:rPr>
      </w:pPr>
      <w:r>
        <w:rPr>
          <w:rFonts w:ascii="Times New Roman" w:hAnsi="Times New Roman" w:cs="Times New Roman"/>
          <w:sz w:val="24"/>
          <w:szCs w:val="24"/>
        </w:rPr>
        <w:t xml:space="preserve">Cold standby: Backup Controllers sit idly-by waiting to take over if needed. </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Warm-standby: a separate MST is created for every Controller.</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Fully-replication: two or more active Controllers.</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5. Policy Language</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Ethane network policy is declared as a set of rules, each consisting of a condition and a corresponding action.</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Rules are independent and don’t contain an intrinsic ordering.</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2.2 </w:t>
      </w:r>
      <w:r>
        <w:rPr>
          <w:rFonts w:ascii="Times New Roman" w:hAnsi="Times New Roman" w:cs="Times New Roman"/>
          <w:b/>
          <w:sz w:val="30"/>
          <w:szCs w:val="30"/>
        </w:rPr>
        <w:t>OpenFlow</w:t>
      </w:r>
    </w:p>
    <w:p>
      <w:pPr>
        <w:widowControl/>
        <w:jc w:val="left"/>
        <w:rPr>
          <w:rFonts w:ascii="Times New Roman" w:hAnsi="Times New Roman" w:cs="Times New Roman"/>
          <w:sz w:val="24"/>
          <w:szCs w:val="24"/>
        </w:rPr>
      </w:pPr>
      <w:bookmarkStart w:id="8" w:name="OLE_LINK9"/>
      <w:bookmarkStart w:id="9" w:name="OLE_LINK10"/>
      <w:r>
        <w:rPr>
          <w:rFonts w:ascii="Times New Roman" w:hAnsi="Times New Roman" w:cs="Times New Roman"/>
          <w:sz w:val="24"/>
          <w:szCs w:val="24"/>
        </w:rPr>
        <w:t>1. How SDN works?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decouples the network control and forwarding functions enabling the network control to become directly programmable and the underlying infrastructure to be abstracted for applications and network services.</w:t>
      </w:r>
    </w:p>
    <w:p>
      <w:pPr>
        <w:widowControl/>
        <w:jc w:val="left"/>
        <w:rPr>
          <w:rFonts w:ascii="Times New Roman" w:hAnsi="Times New Roman" w:cs="Times New Roman"/>
          <w:sz w:val="24"/>
          <w:szCs w:val="24"/>
        </w:rPr>
      </w:pPr>
    </w:p>
    <w:bookmarkEnd w:id="8"/>
    <w:bookmarkEnd w:id="9"/>
    <w:p>
      <w:pPr>
        <w:widowControl/>
        <w:jc w:val="left"/>
        <w:rPr>
          <w:rFonts w:ascii="Times New Roman" w:hAnsi="Times New Roman" w:cs="Times New Roman"/>
          <w:sz w:val="24"/>
          <w:szCs w:val="24"/>
        </w:rPr>
      </w:pPr>
      <w:r>
        <w:rPr>
          <w:rFonts w:ascii="Times New Roman" w:hAnsi="Times New Roman" w:cs="Times New Roman"/>
          <w:sz w:val="24"/>
          <w:szCs w:val="24"/>
        </w:rPr>
        <w:t>2. Three layers in SDN</w:t>
      </w:r>
      <w:r>
        <w:rPr>
          <w:rFonts w:hint="eastAsia" w:ascii="Times New Roman" w:hAnsi="Times New Roman" w:cs="Times New Roman"/>
          <w:sz w:val="24"/>
          <w:szCs w:val="24"/>
        </w:rPr>
        <w:t>?</w:t>
      </w:r>
      <w:r>
        <w:rPr>
          <w:rFonts w:ascii="Times New Roman" w:hAnsi="Times New Roman" w:cs="Times New Roman"/>
          <w:sz w:val="24"/>
          <w:szCs w:val="24"/>
        </w:rPr>
        <w:t xml:space="preserve"> Where OpenFlow is located?</w:t>
      </w:r>
    </w:p>
    <w:p>
      <w:pPr>
        <w:widowControl/>
        <w:jc w:val="left"/>
        <w:rPr>
          <w:rFonts w:ascii="Times New Roman" w:hAnsi="Times New Roman" w:cs="Times New Roman"/>
          <w:sz w:val="24"/>
          <w:szCs w:val="24"/>
        </w:rPr>
      </w:pPr>
      <w:r>
        <w:rPr>
          <w:rFonts w:ascii="Times New Roman" w:hAnsi="Times New Roman" w:cs="Times New Roman"/>
          <w:sz w:val="24"/>
          <w:szCs w:val="24"/>
        </w:rPr>
        <w:drawing>
          <wp:inline distT="0" distB="0" distL="0" distR="0">
            <wp:extent cx="5974715" cy="393827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74715" cy="3938270"/>
                    </a:xfrm>
                    <a:prstGeom prst="rect">
                      <a:avLst/>
                    </a:prstGeom>
                    <a:noFill/>
                  </pic:spPr>
                </pic:pic>
              </a:graphicData>
            </a:graphic>
          </wp:inline>
        </w:drawing>
      </w:r>
    </w:p>
    <w:p>
      <w:pPr>
        <w:widowControl/>
        <w:jc w:val="left"/>
        <w:rPr>
          <w:rFonts w:ascii="Times New Roman" w:hAnsi="Times New Roman" w:cs="Times New Roman"/>
          <w:sz w:val="24"/>
          <w:szCs w:val="24"/>
        </w:rPr>
      </w:pPr>
      <w:r>
        <w:rPr>
          <w:rFonts w:ascii="Times New Roman" w:hAnsi="Times New Roman" w:cs="Times New Roman"/>
          <w:sz w:val="24"/>
          <w:szCs w:val="24"/>
        </w:rPr>
        <w:t xml:space="preserve">3. </w:t>
      </w:r>
      <w:bookmarkStart w:id="10" w:name="OLE_LINK11"/>
      <w:bookmarkStart w:id="11" w:name="OLE_LINK12"/>
      <w:r>
        <w:rPr>
          <w:rFonts w:ascii="Times New Roman" w:hAnsi="Times New Roman" w:cs="Times New Roman"/>
          <w:sz w:val="24"/>
          <w:szCs w:val="24"/>
        </w:rPr>
        <w:t>How to use SDN?</w:t>
      </w:r>
      <w:bookmarkEnd w:id="10"/>
      <w:bookmarkEnd w:id="11"/>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traditional SDN approach, using a controller, northbound API, agents, and OpenFlow.</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ascii="Times New Roman" w:hAnsi="Times New Roman" w:cs="Times New Roman"/>
          <w:b/>
          <w:sz w:val="30"/>
          <w:szCs w:val="30"/>
        </w:rPr>
        <w:t>2.3 NOX</w:t>
      </w:r>
    </w:p>
    <w:p>
      <w:pPr>
        <w:widowControl/>
        <w:jc w:val="left"/>
        <w:rPr>
          <w:rFonts w:ascii="Times New Roman" w:hAnsi="Times New Roman" w:cs="Times New Roman"/>
          <w:sz w:val="24"/>
          <w:szCs w:val="24"/>
        </w:rPr>
      </w:pPr>
      <w:r>
        <w:rPr>
          <w:rFonts w:ascii="Times New Roman" w:hAnsi="Times New Roman" w:cs="Times New Roman"/>
          <w:sz w:val="24"/>
          <w:szCs w:val="24"/>
        </w:rPr>
        <w:t>1. Why flow-based granularity is better than the packet-level and the prefix-level ones?</w:t>
      </w:r>
    </w:p>
    <w:p>
      <w:pPr>
        <w:pStyle w:val="6"/>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Choosing the granularity involves trading off between scalability vs. flexibility.</w:t>
      </w:r>
    </w:p>
    <w:p>
      <w:pPr>
        <w:pStyle w:val="6"/>
        <w:widowControl/>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A centralized per-packet control: infeasible to implement across any sizable network. No scalability.</w:t>
      </w:r>
    </w:p>
    <w:p>
      <w:pPr>
        <w:pStyle w:val="6"/>
        <w:widowControl/>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Prefix-based routing table: not allow sufficient control, since all packets between two hosts would have to follow the same path. No flexibility.</w:t>
      </w:r>
    </w:p>
    <w:p>
      <w:pPr>
        <w:pStyle w:val="6"/>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An intermediate flow-based granularity</w:t>
      </w:r>
    </w:p>
    <w:p>
      <w:pPr>
        <w:pStyle w:val="6"/>
        <w:widowControl/>
        <w:numPr>
          <w:ilvl w:val="2"/>
          <w:numId w:val="1"/>
        </w:numPr>
        <w:ind w:firstLineChars="0"/>
        <w:jc w:val="left"/>
        <w:rPr>
          <w:rFonts w:ascii="Times New Roman" w:hAnsi="Times New Roman" w:cs="Times New Roman"/>
          <w:sz w:val="24"/>
          <w:szCs w:val="24"/>
        </w:rPr>
      </w:pPr>
      <w:r>
        <w:rPr>
          <w:rFonts w:ascii="Times New Roman" w:hAnsi="Times New Roman" w:cs="Times New Roman"/>
          <w:sz w:val="24"/>
          <w:szCs w:val="24"/>
        </w:rPr>
        <w:t>Once control is exerted on some packet, subsequent packets with the same header are treated in the same way.</w:t>
      </w:r>
    </w:p>
    <w:p>
      <w:pPr>
        <w:pStyle w:val="6"/>
        <w:widowControl/>
        <w:ind w:left="1260" w:firstLine="0" w:firstLineChars="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2. In NOX, which is the global network view, which is not?</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NOX’s network view:</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 xml:space="preserve">The switch-level topology; the locations of users, hosts, middle-boxes, and other network elements; and the services (e.g., HTTP or NFS) being offered. </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All bindings between names and addresses.</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Does not include the current state of network traffic.</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ascii="Times New Roman" w:hAnsi="Times New Roman" w:cs="Times New Roman"/>
          <w:b/>
          <w:sz w:val="30"/>
          <w:szCs w:val="30"/>
        </w:rPr>
        <w:t>2.4 FlowVisor</w:t>
      </w: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2.5 </w:t>
      </w:r>
      <w:r>
        <w:rPr>
          <w:rFonts w:ascii="Times New Roman" w:hAnsi="Times New Roman" w:cs="Times New Roman"/>
          <w:b/>
          <w:sz w:val="30"/>
          <w:szCs w:val="30"/>
        </w:rPr>
        <w:t>P4</w:t>
      </w:r>
    </w:p>
    <w:p>
      <w:pPr>
        <w:widowControl/>
        <w:jc w:val="left"/>
        <w:rPr>
          <w:rFonts w:ascii="Times New Roman" w:hAnsi="Times New Roman" w:cs="Times New Roman"/>
          <w:sz w:val="24"/>
          <w:szCs w:val="24"/>
        </w:rPr>
      </w:pPr>
      <w:r>
        <w:rPr>
          <w:rFonts w:ascii="Times New Roman" w:hAnsi="Times New Roman" w:cs="Times New Roman"/>
          <w:sz w:val="24"/>
          <w:szCs w:val="24"/>
        </w:rPr>
        <w:t>1. What motivates P4. What is the key differences with OpenFlow 1.x.</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 the past five years, OpenFlow has grown increasingly more complicated</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proliferation of new header fields shows no signs of stopping.</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Rather than repeatedly extending the OpenFlow specification, we argue that future switches should support flexible mechanisms for parsing packets and matching header fields, allowing controller applications to leverage these capabilities through a common, open interface</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Such a general, extensible approach would be simpler, more elegant, and more future-proof than today's OpenFlow 1.x standard.</w:t>
      </w:r>
    </w:p>
    <w:p>
      <w:pPr>
        <w:widowControl/>
        <w:jc w:val="left"/>
      </w:pPr>
      <w:r>
        <w:rPr>
          <w:rFonts w:ascii="Times New Roman" w:hAnsi="Times New Roman" w:cs="Times New Roman"/>
          <w:sz w:val="24"/>
          <w:szCs w:val="24"/>
        </w:rPr>
        <w:tab/>
      </w:r>
      <w:r>
        <w:rPr>
          <w:rFonts w:ascii="Times New Roman" w:hAnsi="Times New Roman" w:cs="Times New Roman"/>
          <w:sz w:val="24"/>
          <w:szCs w:val="24"/>
        </w:rPr>
        <w:t>P4: used to congure a switch, telling</w:t>
      </w:r>
      <w:r>
        <w:rPr>
          <w:rFonts w:hint="eastAsia" w:ascii="Times New Roman" w:hAnsi="Times New Roman" w:cs="Times New Roman"/>
          <w:sz w:val="24"/>
          <w:szCs w:val="24"/>
        </w:rPr>
        <w:t xml:space="preserve"> </w:t>
      </w:r>
      <w:r>
        <w:rPr>
          <w:rFonts w:ascii="Times New Roman" w:hAnsi="Times New Roman" w:cs="Times New Roman"/>
          <w:sz w:val="24"/>
          <w:szCs w:val="24"/>
        </w:rPr>
        <w:t>it how packets are to be processed</w:t>
      </w:r>
      <w:r>
        <w:t xml:space="preserve"> </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OpenFlow1.x: that are designed to populate the forwarding</w:t>
      </w:r>
      <w:r>
        <w:rPr>
          <w:rFonts w:hint="eastAsia" w:ascii="Times New Roman" w:hAnsi="Times New Roman" w:cs="Times New Roman"/>
          <w:sz w:val="24"/>
          <w:szCs w:val="24"/>
        </w:rPr>
        <w:t xml:space="preserve"> </w:t>
      </w:r>
      <w:r>
        <w:rPr>
          <w:rFonts w:ascii="Times New Roman" w:hAnsi="Times New Roman" w:cs="Times New Roman"/>
          <w:sz w:val="24"/>
          <w:szCs w:val="24"/>
        </w:rPr>
        <w:t>tables in fixed function switches.</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2. The components of the abstract forwarding model of a switch in P4.</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programming parser</w:t>
      </w:r>
      <w:r>
        <w:rPr>
          <w:rFonts w:hint="eastAsia" w:ascii="Times New Roman" w:hAnsi="Times New Roman" w:cs="Times New Roman"/>
          <w:sz w:val="24"/>
          <w:szCs w:val="24"/>
        </w:rPr>
        <w:t xml:space="preserve">, </w:t>
      </w:r>
      <w:r>
        <w:rPr>
          <w:rFonts w:ascii="Times New Roman" w:hAnsi="Times New Roman" w:cs="Times New Roman"/>
          <w:sz w:val="24"/>
          <w:szCs w:val="24"/>
        </w:rPr>
        <w:t>Allow new headers to be defined</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Multiple stages of match+action</w:t>
      </w:r>
      <w:r>
        <w:rPr>
          <w:rFonts w:hint="eastAsia" w:ascii="Times New Roman" w:hAnsi="Times New Roman" w:cs="Times New Roman"/>
          <w:sz w:val="24"/>
          <w:szCs w:val="24"/>
        </w:rPr>
        <w:t xml:space="preserve">, </w:t>
      </w:r>
      <w:r>
        <w:rPr>
          <w:rFonts w:ascii="Times New Roman" w:hAnsi="Times New Roman" w:cs="Times New Roman"/>
          <w:sz w:val="24"/>
          <w:szCs w:val="24"/>
        </w:rPr>
        <w:t>In series, parallel, or combination of both</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3. Table Dependency Graphs (TDG)</w:t>
      </w:r>
      <w:r>
        <w:rPr>
          <w:rFonts w:hint="eastAsia" w:ascii="Times New Roman" w:hAnsi="Times New Roman" w:cs="Times New Roman"/>
          <w:sz w:val="24"/>
          <w:szCs w:val="24"/>
        </w:rPr>
        <w:t>,</w:t>
      </w:r>
      <w:r>
        <w:rPr>
          <w:rFonts w:ascii="Times New Roman" w:hAnsi="Times New Roman" w:cs="Times New Roman"/>
          <w:sz w:val="24"/>
          <w:szCs w:val="24"/>
        </w:rPr>
        <w:t xml:space="preserve"> TDG nodes map directly to match+action tables, and a dependency analysis identifies where each table may reside in the pipeline.</w:t>
      </w:r>
    </w:p>
    <w:p>
      <w:pPr>
        <w:widowControl/>
        <w:jc w:val="left"/>
        <w:rPr>
          <w:rFonts w:ascii="Times New Roman" w:hAnsi="Times New Roman" w:cs="Times New Roman"/>
          <w:sz w:val="24"/>
          <w:szCs w:val="24"/>
        </w:rPr>
      </w:pPr>
      <w:r>
        <w:rPr>
          <w:rFonts w:ascii="Times New Roman" w:hAnsi="Times New Roman" w:cs="Times New Roman"/>
          <w:sz w:val="24"/>
          <w:szCs w:val="24"/>
        </w:rPr>
        <w:t>4. The P4 language: The major components.</w:t>
      </w:r>
    </w:p>
    <w:p>
      <w:pPr>
        <w:ind w:firstLine="420"/>
        <w:rPr>
          <w:rFonts w:ascii="Times New Roman" w:hAnsi="Times New Roman" w:cs="Times New Roman"/>
          <w:sz w:val="24"/>
          <w:szCs w:val="24"/>
        </w:rPr>
      </w:pPr>
      <w:r>
        <w:rPr>
          <w:rFonts w:ascii="Times New Roman" w:hAnsi="Times New Roman" w:cs="Times New Roman"/>
          <w:sz w:val="24"/>
          <w:szCs w:val="24"/>
        </w:rPr>
        <w:t>Headers: describes the sequence and structure of a series of fields.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Parsers: specify how to identify headers and valid header sequences within packets.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Tables: Match+action tables are the mechanism for performing packet processing.</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Actions: Construction of complex actions from simpler protocol-independent primitives.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Control Programs: determine the order of match+action tables that are applied to a packet.</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5. How the language is compiled?</w:t>
      </w:r>
    </w:p>
    <w:p>
      <w:pPr>
        <w:widowControl/>
        <w:ind w:firstLine="360"/>
        <w:jc w:val="left"/>
        <w:rPr>
          <w:rFonts w:ascii="Times New Roman" w:hAnsi="Times New Roman" w:cs="Times New Roman"/>
          <w:sz w:val="24"/>
          <w:szCs w:val="24"/>
        </w:rPr>
      </w:pPr>
      <w:r>
        <w:rPr>
          <w:rFonts w:ascii="Times New Roman" w:hAnsi="Times New Roman" w:cs="Times New Roman"/>
          <w:sz w:val="24"/>
          <w:szCs w:val="24"/>
        </w:rPr>
        <w:t>The compiler translates the parser description into a parsing state machine</w:t>
      </w:r>
    </w:p>
    <w:p>
      <w:pPr>
        <w:ind w:firstLine="360"/>
        <w:rPr>
          <w:rFonts w:ascii="Times New Roman" w:hAnsi="Times New Roman" w:cs="Times New Roman"/>
          <w:sz w:val="24"/>
          <w:szCs w:val="24"/>
        </w:rPr>
      </w:pPr>
      <w:r>
        <w:rPr>
          <w:rFonts w:ascii="Times New Roman" w:hAnsi="Times New Roman" w:cs="Times New Roman"/>
          <w:sz w:val="24"/>
          <w:szCs w:val="24"/>
        </w:rPr>
        <w:t>Control program: not explicitly call out dependencies between tables or opportunities for concurrency.</w:t>
      </w:r>
      <w:r>
        <w:rPr>
          <w:rFonts w:hint="eastAsia" w:ascii="Times New Roman" w:hAnsi="Times New Roman" w:cs="Times New Roman"/>
          <w:sz w:val="24"/>
          <w:szCs w:val="24"/>
        </w:rPr>
        <w:t xml:space="preserve"> </w:t>
      </w:r>
      <w:r>
        <w:rPr>
          <w:rFonts w:ascii="Times New Roman" w:hAnsi="Times New Roman" w:cs="Times New Roman"/>
          <w:sz w:val="24"/>
          <w:szCs w:val="24"/>
        </w:rPr>
        <w:t>Employ a compiler to analyze the control program to identify dependencies and look for opportunities to process header fields in parallel.</w:t>
      </w:r>
      <w:r>
        <w:rPr>
          <w:rFonts w:hint="eastAsia" w:ascii="Times New Roman" w:hAnsi="Times New Roman" w:cs="Times New Roman"/>
          <w:sz w:val="24"/>
          <w:szCs w:val="24"/>
        </w:rPr>
        <w:t xml:space="preserve"> </w:t>
      </w:r>
      <w:r>
        <w:rPr>
          <w:rFonts w:ascii="Times New Roman" w:hAnsi="Times New Roman" w:cs="Times New Roman"/>
          <w:sz w:val="24"/>
          <w:szCs w:val="24"/>
        </w:rPr>
        <w:t>Finally, the compiler generates the target configuration for the switch.</w:t>
      </w:r>
    </w:p>
    <w:p>
      <w:pPr>
        <w:ind w:firstLine="420"/>
        <w:rPr>
          <w:rFonts w:ascii="Times New Roman" w:hAnsi="Times New Roman" w:cs="Times New Roman"/>
          <w:sz w:val="24"/>
          <w:szCs w:val="24"/>
        </w:rPr>
      </w:pP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2.6 POF</w:t>
      </w:r>
    </w:p>
    <w:p>
      <w:pPr>
        <w:widowControl/>
        <w:jc w:val="left"/>
        <w:rPr>
          <w:rFonts w:ascii="Times New Roman" w:hAnsi="Times New Roman" w:cs="Times New Roman"/>
          <w:sz w:val="24"/>
          <w:szCs w:val="24"/>
        </w:rPr>
      </w:pPr>
      <w:r>
        <w:rPr>
          <w:rFonts w:ascii="Times New Roman" w:hAnsi="Times New Roman" w:cs="Times New Roman"/>
          <w:sz w:val="24"/>
          <w:szCs w:val="24"/>
        </w:rPr>
        <w:t>1. What are the challenges of OpenFlow?</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Follows a reactive rather than proactive evolving path.</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The forwarding plane is almost stateless. Lacks the capability to actively monitor flow status and change flow behavior without the involvement of the controller.</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2. Why need a white box FE? </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What the SDN really needs is a fully programmable forwarding plane in which the FEs are all white boxes.</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3. Why POF is future proof?</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Allow FEs to focus on performance rather than functionality</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FE will become simpler and more flexible</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ascii="Times New Roman" w:hAnsi="Times New Roman" w:cs="Times New Roman"/>
          <w:b/>
          <w:sz w:val="30"/>
          <w:szCs w:val="30"/>
        </w:rPr>
        <w:t>2.7 Pyretic1</w:t>
      </w:r>
    </w:p>
    <w:p>
      <w:pPr>
        <w:widowControl/>
        <w:jc w:val="left"/>
        <w:rPr>
          <w:rFonts w:ascii="Times New Roman" w:hAnsi="Times New Roman" w:cs="Times New Roman"/>
          <w:b/>
          <w:sz w:val="30"/>
          <w:szCs w:val="30"/>
        </w:rPr>
      </w:pPr>
      <w:r>
        <w:rPr>
          <w:rFonts w:ascii="Times New Roman" w:hAnsi="Times New Roman" w:cs="Times New Roman"/>
          <w:b/>
          <w:sz w:val="30"/>
          <w:szCs w:val="30"/>
        </w:rPr>
        <w:t>2.8 Pyretic2</w:t>
      </w:r>
    </w:p>
    <w:p>
      <w:pPr>
        <w:widowControl/>
        <w:jc w:val="left"/>
        <w:rPr>
          <w:rFonts w:ascii="Times New Roman" w:hAnsi="Times New Roman" w:cs="Times New Roman"/>
          <w:sz w:val="24"/>
          <w:szCs w:val="24"/>
        </w:rPr>
      </w:pPr>
      <w:r>
        <w:rPr>
          <w:rFonts w:ascii="Times New Roman" w:hAnsi="Times New Roman" w:cs="Times New Roman"/>
          <w:sz w:val="24"/>
          <w:szCs w:val="24"/>
        </w:rPr>
        <w:t>1. Abstract packet model</w:t>
      </w:r>
    </w:p>
    <w:p>
      <w:pPr>
        <w:pStyle w:val="6"/>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Benefits</w:t>
      </w:r>
    </w:p>
    <w:p>
      <w:pPr>
        <w:pStyle w:val="6"/>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How to implement?</w:t>
      </w:r>
    </w:p>
    <w:p>
      <w:pPr>
        <w:widowControl/>
        <w:ind w:left="420"/>
        <w:jc w:val="left"/>
        <w:rPr>
          <w:rFonts w:ascii="Times New Roman" w:hAnsi="Times New Roman" w:cs="Times New Roman"/>
          <w:sz w:val="24"/>
          <w:szCs w:val="24"/>
        </w:rPr>
      </w:pPr>
      <w:r>
        <w:rPr>
          <w:rFonts w:ascii="Times New Roman" w:hAnsi="Times New Roman" w:cs="Times New Roman"/>
          <w:sz w:val="24"/>
          <w:szCs w:val="24"/>
        </w:rPr>
        <w:t>Each packet flowing through the network is a dictionary that maps field names to values.</w:t>
      </w:r>
    </w:p>
    <w:p>
      <w:pPr>
        <w:widowControl/>
        <w:ind w:left="420"/>
        <w:jc w:val="left"/>
        <w:rPr>
          <w:rFonts w:ascii="Times New Roman" w:hAnsi="Times New Roman" w:cs="Times New Roman"/>
          <w:sz w:val="24"/>
          <w:szCs w:val="24"/>
        </w:rPr>
      </w:pPr>
      <w:r>
        <w:rPr>
          <w:rFonts w:ascii="Times New Roman" w:hAnsi="Times New Roman" w:cs="Times New Roman"/>
          <w:sz w:val="24"/>
          <w:szCs w:val="24"/>
        </w:rPr>
        <w:t>Every field (including non-virtual ones) to hold a stack of values instead of a single bitstring.</w:t>
      </w:r>
    </w:p>
    <w:p>
      <w:pPr>
        <w:widowControl/>
        <w:ind w:left="420"/>
        <w:jc w:val="left"/>
        <w:rPr>
          <w:rFonts w:ascii="Times New Roman" w:hAnsi="Times New Roman" w:cs="Times New Roman"/>
          <w:sz w:val="24"/>
          <w:szCs w:val="24"/>
        </w:rPr>
      </w:pPr>
      <w:r>
        <w:rPr>
          <w:rFonts w:ascii="Times New Roman" w:hAnsi="Times New Roman" w:cs="Times New Roman"/>
          <w:sz w:val="24"/>
          <w:szCs w:val="24"/>
        </w:rPr>
        <w:t>Store in spare bits in the packet</w:t>
      </w:r>
    </w:p>
    <w:p>
      <w:pPr>
        <w:widowControl/>
        <w:ind w:left="420"/>
        <w:jc w:val="left"/>
        <w:rPr>
          <w:rFonts w:ascii="Times New Roman" w:hAnsi="Times New Roman" w:cs="Times New Roman"/>
          <w:sz w:val="24"/>
          <w:szCs w:val="24"/>
        </w:rPr>
      </w:pPr>
    </w:p>
    <w:p>
      <w:pPr>
        <w:widowControl/>
        <w:jc w:val="left"/>
      </w:pPr>
      <w:r>
        <w:rPr>
          <w:rFonts w:ascii="Times New Roman" w:hAnsi="Times New Roman" w:cs="Times New Roman"/>
          <w:sz w:val="24"/>
          <w:szCs w:val="24"/>
        </w:rPr>
        <w:t>2. What is network object?</w:t>
      </w:r>
      <w:r>
        <w:t xml:space="preserve"> </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Network object: allow programmers to abstract away details of the physical topology and write policies in terms of abstracted views of that network</w:t>
      </w:r>
    </w:p>
    <w:p>
      <w:pPr>
        <w:pStyle w:val="6"/>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Basic network object</w:t>
      </w:r>
    </w:p>
    <w:p>
      <w:pPr>
        <w:pStyle w:val="6"/>
        <w:widowControl/>
        <w:ind w:left="840" w:firstLine="0" w:firstLineChars="0"/>
        <w:jc w:val="left"/>
        <w:rPr>
          <w:rFonts w:ascii="Times New Roman" w:hAnsi="Times New Roman" w:cs="Times New Roman"/>
          <w:sz w:val="24"/>
          <w:szCs w:val="24"/>
        </w:rPr>
      </w:pPr>
      <w:r>
        <w:rPr>
          <w:rFonts w:ascii="Times New Roman" w:hAnsi="Times New Roman" w:cs="Times New Roman"/>
          <w:sz w:val="24"/>
          <w:szCs w:val="24"/>
        </w:rPr>
        <w:t>The base network object represents the physical network.</w:t>
      </w:r>
    </w:p>
    <w:p>
      <w:pPr>
        <w:pStyle w:val="6"/>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Derived network object</w:t>
      </w:r>
    </w:p>
    <w:p>
      <w:pPr>
        <w:pStyle w:val="6"/>
        <w:widowControl/>
        <w:ind w:left="840" w:firstLine="0" w:firstLineChars="0"/>
        <w:jc w:val="left"/>
        <w:rPr>
          <w:rFonts w:ascii="Times New Roman" w:hAnsi="Times New Roman" w:cs="Times New Roman"/>
          <w:sz w:val="24"/>
          <w:szCs w:val="24"/>
        </w:rPr>
      </w:pPr>
      <w:r>
        <w:rPr>
          <w:rFonts w:ascii="Times New Roman" w:hAnsi="Times New Roman" w:cs="Times New Roman"/>
          <w:sz w:val="24"/>
          <w:szCs w:val="24"/>
        </w:rPr>
        <w:t>A derived network object’s mapping comprises the following functions:</w:t>
      </w:r>
    </w:p>
    <w:p>
      <w:pPr>
        <w:pStyle w:val="6"/>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Mapping?</w:t>
      </w:r>
    </w:p>
    <w:p>
      <w:pPr>
        <w:pStyle w:val="6"/>
        <w:widowControl/>
        <w:ind w:left="840" w:firstLine="0" w:firstLineChars="0"/>
        <w:jc w:val="left"/>
        <w:rPr>
          <w:rFonts w:ascii="Times New Roman" w:hAnsi="Times New Roman" w:cs="Times New Roman"/>
          <w:sz w:val="24"/>
          <w:szCs w:val="24"/>
        </w:rPr>
      </w:pPr>
      <w:r>
        <w:rPr>
          <w:rFonts w:ascii="Times New Roman" w:hAnsi="Times New Roman" w:cs="Times New Roman"/>
          <w:sz w:val="24"/>
          <w:szCs w:val="24"/>
        </w:rPr>
        <w:t>A function to map changes to the underlying topology up to changes on the derived topology,</w:t>
      </w:r>
    </w:p>
    <w:p>
      <w:pPr>
        <w:pStyle w:val="6"/>
        <w:widowControl/>
        <w:ind w:left="840" w:firstLine="0" w:firstLineChars="0"/>
        <w:jc w:val="left"/>
        <w:rPr>
          <w:rFonts w:ascii="Times New Roman" w:hAnsi="Times New Roman" w:cs="Times New Roman"/>
          <w:sz w:val="24"/>
          <w:szCs w:val="24"/>
        </w:rPr>
      </w:pPr>
      <w:r>
        <w:rPr>
          <w:rFonts w:ascii="Times New Roman" w:hAnsi="Times New Roman" w:cs="Times New Roman"/>
          <w:sz w:val="24"/>
          <w:szCs w:val="24"/>
        </w:rPr>
        <w:t>A function to map policies written against the derived topology down to a semantically equivalent policy expressed only in terms of the underlying topology.</w:t>
      </w:r>
    </w:p>
    <w:p>
      <w:pPr>
        <w:pStyle w:val="6"/>
        <w:widowControl/>
        <w:ind w:left="840" w:firstLine="0" w:firstLineChars="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3. Policy transforming</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Three auxiliary policies</w:t>
      </w:r>
    </w:p>
    <w:p>
      <w:pPr>
        <w:pStyle w:val="6"/>
        <w:widowControl/>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Ingress_policy: “lifts” packets in the underlying network up into the derived network by pushing appropriate switch and port identifiers onto the stack of values maintained in Pyretic’s abstract packet model.</w:t>
      </w:r>
    </w:p>
    <w:p>
      <w:pPr>
        <w:pStyle w:val="6"/>
        <w:widowControl/>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Egress_policy:</w:t>
      </w:r>
      <w:r>
        <w:rPr>
          <w:rFonts w:hAnsi="Calibri"/>
          <w:color w:val="000000" w:themeColor="text1"/>
          <w:kern w:val="24"/>
          <w:sz w:val="44"/>
          <w:szCs w:val="44"/>
          <w14:textFill>
            <w14:solidFill>
              <w14:schemeClr w14:val="tx1"/>
            </w14:solidFill>
          </w14:textFill>
        </w:rPr>
        <w:t xml:space="preserve"> </w:t>
      </w:r>
      <w:r>
        <w:rPr>
          <w:rFonts w:ascii="Times New Roman" w:hAnsi="Times New Roman" w:cs="Times New Roman"/>
          <w:sz w:val="24"/>
          <w:szCs w:val="24"/>
        </w:rPr>
        <w:t>“lowers” packets from the derived network to the underlying network by popping the switch and port identifier from the stack of values maintained in Pyretic’s abstract packet model.</w:t>
      </w:r>
    </w:p>
    <w:p>
      <w:pPr>
        <w:pStyle w:val="6"/>
        <w:widowControl/>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Fabric_policy</w:t>
      </w:r>
      <w:r>
        <w:rPr>
          <w:rFonts w:hint="eastAsia" w:ascii="Times New Roman" w:hAnsi="Times New Roman" w:cs="Times New Roman"/>
          <w:sz w:val="24"/>
          <w:szCs w:val="24"/>
        </w:rPr>
        <w:t xml:space="preserve">: </w:t>
      </w:r>
      <w:r>
        <w:rPr>
          <w:rFonts w:ascii="Times New Roman" w:hAnsi="Times New Roman" w:cs="Times New Roman"/>
          <w:sz w:val="24"/>
          <w:szCs w:val="24"/>
        </w:rPr>
        <w:t>implements forwarding between adjacent ports in the derived network using the switches and links in the underlying topology.</w:t>
      </w:r>
    </w:p>
    <w:p>
      <w:pPr>
        <w:widowControl/>
        <w:ind w:left="420"/>
        <w:jc w:val="left"/>
        <w:rPr>
          <w:rFonts w:ascii="Times New Roman" w:hAnsi="Times New Roman" w:cs="Times New Roman"/>
          <w:sz w:val="24"/>
          <w:szCs w:val="24"/>
        </w:rPr>
      </w:pPr>
    </w:p>
    <w:p>
      <w:pPr>
        <w:widowControl/>
        <w:ind w:left="420"/>
        <w:jc w:val="left"/>
        <w:rPr>
          <w:rFonts w:ascii="Times New Roman" w:hAnsi="Times New Roman" w:cs="Times New Roman"/>
          <w:b/>
          <w:sz w:val="30"/>
          <w:szCs w:val="30"/>
        </w:rPr>
      </w:pPr>
      <w:r>
        <w:rPr>
          <w:rFonts w:hint="eastAsia" w:ascii="Times New Roman" w:hAnsi="Times New Roman" w:cs="Times New Roman"/>
          <w:b/>
          <w:sz w:val="30"/>
          <w:szCs w:val="30"/>
        </w:rPr>
        <w:t>3.1</w:t>
      </w:r>
      <w:r>
        <w:rPr>
          <w:rFonts w:ascii="Times New Roman" w:hAnsi="Times New Roman" w:cs="Times New Roman"/>
          <w:b/>
          <w:sz w:val="30"/>
          <w:szCs w:val="30"/>
        </w:rPr>
        <w:t xml:space="preserve"> CCN</w:t>
      </w:r>
    </w:p>
    <w:p>
      <w:pPr>
        <w:widowControl/>
        <w:ind w:left="420"/>
        <w:jc w:val="left"/>
        <w:rPr>
          <w:rFonts w:ascii="Times New Roman" w:hAnsi="Times New Roman" w:cs="Times New Roman"/>
          <w:sz w:val="24"/>
          <w:szCs w:val="24"/>
        </w:rPr>
      </w:pPr>
      <w:r>
        <w:rPr>
          <w:rFonts w:ascii="Times New Roman" w:hAnsi="Times New Roman" w:cs="Times New Roman"/>
          <w:sz w:val="24"/>
          <w:szCs w:val="24"/>
        </w:rPr>
        <w:t>1. Name some of evolutionary approaches for Internet development.</w:t>
      </w:r>
    </w:p>
    <w:p>
      <w:pPr>
        <w:pStyle w:val="6"/>
        <w:widowControl/>
        <w:numPr>
          <w:ilvl w:val="0"/>
          <w:numId w:val="5"/>
        </w:numPr>
        <w:ind w:firstLineChars="0"/>
        <w:jc w:val="left"/>
        <w:rPr>
          <w:rFonts w:ascii="Times New Roman" w:hAnsi="Times New Roman" w:cs="Times New Roman"/>
          <w:sz w:val="24"/>
          <w:szCs w:val="24"/>
        </w:rPr>
      </w:pPr>
      <w:r>
        <w:rPr>
          <w:rFonts w:ascii="Times New Roman" w:hAnsi="Times New Roman" w:cs="Times New Roman"/>
          <w:sz w:val="24"/>
          <w:szCs w:val="24"/>
        </w:rPr>
        <w:t>What is the major issue on evolutionary approach?</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Availability: awkward, pre-planned, application-specific mechanisms are required. Example: P2P, CDN.</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Security: Trust in content is easily misplaced, relying on untrustworthy location and connection information.</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Location-dependence: Mapping content to host locations complicates configuration as well as implementation.</w:t>
      </w:r>
    </w:p>
    <w:p>
      <w:pPr>
        <w:pStyle w:val="6"/>
        <w:widowControl/>
        <w:numPr>
          <w:ilvl w:val="0"/>
          <w:numId w:val="5"/>
        </w:numPr>
        <w:ind w:firstLineChars="0"/>
        <w:jc w:val="left"/>
        <w:rPr>
          <w:rFonts w:ascii="Times New Roman" w:hAnsi="Times New Roman" w:cs="Times New Roman"/>
          <w:sz w:val="24"/>
          <w:szCs w:val="24"/>
        </w:rPr>
      </w:pPr>
      <w:r>
        <w:rPr>
          <w:rFonts w:ascii="Times New Roman" w:hAnsi="Times New Roman" w:cs="Times New Roman"/>
          <w:sz w:val="24"/>
          <w:szCs w:val="24"/>
        </w:rPr>
        <w:t>What is the other way for developing the Internet?</w:t>
      </w:r>
    </w:p>
    <w:p>
      <w:pPr>
        <w:pStyle w:val="6"/>
        <w:widowControl/>
        <w:ind w:left="1260" w:firstLine="0" w:firstLineChars="0"/>
        <w:jc w:val="left"/>
        <w:rPr>
          <w:rFonts w:ascii="Times New Roman" w:hAnsi="Times New Roman" w:cs="Times New Roman"/>
          <w:sz w:val="24"/>
          <w:szCs w:val="24"/>
        </w:rPr>
      </w:pPr>
      <w:r>
        <w:rPr>
          <w:rFonts w:ascii="Times New Roman" w:hAnsi="Times New Roman" w:cs="Times New Roman"/>
          <w:sz w:val="24"/>
          <w:szCs w:val="24"/>
        </w:rPr>
        <w:t>IPv6</w:t>
      </w:r>
      <w:r>
        <w:rPr>
          <w:rFonts w:ascii="Times New Roman" w:hAnsi="Times New Roman" w:cs="Times New Roman"/>
          <w:sz w:val="24"/>
          <w:szCs w:val="24"/>
        </w:rPr>
        <w:tab/>
      </w:r>
      <w:r>
        <w:rPr>
          <w:rFonts w:ascii="Times New Roman" w:hAnsi="Times New Roman" w:cs="Times New Roman"/>
          <w:sz w:val="24"/>
          <w:szCs w:val="24"/>
        </w:rPr>
        <w:t>IPSec</w:t>
      </w:r>
      <w:r>
        <w:rPr>
          <w:rFonts w:ascii="Times New Roman" w:hAnsi="Times New Roman" w:cs="Times New Roman"/>
          <w:sz w:val="24"/>
          <w:szCs w:val="24"/>
        </w:rPr>
        <w:tab/>
      </w:r>
      <w:r>
        <w:rPr>
          <w:rFonts w:ascii="Times New Roman" w:hAnsi="Times New Roman" w:cs="Times New Roman"/>
          <w:sz w:val="24"/>
          <w:szCs w:val="24"/>
        </w:rPr>
        <w:t>Mobile IP</w:t>
      </w:r>
      <w:r>
        <w:rPr>
          <w:rFonts w:ascii="Times New Roman" w:hAnsi="Times New Roman" w:cs="Times New Roman"/>
          <w:sz w:val="24"/>
          <w:szCs w:val="24"/>
        </w:rPr>
        <w:tab/>
      </w:r>
      <w:r>
        <w:rPr>
          <w:rFonts w:ascii="Times New Roman" w:hAnsi="Times New Roman" w:cs="Times New Roman"/>
          <w:sz w:val="24"/>
          <w:szCs w:val="24"/>
        </w:rPr>
        <w:t>DiffServ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DHT</w:t>
      </w:r>
    </w:p>
    <w:p>
      <w:pPr>
        <w:pStyle w:val="6"/>
        <w:widowControl/>
        <w:ind w:left="1260" w:firstLine="0" w:firstLineChars="0"/>
        <w:jc w:val="left"/>
        <w:rPr>
          <w:rFonts w:ascii="Times New Roman" w:hAnsi="Times New Roman" w:cs="Times New Roman"/>
          <w:sz w:val="24"/>
          <w:szCs w:val="24"/>
        </w:rPr>
      </w:pPr>
    </w:p>
    <w:p>
      <w:pPr>
        <w:widowControl/>
        <w:ind w:left="420"/>
        <w:jc w:val="left"/>
        <w:rPr>
          <w:rFonts w:ascii="Times New Roman" w:hAnsi="Times New Roman" w:cs="Times New Roman"/>
          <w:sz w:val="24"/>
          <w:szCs w:val="24"/>
        </w:rPr>
      </w:pPr>
      <w:r>
        <w:rPr>
          <w:rFonts w:ascii="Times New Roman" w:hAnsi="Times New Roman" w:cs="Times New Roman"/>
          <w:sz w:val="24"/>
          <w:szCs w:val="24"/>
        </w:rPr>
        <w:t>2. Three components of the CCN node, two types of packets in CCN.</w:t>
      </w:r>
    </w:p>
    <w:p>
      <w:pPr>
        <w:widowControl/>
        <w:ind w:left="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CCN node has 3 components: FIB, Content Store and PIT</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FIB: Forwarding table, allows multiple output faces</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Content Store: Buffer, also caches Data packets</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PIT: Pending Interest Table</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Two packet types: Interest and Data</w:t>
      </w:r>
    </w:p>
    <w:p>
      <w:pPr>
        <w:pStyle w:val="6"/>
        <w:widowControl/>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How users request contents? </w:t>
      </w:r>
    </w:p>
    <w:p>
      <w:pPr>
        <w:pStyle w:val="6"/>
        <w:widowControl/>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How CCN node handles CCN packets?</w:t>
      </w:r>
    </w:p>
    <w:p>
      <w:pPr>
        <w:pStyle w:val="6"/>
        <w:widowControl/>
        <w:ind w:left="1260" w:firstLine="0" w:firstLineChars="0"/>
        <w:jc w:val="left"/>
        <w:rPr>
          <w:rFonts w:ascii="Times New Roman" w:hAnsi="Times New Roman" w:cs="Times New Roman"/>
          <w:sz w:val="24"/>
          <w:szCs w:val="24"/>
        </w:rPr>
      </w:pPr>
      <w:r>
        <w:rPr>
          <w:rFonts w:ascii="Times New Roman" w:hAnsi="Times New Roman" w:cs="Times New Roman"/>
          <w:sz w:val="24"/>
          <w:szCs w:val="24"/>
        </w:rPr>
        <w:t>Processing an Interest:</w:t>
      </w:r>
    </w:p>
    <w:p>
      <w:pPr>
        <w:pStyle w:val="6"/>
        <w:widowControl/>
        <w:ind w:left="168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Matching Data is found in the Content Store </w:t>
      </w:r>
      <w:r>
        <w:rPr>
          <w:rFonts w:ascii="Times New Roman" w:hAnsi="Times New Roman" w:cs="Times New Roman"/>
          <w:sz w:val="24"/>
          <w:szCs w:val="24"/>
        </w:rPr>
        <w:br w:type="textWrapping"/>
      </w:r>
      <w:r>
        <w:rPr>
          <w:rFonts w:ascii="Times New Roman" w:hAnsi="Times New Roman" w:cs="Times New Roman"/>
          <w:sz w:val="24"/>
          <w:szCs w:val="24"/>
        </w:rPr>
        <w:t>=&gt; send it and consume Interest</w:t>
      </w:r>
    </w:p>
    <w:p>
      <w:pPr>
        <w:pStyle w:val="6"/>
        <w:widowControl/>
        <w:ind w:left="1680" w:firstLine="0" w:firstLineChars="0"/>
        <w:jc w:val="left"/>
        <w:rPr>
          <w:rFonts w:ascii="Times New Roman" w:hAnsi="Times New Roman" w:cs="Times New Roman"/>
          <w:sz w:val="24"/>
          <w:szCs w:val="24"/>
        </w:rPr>
      </w:pPr>
      <w:r>
        <w:rPr>
          <w:rFonts w:ascii="Times New Roman" w:hAnsi="Times New Roman" w:cs="Times New Roman"/>
          <w:sz w:val="24"/>
          <w:szCs w:val="24"/>
        </w:rPr>
        <w:t>Pending Interest in PIT</w:t>
      </w:r>
      <w:r>
        <w:rPr>
          <w:rFonts w:ascii="Times New Roman" w:hAnsi="Times New Roman" w:cs="Times New Roman"/>
          <w:sz w:val="24"/>
          <w:szCs w:val="24"/>
        </w:rPr>
        <w:br w:type="textWrapping"/>
      </w:r>
      <w:r>
        <w:rPr>
          <w:rFonts w:ascii="Times New Roman" w:hAnsi="Times New Roman" w:cs="Times New Roman"/>
          <w:sz w:val="24"/>
          <w:szCs w:val="24"/>
        </w:rPr>
        <w:t>=&gt; add this face to RequestingFaces list</w:t>
      </w:r>
    </w:p>
    <w:p>
      <w:pPr>
        <w:pStyle w:val="6"/>
        <w:widowControl/>
        <w:ind w:left="1260" w:firstLineChars="0"/>
        <w:jc w:val="left"/>
        <w:rPr>
          <w:rFonts w:ascii="Times New Roman" w:hAnsi="Times New Roman" w:cs="Times New Roman"/>
          <w:sz w:val="24"/>
          <w:szCs w:val="24"/>
        </w:rPr>
      </w:pPr>
      <w:r>
        <w:rPr>
          <w:rFonts w:ascii="Times New Roman" w:hAnsi="Times New Roman" w:cs="Times New Roman"/>
          <w:sz w:val="24"/>
          <w:szCs w:val="24"/>
        </w:rPr>
        <w:t>Use FIB to forward Interest on outgoing faces, add to PIT</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Processing Data:</w:t>
      </w:r>
    </w:p>
    <w:p>
      <w:pPr>
        <w:widowControl/>
        <w:ind w:left="1260" w:firstLine="420"/>
        <w:jc w:val="left"/>
        <w:rPr>
          <w:rFonts w:ascii="Times New Roman" w:hAnsi="Times New Roman" w:cs="Times New Roman"/>
          <w:sz w:val="24"/>
          <w:szCs w:val="24"/>
        </w:rPr>
      </w:pPr>
      <w:r>
        <w:rPr>
          <w:rFonts w:ascii="Times New Roman" w:hAnsi="Times New Roman" w:cs="Times New Roman"/>
          <w:sz w:val="24"/>
          <w:szCs w:val="24"/>
        </w:rPr>
        <w:t>Data follows a chain of PIT entries back to the source</w:t>
      </w:r>
    </w:p>
    <w:p>
      <w:pPr>
        <w:widowControl/>
        <w:ind w:left="1260" w:firstLine="420"/>
        <w:jc w:val="left"/>
        <w:rPr>
          <w:rFonts w:ascii="Times New Roman" w:hAnsi="Times New Roman" w:cs="Times New Roman"/>
          <w:sz w:val="24"/>
          <w:szCs w:val="24"/>
        </w:rPr>
      </w:pPr>
      <w:r>
        <w:rPr>
          <w:rFonts w:ascii="Times New Roman" w:hAnsi="Times New Roman" w:cs="Times New Roman"/>
          <w:sz w:val="24"/>
          <w:szCs w:val="24"/>
        </w:rPr>
        <w:t>Duplicate and unsolicited Data is discarded</w:t>
      </w:r>
    </w:p>
    <w:p>
      <w:pPr>
        <w:widowControl/>
        <w:ind w:left="1260" w:firstLine="420"/>
        <w:jc w:val="left"/>
        <w:rPr>
          <w:rFonts w:ascii="Times New Roman" w:hAnsi="Times New Roman" w:cs="Times New Roman"/>
          <w:sz w:val="24"/>
          <w:szCs w:val="24"/>
        </w:rPr>
      </w:pPr>
    </w:p>
    <w:p>
      <w:pPr>
        <w:widowControl/>
        <w:ind w:left="420"/>
        <w:jc w:val="left"/>
        <w:rPr>
          <w:rFonts w:ascii="Times New Roman" w:hAnsi="Times New Roman" w:cs="Times New Roman"/>
          <w:sz w:val="24"/>
          <w:szCs w:val="24"/>
        </w:rPr>
      </w:pPr>
      <w:r>
        <w:rPr>
          <w:rFonts w:ascii="Times New Roman" w:hAnsi="Times New Roman" w:cs="Times New Roman"/>
          <w:sz w:val="24"/>
          <w:szCs w:val="24"/>
        </w:rPr>
        <w:t>3. How CCN name the content?</w:t>
      </w:r>
    </w:p>
    <w:p>
      <w:pPr>
        <w:pStyle w:val="6"/>
        <w:widowControl/>
        <w:numPr>
          <w:ilvl w:val="0"/>
          <w:numId w:val="7"/>
        </w:numPr>
        <w:ind w:firstLineChars="0"/>
        <w:jc w:val="left"/>
        <w:rPr>
          <w:rFonts w:ascii="Times New Roman" w:hAnsi="Times New Roman" w:cs="Times New Roman"/>
          <w:sz w:val="24"/>
          <w:szCs w:val="24"/>
        </w:rPr>
      </w:pPr>
      <w:r>
        <w:rPr>
          <w:rFonts w:ascii="Times New Roman" w:hAnsi="Times New Roman" w:cs="Times New Roman"/>
          <w:sz w:val="24"/>
          <w:szCs w:val="24"/>
        </w:rPr>
        <w:t>URI-like, hierarchical names</w:t>
      </w:r>
    </w:p>
    <w:p>
      <w:pPr>
        <w:widowControl/>
        <w:ind w:left="840" w:firstLine="420"/>
        <w:jc w:val="left"/>
        <w:rPr>
          <w:rFonts w:ascii="Times New Roman" w:hAnsi="Times New Roman" w:cs="Times New Roman"/>
          <w:sz w:val="24"/>
          <w:szCs w:val="24"/>
        </w:rPr>
      </w:pPr>
      <w:r>
        <w:rPr>
          <w:rFonts w:ascii="Times New Roman" w:hAnsi="Times New Roman" w:cs="Times New Roman"/>
          <w:sz w:val="24"/>
          <w:szCs w:val="24"/>
        </w:rPr>
        <w:t>CCN is based on hierarchical, aggregatable names at least partly meaningful to humans</w:t>
      </w:r>
    </w:p>
    <w:p>
      <w:pPr>
        <w:pStyle w:val="6"/>
        <w:widowControl/>
        <w:ind w:left="1260" w:firstLine="0" w:firstLineChars="0"/>
        <w:jc w:val="left"/>
        <w:rPr>
          <w:rFonts w:ascii="Times New Roman" w:hAnsi="Times New Roman" w:cs="Times New Roman"/>
          <w:sz w:val="24"/>
          <w:szCs w:val="24"/>
        </w:rPr>
      </w:pPr>
      <w:r>
        <w:rPr>
          <w:rFonts w:ascii="Times New Roman" w:hAnsi="Times New Roman" w:cs="Times New Roman"/>
          <w:sz w:val="24"/>
          <w:szCs w:val="24"/>
        </w:rPr>
        <w:t>The name notation used is like URI</w:t>
      </w:r>
    </w:p>
    <w:p>
      <w:pPr>
        <w:pStyle w:val="6"/>
        <w:widowControl/>
        <w:numPr>
          <w:ilvl w:val="0"/>
          <w:numId w:val="7"/>
        </w:numPr>
        <w:ind w:firstLineChars="0"/>
        <w:jc w:val="left"/>
        <w:rPr>
          <w:rFonts w:ascii="Times New Roman" w:hAnsi="Times New Roman" w:cs="Times New Roman"/>
          <w:sz w:val="24"/>
          <w:szCs w:val="24"/>
        </w:rPr>
      </w:pPr>
      <w:r>
        <w:rPr>
          <w:rFonts w:ascii="Times New Roman" w:hAnsi="Times New Roman" w:cs="Times New Roman"/>
          <w:sz w:val="24"/>
          <w:szCs w:val="24"/>
        </w:rPr>
        <w:t>Names can be form a tree</w:t>
      </w:r>
    </w:p>
    <w:p>
      <w:pPr>
        <w:widowControl/>
        <w:ind w:left="840" w:firstLine="420"/>
        <w:jc w:val="left"/>
        <w:rPr>
          <w:rFonts w:ascii="Times New Roman" w:hAnsi="Times New Roman" w:cs="Times New Roman"/>
          <w:sz w:val="24"/>
          <w:szCs w:val="24"/>
        </w:rPr>
      </w:pPr>
      <w:r>
        <w:rPr>
          <w:rFonts w:ascii="Times New Roman" w:hAnsi="Times New Roman" w:cs="Times New Roman"/>
          <w:sz w:val="24"/>
          <w:szCs w:val="24"/>
        </w:rPr>
        <w:t>The names form a tree which is traversed in preorder</w:t>
      </w:r>
    </w:p>
    <w:p>
      <w:pPr>
        <w:widowControl/>
        <w:ind w:left="840" w:firstLine="420"/>
        <w:jc w:val="left"/>
        <w:rPr>
          <w:rFonts w:ascii="Times New Roman" w:hAnsi="Times New Roman" w:cs="Times New Roman"/>
          <w:sz w:val="24"/>
          <w:szCs w:val="24"/>
        </w:rPr>
      </w:pPr>
      <w:r>
        <w:rPr>
          <w:rFonts w:ascii="Times New Roman" w:hAnsi="Times New Roman" w:cs="Times New Roman"/>
          <w:sz w:val="24"/>
          <w:szCs w:val="24"/>
        </w:rPr>
        <w:t>In this way, the receiver can ask for the next Data packet in his Interest packet</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ascii="Times New Roman" w:hAnsi="Times New Roman" w:cs="Times New Roman"/>
          <w:b/>
          <w:sz w:val="30"/>
          <w:szCs w:val="30"/>
        </w:rPr>
        <w:t>3.2 DONA</w:t>
      </w:r>
    </w:p>
    <w:p>
      <w:pPr>
        <w:widowControl/>
        <w:jc w:val="left"/>
        <w:rPr>
          <w:rFonts w:ascii="Times New Roman" w:hAnsi="Times New Roman" w:cs="Times New Roman"/>
          <w:sz w:val="24"/>
          <w:szCs w:val="24"/>
        </w:rPr>
      </w:pPr>
      <w:r>
        <w:rPr>
          <w:rFonts w:ascii="Times New Roman" w:hAnsi="Times New Roman" w:cs="Times New Roman"/>
          <w:sz w:val="24"/>
          <w:szCs w:val="24"/>
        </w:rPr>
        <w:t>1. How the host-centric networking causes the persistence, availability, and authentication issues.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Persistence:</w:t>
      </w:r>
      <w:r>
        <w:rPr>
          <w:rFonts w:hint="eastAsia" w:ascii="Times New Roman" w:hAnsi="Times New Roman" w:cs="Times New Roman"/>
          <w:sz w:val="24"/>
          <w:szCs w:val="24"/>
        </w:rPr>
        <w:t xml:space="preserve"> </w:t>
      </w:r>
      <w:r>
        <w:rPr>
          <w:rFonts w:ascii="Times New Roman" w:hAnsi="Times New Roman" w:cs="Times New Roman"/>
          <w:sz w:val="24"/>
          <w:szCs w:val="24"/>
        </w:rPr>
        <w:t>a data or service name remains valid as long as the data or service is available.</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Availability:</w:t>
      </w:r>
      <w:r>
        <w:rPr>
          <w:rFonts w:hint="eastAsia" w:ascii="Times New Roman" w:hAnsi="Times New Roman" w:cs="Times New Roman"/>
          <w:sz w:val="24"/>
          <w:szCs w:val="24"/>
        </w:rPr>
        <w:t xml:space="preserve"> </w:t>
      </w:r>
      <w:r>
        <w:rPr>
          <w:rFonts w:ascii="Times New Roman" w:hAnsi="Times New Roman" w:cs="Times New Roman"/>
          <w:sz w:val="24"/>
          <w:szCs w:val="24"/>
        </w:rPr>
        <w:t>access to data and service should be reliable and have low-latency.</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Authenticity:</w:t>
      </w:r>
      <w:r>
        <w:rPr>
          <w:rFonts w:hint="eastAsia" w:ascii="Times New Roman" w:hAnsi="Times New Roman" w:cs="Times New Roman"/>
          <w:sz w:val="24"/>
          <w:szCs w:val="24"/>
        </w:rPr>
        <w:t xml:space="preserve"> </w:t>
      </w:r>
      <w:r>
        <w:rPr>
          <w:rFonts w:ascii="Times New Roman" w:hAnsi="Times New Roman" w:cs="Times New Roman"/>
          <w:sz w:val="24"/>
          <w:szCs w:val="24"/>
        </w:rPr>
        <w:t>data came from the appropriate source, rather than from a adversary.</w:t>
      </w:r>
    </w:p>
    <w:p>
      <w:pPr>
        <w:widowControl/>
        <w:ind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2. How DONA names the network entity? </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Naming organized around principals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Names are of the form P:L</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Granularity of naming is left up to principals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Names are “flat”</w:t>
      </w:r>
    </w:p>
    <w:p>
      <w:pPr>
        <w:widowControl/>
        <w:jc w:val="left"/>
        <w:rPr>
          <w:rFonts w:ascii="Times New Roman" w:hAnsi="Times New Roman" w:cs="Times New Roman"/>
          <w:sz w:val="24"/>
          <w:szCs w:val="24"/>
        </w:rPr>
      </w:pPr>
    </w:p>
    <w:p>
      <w:pPr>
        <w:widowControl/>
        <w:jc w:val="left"/>
        <w:rPr>
          <w:rFonts w:hint="eastAsia"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3. How a data is authenticated in DONA?</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Self-certifying names</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Principals are considered to own their data. A piece of data comes with the principal’s public key and the principal’s signature of the data.</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Client receives the triplet &lt;data, public key, signature&gt;</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the client receive a piece of data with the name P:L, it can verify the data did come from the principal by</w:t>
      </w:r>
    </w:p>
    <w:p>
      <w:pPr>
        <w:widowControl/>
        <w:ind w:left="840" w:firstLine="420"/>
        <w:jc w:val="left"/>
        <w:rPr>
          <w:rFonts w:ascii="Times New Roman" w:hAnsi="Times New Roman" w:cs="Times New Roman"/>
          <w:sz w:val="24"/>
          <w:szCs w:val="24"/>
        </w:rPr>
      </w:pPr>
      <w:r>
        <w:rPr>
          <w:rFonts w:ascii="Times New Roman" w:hAnsi="Times New Roman" w:cs="Times New Roman"/>
          <w:sz w:val="24"/>
          <w:szCs w:val="24"/>
        </w:rPr>
        <w:t>Checking the public key hashes into P</w:t>
      </w:r>
    </w:p>
    <w:p>
      <w:pPr>
        <w:widowControl/>
        <w:ind w:left="840" w:firstLine="420"/>
        <w:jc w:val="left"/>
        <w:rPr>
          <w:rFonts w:ascii="Times New Roman" w:hAnsi="Times New Roman" w:cs="Times New Roman"/>
          <w:sz w:val="24"/>
          <w:szCs w:val="24"/>
        </w:rPr>
      </w:pPr>
      <w:r>
        <w:rPr>
          <w:rFonts w:ascii="Times New Roman" w:hAnsi="Times New Roman" w:cs="Times New Roman"/>
          <w:sz w:val="24"/>
          <w:szCs w:val="24"/>
        </w:rPr>
        <w:t>Validating that the signature corresponds to the public key</w:t>
      </w:r>
    </w:p>
    <w:p>
      <w:pPr>
        <w:widowControl/>
        <w:ind w:left="840" w:firstLine="42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4. </w:t>
      </w:r>
      <w:bookmarkStart w:id="12" w:name="OLE_LINK14"/>
      <w:bookmarkStart w:id="13" w:name="OLE_LINK13"/>
      <w:r>
        <w:rPr>
          <w:rFonts w:ascii="Times New Roman" w:hAnsi="Times New Roman" w:cs="Times New Roman"/>
          <w:sz w:val="24"/>
          <w:szCs w:val="24"/>
        </w:rPr>
        <w:t xml:space="preserve">How name is </w:t>
      </w:r>
      <w:bookmarkStart w:id="14" w:name="OLE_LINK15"/>
      <w:bookmarkStart w:id="15" w:name="OLE_LINK16"/>
      <w:r>
        <w:rPr>
          <w:rFonts w:ascii="Times New Roman" w:hAnsi="Times New Roman" w:cs="Times New Roman"/>
          <w:sz w:val="24"/>
          <w:szCs w:val="24"/>
        </w:rPr>
        <w:t>resolved</w:t>
      </w:r>
      <w:bookmarkEnd w:id="14"/>
      <w:bookmarkEnd w:id="15"/>
      <w:r>
        <w:rPr>
          <w:rFonts w:ascii="Times New Roman" w:hAnsi="Times New Roman" w:cs="Times New Roman"/>
          <w:sz w:val="24"/>
          <w:szCs w:val="24"/>
        </w:rPr>
        <w:t xml:space="preserve"> in DONA?</w:t>
      </w:r>
      <w:bookmarkEnd w:id="12"/>
      <w:bookmarkEnd w:id="13"/>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DONA uses the route-by-name paradigm for name resolution. Resolution infrastructure consists of Resolution handlers (RH).</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Each domain will have one logical RH.</w:t>
      </w:r>
    </w:p>
    <w:p>
      <w:pPr>
        <w:widowControl/>
        <w:ind w:firstLine="420"/>
        <w:jc w:val="left"/>
        <w:rPr>
          <w:rFonts w:ascii="Times New Roman" w:hAnsi="Times New Roman" w:cs="Times New Roman"/>
          <w:sz w:val="24"/>
          <w:szCs w:val="24"/>
        </w:rPr>
      </w:pPr>
      <w:r>
        <w:rPr>
          <w:rFonts w:ascii="Times New Roman" w:hAnsi="Times New Roman" w:cs="Times New Roman"/>
          <w:sz w:val="24"/>
          <w:szCs w:val="24"/>
        </w:rPr>
        <w:t>Name resolution is accomplished through the use of two basic primitives:</w:t>
      </w:r>
    </w:p>
    <w:p>
      <w:pPr>
        <w:widowControl/>
        <w:ind w:left="840"/>
        <w:jc w:val="left"/>
        <w:rPr>
          <w:rFonts w:ascii="Times New Roman" w:hAnsi="Times New Roman" w:cs="Times New Roman"/>
          <w:sz w:val="24"/>
          <w:szCs w:val="24"/>
        </w:rPr>
      </w:pPr>
      <w:r>
        <w:rPr>
          <w:rFonts w:ascii="Times New Roman" w:hAnsi="Times New Roman" w:cs="Times New Roman"/>
          <w:sz w:val="24"/>
          <w:szCs w:val="24"/>
        </w:rPr>
        <w:t>FIND(P:L) and REGISTER(P:L)</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FIND(P:L) locate the object named P:L</w:t>
      </w:r>
    </w:p>
    <w:p>
      <w:pPr>
        <w:widowControl/>
        <w:ind w:left="420" w:firstLine="420"/>
        <w:jc w:val="left"/>
        <w:rPr>
          <w:rFonts w:ascii="Times New Roman" w:hAnsi="Times New Roman" w:cs="Times New Roman"/>
          <w:sz w:val="24"/>
          <w:szCs w:val="24"/>
        </w:rPr>
      </w:pPr>
      <w:r>
        <w:rPr>
          <w:rFonts w:ascii="Times New Roman" w:hAnsi="Times New Roman" w:cs="Times New Roman"/>
          <w:sz w:val="24"/>
          <w:szCs w:val="24"/>
        </w:rPr>
        <w:t>REGISTER messages set up the state necessary for the RHs to route FINDs effectively</w:t>
      </w:r>
    </w:p>
    <w:p>
      <w:pPr>
        <w:widowControl/>
        <w:jc w:val="left"/>
        <w:rPr>
          <w:rFonts w:ascii="Times New Roman" w:hAnsi="Times New Roman" w:cs="Times New Roman"/>
          <w:sz w:val="24"/>
          <w:szCs w:val="24"/>
        </w:rPr>
      </w:pPr>
    </w:p>
    <w:p>
      <w:pPr>
        <w:widowControl/>
        <w:jc w:val="left"/>
        <w:rPr>
          <w:rFonts w:ascii="Times New Roman" w:hAnsi="Times New Roman" w:cs="Times New Roman"/>
          <w:b/>
          <w:sz w:val="30"/>
          <w:szCs w:val="30"/>
        </w:rPr>
      </w:pPr>
      <w:r>
        <w:rPr>
          <w:rFonts w:hint="eastAsia" w:ascii="Times New Roman" w:hAnsi="Times New Roman" w:cs="Times New Roman"/>
          <w:b/>
          <w:sz w:val="30"/>
          <w:szCs w:val="30"/>
        </w:rPr>
        <w:t xml:space="preserve">3.3 </w:t>
      </w:r>
      <w:r>
        <w:rPr>
          <w:rFonts w:ascii="Times New Roman" w:hAnsi="Times New Roman" w:cs="Times New Roman"/>
          <w:b/>
          <w:sz w:val="30"/>
          <w:szCs w:val="30"/>
        </w:rPr>
        <w:t>Serval</w:t>
      </w:r>
    </w:p>
    <w:p>
      <w:pPr>
        <w:widowControl/>
        <w:jc w:val="left"/>
        <w:rPr>
          <w:rFonts w:ascii="Times New Roman" w:hAnsi="Times New Roman" w:cs="Times New Roman"/>
          <w:sz w:val="24"/>
          <w:szCs w:val="24"/>
        </w:rPr>
      </w:pPr>
      <w:r>
        <w:rPr>
          <w:rFonts w:ascii="Times New Roman" w:hAnsi="Times New Roman" w:cs="Times New Roman"/>
          <w:sz w:val="24"/>
          <w:szCs w:val="24"/>
        </w:rPr>
        <w:t>1. What are the features of the modern Internet service</w:t>
      </w:r>
    </w:p>
    <w:p>
      <w:pPr>
        <w:pStyle w:val="6"/>
        <w:widowControl/>
        <w:numPr>
          <w:ilvl w:val="1"/>
          <w:numId w:val="8"/>
        </w:numPr>
        <w:ind w:firstLineChars="0"/>
        <w:jc w:val="left"/>
        <w:rPr>
          <w:rFonts w:ascii="Times New Roman" w:hAnsi="Times New Roman" w:cs="Times New Roman"/>
          <w:sz w:val="24"/>
          <w:szCs w:val="24"/>
        </w:rPr>
      </w:pPr>
      <w:r>
        <w:rPr>
          <w:rFonts w:ascii="Times New Roman" w:hAnsi="Times New Roman" w:cs="Times New Roman"/>
          <w:sz w:val="24"/>
          <w:szCs w:val="24"/>
        </w:rPr>
        <w:t>Multiplicity</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Multiple replicas</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Multiple interfaces</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Multiple paths</w:t>
      </w:r>
    </w:p>
    <w:p>
      <w:pPr>
        <w:pStyle w:val="6"/>
        <w:widowControl/>
        <w:numPr>
          <w:ilvl w:val="1"/>
          <w:numId w:val="8"/>
        </w:numPr>
        <w:ind w:firstLineChars="0"/>
        <w:jc w:val="left"/>
        <w:rPr>
          <w:rFonts w:ascii="Times New Roman" w:hAnsi="Times New Roman" w:cs="Times New Roman"/>
          <w:sz w:val="24"/>
          <w:szCs w:val="24"/>
        </w:rPr>
      </w:pPr>
      <w:r>
        <w:rPr>
          <w:rFonts w:ascii="Times New Roman" w:hAnsi="Times New Roman" w:cs="Times New Roman"/>
          <w:sz w:val="24"/>
          <w:szCs w:val="24"/>
        </w:rPr>
        <w:t>Dynamism</w:t>
      </w:r>
      <w:r>
        <w:t xml:space="preserve"> </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Replica failure and recovery</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Service migration</w:t>
      </w:r>
    </w:p>
    <w:p>
      <w:pPr>
        <w:pStyle w:val="6"/>
        <w:widowControl/>
        <w:numPr>
          <w:ilvl w:val="2"/>
          <w:numId w:val="8"/>
        </w:numPr>
        <w:ind w:firstLineChars="0"/>
        <w:jc w:val="left"/>
        <w:rPr>
          <w:rFonts w:ascii="Times New Roman" w:hAnsi="Times New Roman" w:cs="Times New Roman"/>
          <w:sz w:val="24"/>
          <w:szCs w:val="24"/>
        </w:rPr>
      </w:pPr>
      <w:r>
        <w:rPr>
          <w:rFonts w:ascii="Times New Roman" w:hAnsi="Times New Roman" w:cs="Times New Roman"/>
          <w:sz w:val="24"/>
          <w:szCs w:val="24"/>
        </w:rPr>
        <w:t>Client mobility</w:t>
      </w:r>
    </w:p>
    <w:p>
      <w:pPr>
        <w:pStyle w:val="6"/>
        <w:widowControl/>
        <w:numPr>
          <w:ilvl w:val="1"/>
          <w:numId w:val="8"/>
        </w:numPr>
        <w:ind w:firstLineChars="0"/>
        <w:jc w:val="left"/>
        <w:rPr>
          <w:rFonts w:ascii="Times New Roman" w:hAnsi="Times New Roman" w:cs="Times New Roman"/>
          <w:sz w:val="24"/>
          <w:szCs w:val="24"/>
        </w:rPr>
      </w:pPr>
      <w:r>
        <w:rPr>
          <w:rFonts w:ascii="Times New Roman" w:hAnsi="Times New Roman" w:cs="Times New Roman"/>
          <w:sz w:val="24"/>
          <w:szCs w:val="24"/>
        </w:rPr>
        <w:t>Matches poorly with today’s TCP/IP stack</w:t>
      </w:r>
    </w:p>
    <w:p>
      <w:pPr>
        <w:pStyle w:val="6"/>
        <w:widowControl/>
        <w:ind w:left="840" w:firstLine="0" w:firstLineChars="0"/>
        <w:jc w:val="left"/>
        <w:rPr>
          <w:rFonts w:hint="eastAsia"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 xml:space="preserve">2. </w:t>
      </w:r>
      <w:bookmarkStart w:id="16" w:name="OLE_LINK18"/>
      <w:bookmarkStart w:id="17" w:name="OLE_LINK17"/>
      <w:r>
        <w:rPr>
          <w:rFonts w:ascii="Times New Roman" w:hAnsi="Times New Roman" w:cs="Times New Roman"/>
          <w:sz w:val="24"/>
          <w:szCs w:val="24"/>
        </w:rPr>
        <w:t>The Serval abstraction</w:t>
      </w:r>
      <w:bookmarkEnd w:id="16"/>
      <w:bookmarkEnd w:id="17"/>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Group-Based Service Naming</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Service granularity</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Format of serviceIDs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Securing communication and registration</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Learning service names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Explicit Host-Local Flow Naming</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Network-layer oblivious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Mobility and multiple paths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Middleboxes and NAT</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No transport port numbers</w:t>
      </w:r>
    </w:p>
    <w:p>
      <w:pPr>
        <w:widowControl/>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Format and security</w:t>
      </w:r>
    </w:p>
    <w:p>
      <w:pPr>
        <w:pStyle w:val="6"/>
        <w:widowControl/>
        <w:numPr>
          <w:ilvl w:val="0"/>
          <w:numId w:val="9"/>
        </w:numPr>
        <w:ind w:firstLineChars="0"/>
        <w:jc w:val="left"/>
        <w:rPr>
          <w:rFonts w:ascii="Times New Roman" w:hAnsi="Times New Roman" w:cs="Times New Roman"/>
          <w:sz w:val="24"/>
          <w:szCs w:val="24"/>
        </w:rPr>
      </w:pPr>
      <w:r>
        <w:rPr>
          <w:rFonts w:ascii="Times New Roman" w:hAnsi="Times New Roman" w:cs="Times New Roman"/>
          <w:sz w:val="24"/>
          <w:szCs w:val="24"/>
        </w:rPr>
        <w:t>Application layer/Transport layer/Service access layer(SAL)/Network layer</w:t>
      </w:r>
    </w:p>
    <w:p>
      <w:pPr>
        <w:pStyle w:val="6"/>
        <w:widowControl/>
        <w:ind w:left="840" w:firstLine="0" w:firstLineChars="0"/>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t>3. Active socket vs. BSD socket</w:t>
      </w:r>
    </w:p>
    <w:p>
      <w:pPr>
        <w:widowControl/>
        <w:jc w:val="left"/>
        <w:rPr>
          <w:rFonts w:ascii="Times New Roman" w:hAnsi="Times New Roman" w:cs="Times New Roman"/>
          <w:sz w:val="24"/>
          <w:szCs w:val="24"/>
        </w:rPr>
      </w:pPr>
      <w:r>
        <w:drawing>
          <wp:inline distT="0" distB="0" distL="0" distR="0">
            <wp:extent cx="5234940" cy="256413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42122" cy="2567681"/>
                    </a:xfrm>
                    <a:prstGeom prst="rect">
                      <a:avLst/>
                    </a:prstGeom>
                  </pic:spPr>
                </pic:pic>
              </a:graphicData>
            </a:graphic>
          </wp:inline>
        </w:drawing>
      </w:r>
    </w:p>
    <w:p>
      <w:pPr>
        <w:widowControl/>
        <w:jc w:val="left"/>
        <w:rPr>
          <w:rFonts w:ascii="Times New Roman" w:hAnsi="Times New Roman" w:cs="Times New Roman"/>
          <w:sz w:val="24"/>
          <w:szCs w:val="24"/>
        </w:rPr>
      </w:pPr>
      <w:r>
        <w:rPr>
          <w:rFonts w:ascii="Times New Roman" w:hAnsi="Times New Roman" w:cs="Times New Roman"/>
          <w:sz w:val="24"/>
          <w:szCs w:val="24"/>
        </w:rPr>
        <w:t>4. Network stack</w:t>
      </w:r>
    </w:p>
    <w:p>
      <w:pPr>
        <w:pStyle w:val="6"/>
        <w:widowControl/>
        <w:numPr>
          <w:ilvl w:val="0"/>
          <w:numId w:val="10"/>
        </w:numPr>
        <w:ind w:firstLineChars="0"/>
        <w:jc w:val="left"/>
        <w:rPr>
          <w:rFonts w:ascii="Times New Roman" w:hAnsi="Times New Roman" w:cs="Times New Roman"/>
          <w:sz w:val="24"/>
          <w:szCs w:val="24"/>
        </w:rPr>
      </w:pPr>
      <w:r>
        <w:rPr>
          <w:rFonts w:ascii="Times New Roman" w:hAnsi="Times New Roman" w:cs="Times New Roman"/>
          <w:sz w:val="24"/>
          <w:szCs w:val="24"/>
        </w:rPr>
        <w:t>Service table</w:t>
      </w:r>
    </w:p>
    <w:p>
      <w:pPr>
        <w:pStyle w:val="6"/>
        <w:widowControl/>
        <w:numPr>
          <w:ilvl w:val="0"/>
          <w:numId w:val="10"/>
        </w:numPr>
        <w:ind w:firstLineChars="0"/>
        <w:jc w:val="left"/>
        <w:rPr>
          <w:rFonts w:ascii="Times New Roman" w:hAnsi="Times New Roman" w:cs="Times New Roman"/>
          <w:sz w:val="24"/>
          <w:szCs w:val="24"/>
        </w:rPr>
      </w:pPr>
      <w:r>
        <w:rPr>
          <w:rFonts w:ascii="Times New Roman" w:hAnsi="Times New Roman" w:cs="Times New Roman"/>
          <w:sz w:val="24"/>
          <w:szCs w:val="24"/>
        </w:rPr>
        <w:t>Flow table</w:t>
      </w:r>
    </w:p>
    <w:p>
      <w:pPr>
        <w:pStyle w:val="6"/>
        <w:widowControl/>
        <w:numPr>
          <w:ilvl w:val="0"/>
          <w:numId w:val="10"/>
        </w:numPr>
        <w:ind w:firstLineChars="0"/>
        <w:jc w:val="left"/>
        <w:rPr>
          <w:rFonts w:ascii="Times New Roman" w:hAnsi="Times New Roman" w:cs="Times New Roman"/>
          <w:sz w:val="24"/>
          <w:szCs w:val="24"/>
        </w:rPr>
      </w:pPr>
      <w:r>
        <w:rPr>
          <w:rFonts w:ascii="Times New Roman" w:hAnsi="Times New Roman" w:cs="Times New Roman"/>
          <w:sz w:val="24"/>
          <w:szCs w:val="24"/>
        </w:rPr>
        <w:t>Service controller</w:t>
      </w:r>
    </w:p>
    <w:p>
      <w:pPr>
        <w:widowControl/>
        <w:jc w:val="left"/>
        <w:rPr>
          <w:rFonts w:hint="eastAsia" w:ascii="Times New Roman" w:hAnsi="Times New Roman" w:cs="Times New Roman"/>
          <w:sz w:val="24"/>
          <w:szCs w:val="24"/>
        </w:rPr>
      </w:pPr>
      <w:r>
        <w:rPr>
          <w:rFonts w:ascii="Times New Roman" w:hAnsi="Times New Roman" w:cs="Times New Roman"/>
          <w:sz w:val="24"/>
          <w:szCs w:val="24"/>
        </w:rPr>
        <w:t>the user-space service controller can manage</w:t>
      </w:r>
      <w:r>
        <w:rPr>
          <w:rFonts w:hint="eastAsia" w:ascii="Times New Roman" w:hAnsi="Times New Roman" w:cs="Times New Roman"/>
          <w:sz w:val="24"/>
          <w:szCs w:val="24"/>
        </w:rPr>
        <w:t xml:space="preserve"> </w:t>
      </w:r>
      <w:r>
        <w:rPr>
          <w:rFonts w:ascii="Times New Roman" w:hAnsi="Times New Roman" w:cs="Times New Roman"/>
          <w:sz w:val="24"/>
          <w:szCs w:val="24"/>
        </w:rPr>
        <w:t>service resolution based on policies, listen for servicerelated</w:t>
      </w:r>
      <w:r>
        <w:rPr>
          <w:rFonts w:hint="eastAsia" w:ascii="Times New Roman" w:hAnsi="Times New Roman" w:cs="Times New Roman"/>
          <w:sz w:val="24"/>
          <w:szCs w:val="24"/>
        </w:rPr>
        <w:t xml:space="preserve"> </w:t>
      </w:r>
      <w:r>
        <w:rPr>
          <w:rFonts w:ascii="Times New Roman" w:hAnsi="Times New Roman" w:cs="Times New Roman"/>
          <w:sz w:val="24"/>
          <w:szCs w:val="24"/>
        </w:rPr>
        <w:t>events, monitor service performance, and communicate</w:t>
      </w:r>
      <w:r>
        <w:rPr>
          <w:rFonts w:hint="eastAsia" w:ascii="Times New Roman" w:hAnsi="Times New Roman" w:cs="Times New Roman"/>
          <w:sz w:val="24"/>
          <w:szCs w:val="24"/>
        </w:rPr>
        <w:t xml:space="preserve"> </w:t>
      </w:r>
      <w:r>
        <w:rPr>
          <w:rFonts w:ascii="Times New Roman" w:hAnsi="Times New Roman" w:cs="Times New Roman"/>
          <w:sz w:val="24"/>
          <w:szCs w:val="24"/>
        </w:rPr>
        <w:t>with other controllers; the Service Access Layer</w:t>
      </w:r>
      <w:r>
        <w:rPr>
          <w:rFonts w:hint="eastAsia" w:ascii="Times New Roman" w:hAnsi="Times New Roman" w:cs="Times New Roman"/>
          <w:sz w:val="24"/>
          <w:szCs w:val="24"/>
        </w:rPr>
        <w:t xml:space="preserve"> </w:t>
      </w:r>
      <w:r>
        <w:rPr>
          <w:rFonts w:ascii="Times New Roman" w:hAnsi="Times New Roman" w:cs="Times New Roman"/>
          <w:sz w:val="24"/>
          <w:szCs w:val="24"/>
        </w:rPr>
        <w:t>(SAL) provides a service-level data plane responsible for</w:t>
      </w:r>
      <w:r>
        <w:rPr>
          <w:rFonts w:hint="eastAsia" w:ascii="Times New Roman" w:hAnsi="Times New Roman" w:cs="Times New Roman"/>
          <w:sz w:val="24"/>
          <w:szCs w:val="24"/>
        </w:rPr>
        <w:t xml:space="preserve"> </w:t>
      </w:r>
      <w:r>
        <w:rPr>
          <w:rFonts w:ascii="Times New Roman" w:hAnsi="Times New Roman" w:cs="Times New Roman"/>
          <w:sz w:val="24"/>
          <w:szCs w:val="24"/>
        </w:rPr>
        <w:t>connecting to services through forwarding over service</w:t>
      </w:r>
      <w:r>
        <w:rPr>
          <w:rFonts w:hint="eastAsia" w:ascii="Times New Roman" w:hAnsi="Times New Roman" w:cs="Times New Roman"/>
          <w:sz w:val="24"/>
          <w:szCs w:val="24"/>
        </w:rPr>
        <w:t xml:space="preserve"> </w:t>
      </w:r>
      <w:r>
        <w:rPr>
          <w:rFonts w:ascii="Times New Roman" w:hAnsi="Times New Roman" w:cs="Times New Roman"/>
          <w:sz w:val="24"/>
          <w:szCs w:val="24"/>
        </w:rPr>
        <w:t>tables. Once connected, the SAL maps the new flow to its</w:t>
      </w:r>
      <w:r>
        <w:rPr>
          <w:rFonts w:hint="eastAsia" w:ascii="Times New Roman" w:hAnsi="Times New Roman" w:cs="Times New Roman"/>
          <w:sz w:val="24"/>
          <w:szCs w:val="24"/>
        </w:rPr>
        <w:t xml:space="preserve"> </w:t>
      </w:r>
      <w:r>
        <w:rPr>
          <w:rFonts w:ascii="Times New Roman" w:hAnsi="Times New Roman" w:cs="Times New Roman"/>
          <w:sz w:val="24"/>
          <w:szCs w:val="24"/>
        </w:rPr>
        <w:t>socket in the flow table, ensuring incoming packets can</w:t>
      </w:r>
      <w:r>
        <w:rPr>
          <w:rFonts w:hint="eastAsia" w:ascii="Times New Roman" w:hAnsi="Times New Roman" w:cs="Times New Roman"/>
          <w:sz w:val="24"/>
          <w:szCs w:val="24"/>
        </w:rPr>
        <w:t xml:space="preserve"> </w:t>
      </w:r>
      <w:r>
        <w:rPr>
          <w:rFonts w:ascii="Times New Roman" w:hAnsi="Times New Roman" w:cs="Times New Roman"/>
          <w:sz w:val="24"/>
          <w:szCs w:val="24"/>
        </w:rPr>
        <w:t>be demultiplexed. Using in-band signaling, additional</w:t>
      </w:r>
      <w:r>
        <w:rPr>
          <w:rFonts w:hint="eastAsia" w:ascii="Times New Roman" w:hAnsi="Times New Roman" w:cs="Times New Roman"/>
          <w:sz w:val="24"/>
          <w:szCs w:val="24"/>
        </w:rPr>
        <w:t xml:space="preserve"> </w:t>
      </w:r>
      <w:r>
        <w:rPr>
          <w:rFonts w:ascii="Times New Roman" w:hAnsi="Times New Roman" w:cs="Times New Roman"/>
          <w:sz w:val="24"/>
          <w:szCs w:val="24"/>
        </w:rPr>
        <w:t>flows can be added to a connection and connectivity can</w:t>
      </w:r>
      <w:r>
        <w:rPr>
          <w:rFonts w:hint="eastAsia" w:ascii="Times New Roman" w:hAnsi="Times New Roman" w:cs="Times New Roman"/>
          <w:sz w:val="24"/>
          <w:szCs w:val="24"/>
        </w:rPr>
        <w:t xml:space="preserve"> </w:t>
      </w:r>
      <w:r>
        <w:rPr>
          <w:rFonts w:ascii="Times New Roman" w:hAnsi="Times New Roman" w:cs="Times New Roman"/>
          <w:sz w:val="24"/>
          <w:szCs w:val="24"/>
        </w:rPr>
        <w:t>be maintained across physical mobility and virtual migrations. Applications interact with the stack via active</w:t>
      </w:r>
      <w:r>
        <w:rPr>
          <w:rFonts w:hint="eastAsia" w:ascii="Times New Roman" w:hAnsi="Times New Roman" w:cs="Times New Roman"/>
          <w:sz w:val="24"/>
          <w:szCs w:val="24"/>
        </w:rPr>
        <w:t xml:space="preserve"> </w:t>
      </w:r>
      <w:r>
        <w:rPr>
          <w:rFonts w:ascii="Times New Roman" w:hAnsi="Times New Roman" w:cs="Times New Roman"/>
          <w:sz w:val="24"/>
          <w:szCs w:val="24"/>
        </w:rPr>
        <w:t>sockets that tie socket calls (e.g., bind and connect) directly</w:t>
      </w:r>
      <w:r>
        <w:rPr>
          <w:rFonts w:hint="eastAsia" w:ascii="Times New Roman" w:hAnsi="Times New Roman" w:cs="Times New Roman"/>
          <w:sz w:val="24"/>
          <w:szCs w:val="24"/>
        </w:rPr>
        <w:t xml:space="preserve"> </w:t>
      </w:r>
      <w:r>
        <w:rPr>
          <w:rFonts w:ascii="Times New Roman" w:hAnsi="Times New Roman" w:cs="Times New Roman"/>
          <w:sz w:val="24"/>
          <w:szCs w:val="24"/>
        </w:rPr>
        <w:t>to service-related events in the stack. These events</w:t>
      </w:r>
      <w:r>
        <w:rPr>
          <w:rFonts w:hint="eastAsia" w:ascii="Times New Roman" w:hAnsi="Times New Roman" w:cs="Times New Roman"/>
          <w:sz w:val="24"/>
          <w:szCs w:val="24"/>
        </w:rPr>
        <w:t xml:space="preserve"> </w:t>
      </w:r>
      <w:r>
        <w:rPr>
          <w:rFonts w:ascii="Times New Roman" w:hAnsi="Times New Roman" w:cs="Times New Roman"/>
          <w:sz w:val="24"/>
          <w:szCs w:val="24"/>
        </w:rPr>
        <w:t>cause updates to data-plane state and are also passed up</w:t>
      </w:r>
      <w:r>
        <w:rPr>
          <w:rFonts w:hint="eastAsia" w:ascii="Times New Roman" w:hAnsi="Times New Roman" w:cs="Times New Roman"/>
          <w:sz w:val="24"/>
          <w:szCs w:val="24"/>
        </w:rPr>
        <w:t xml:space="preserve"> </w:t>
      </w:r>
      <w:r>
        <w:rPr>
          <w:rFonts w:ascii="Times New Roman" w:hAnsi="Times New Roman" w:cs="Times New Roman"/>
          <w:sz w:val="24"/>
          <w:szCs w:val="24"/>
        </w:rPr>
        <w:t>to the control plane (which subsequently may use them toupdate resolution and registration systems).</w:t>
      </w:r>
    </w:p>
    <w:sectPr>
      <w:pgSz w:w="11906" w:h="16838"/>
      <w:pgMar w:top="1440" w:right="1418" w:bottom="1440" w:left="179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391E"/>
    <w:multiLevelType w:val="multilevel"/>
    <w:tmpl w:val="0E32391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8D5DCB"/>
    <w:multiLevelType w:val="multilevel"/>
    <w:tmpl w:val="378D5D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FB5D9E"/>
    <w:multiLevelType w:val="multilevel"/>
    <w:tmpl w:val="42FB5D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1D62F6"/>
    <w:multiLevelType w:val="multilevel"/>
    <w:tmpl w:val="471D62F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D144E64"/>
    <w:multiLevelType w:val="multilevel"/>
    <w:tmpl w:val="4D144E64"/>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33509E"/>
    <w:multiLevelType w:val="multilevel"/>
    <w:tmpl w:val="5C3350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D081F47"/>
    <w:multiLevelType w:val="multilevel"/>
    <w:tmpl w:val="6D081F4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11038DF"/>
    <w:multiLevelType w:val="multilevel"/>
    <w:tmpl w:val="711038D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73450055"/>
    <w:multiLevelType w:val="multilevel"/>
    <w:tmpl w:val="734500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78337FF9"/>
    <w:multiLevelType w:val="multilevel"/>
    <w:tmpl w:val="78337F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9"/>
  </w:num>
  <w:num w:numId="4">
    <w:abstractNumId w:val="0"/>
  </w:num>
  <w:num w:numId="5">
    <w:abstractNumId w:val="8"/>
  </w:num>
  <w:num w:numId="6">
    <w:abstractNumId w:val="3"/>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F2"/>
    <w:rsid w:val="00086113"/>
    <w:rsid w:val="000A05FE"/>
    <w:rsid w:val="00125E21"/>
    <w:rsid w:val="001A2DDF"/>
    <w:rsid w:val="001E65DC"/>
    <w:rsid w:val="002556F2"/>
    <w:rsid w:val="00282C5C"/>
    <w:rsid w:val="00311970"/>
    <w:rsid w:val="003715F2"/>
    <w:rsid w:val="00440B72"/>
    <w:rsid w:val="00463B02"/>
    <w:rsid w:val="00480F4F"/>
    <w:rsid w:val="004821F9"/>
    <w:rsid w:val="005452D9"/>
    <w:rsid w:val="00700F27"/>
    <w:rsid w:val="00761F68"/>
    <w:rsid w:val="00797C98"/>
    <w:rsid w:val="007C2048"/>
    <w:rsid w:val="00817235"/>
    <w:rsid w:val="009B4E37"/>
    <w:rsid w:val="009E6471"/>
    <w:rsid w:val="009F74D2"/>
    <w:rsid w:val="00A23B09"/>
    <w:rsid w:val="00A6007B"/>
    <w:rsid w:val="00A7477B"/>
    <w:rsid w:val="00AC1FC2"/>
    <w:rsid w:val="00AD17BB"/>
    <w:rsid w:val="00B244EB"/>
    <w:rsid w:val="00B65DCF"/>
    <w:rsid w:val="00B81E9F"/>
    <w:rsid w:val="00BE538C"/>
    <w:rsid w:val="00C0702E"/>
    <w:rsid w:val="00D13E39"/>
    <w:rsid w:val="00D41554"/>
    <w:rsid w:val="00D65EC2"/>
    <w:rsid w:val="00DC1A9A"/>
    <w:rsid w:val="00E075A3"/>
    <w:rsid w:val="00E15FFD"/>
    <w:rsid w:val="00E6516C"/>
    <w:rsid w:val="00E65F7E"/>
    <w:rsid w:val="00EB2185"/>
    <w:rsid w:val="00FC2FC3"/>
    <w:rsid w:val="00FC7159"/>
    <w:rsid w:val="723B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customStyle="1" w:styleId="4">
    <w:name w:val="apple-converted-space"/>
    <w:basedOn w:val="2"/>
    <w:uiPriority w:val="0"/>
  </w:style>
  <w:style w:type="character" w:styleId="5">
    <w:name w:val="Placeholder Text"/>
    <w:basedOn w:val="2"/>
    <w:semiHidden/>
    <w:uiPriority w:val="99"/>
    <w:rPr>
      <w:color w:val="80808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2573</Words>
  <Characters>14672</Characters>
  <Lines>122</Lines>
  <Paragraphs>34</Paragraphs>
  <TotalTime>904</TotalTime>
  <ScaleCrop>false</ScaleCrop>
  <LinksUpToDate>false</LinksUpToDate>
  <CharactersWithSpaces>17211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2017-06-04T03:15:00Z</dcterms:created>
  <dc:creator>Feng Gao</dc:creator>
  <cp:lastModifiedBy>听我说</cp:lastModifiedBy>
  <dcterms:modified xsi:type="dcterms:W3CDTF">2018-05-22T12:52:50Z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