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Normal"/>
        <w:ind w:left="0"/>
        <w:spacing w:lineRule="auto" w:line="264"/>
        <w:rPr/>
      </w:pPr>
      <w:bookmarkStart w:id="0" w:name="Row_1_Engineering_Systems_and_Safety"/>
      <w:r>
        <w:rPr/>
        <w:t xml:space="preserve">Engineering Systems and Safety</w:t>
      </w:r>
      <w:bookmarkEnd w:id="0"/>
    </w:p>
    <w:p>
      <w:pPr>
        <w:outlineLvl w:val="0"/>
        <w:pStyle w:val="Normal"/>
        <w:ind w:left="0"/>
        <w:spacing w:lineRule="auto" w:line="264"/>
        <w:rPr/>
      </w:pPr>
      <w:bookmarkStart w:id="1" w:name="Row_2_Introduction_to_Engineering"/>
      <w:r>
        <w:rPr/>
        <w:t xml:space="preserve">Introduction to Engineering</w:t>
      </w:r>
      <w:bookmarkEnd w:id="1"/>
    </w:p>
    <w:p>
      <w:pPr>
        <w:outlineLvl w:val="1"/>
        <w:pStyle w:val="Normal"/>
        <w:ind w:left="720"/>
        <w:spacing w:lineRule="auto" w:line="264"/>
        <w:rPr/>
      </w:pPr>
      <w:bookmarkStart w:id="2" w:name="Row_3_Chapter_5__Basic_Thermodynami"/>
      <w:r>
        <w:rPr/>
        <w:t xml:space="preserve">Chapter 5 - Basic Thermodynamic Principles (Formerly Chapter 2 in Intro to Steam)</w:t>
      </w:r>
      <w:bookmarkEnd w:id="2"/>
    </w:p>
    <w:p>
      <w:pPr>
        <w:outlineLvl w:val="2"/>
        <w:pStyle w:val="Normal"/>
        <w:ind w:left="1440"/>
        <w:spacing w:lineRule="auto" w:line="264"/>
        <w:rPr/>
      </w:pPr>
      <w:bookmarkStart w:id="3" w:name="Row_4_Force"/>
      <w:r>
        <w:rPr/>
        <w:t xml:space="preserve">Force</w:t>
      </w:r>
      <w:bookmarkEnd w:id="3"/>
    </w:p>
    <w:p>
      <w:pPr>
        <w:outlineLvl w:val="2"/>
        <w:pStyle w:val="Normal"/>
        <w:ind w:left="1440"/>
        <w:spacing w:lineRule="auto" w:line="264"/>
        <w:rPr/>
      </w:pPr>
      <w:bookmarkStart w:id="4" w:name="Row_5_Pressure"/>
      <w:r>
        <w:rPr/>
        <w:t xml:space="preserve">Pressure</w:t>
      </w:r>
      <w:bookmarkEnd w:id="4"/>
    </w:p>
    <w:p>
      <w:pPr>
        <w:outlineLvl w:val="2"/>
        <w:pStyle w:val="Normal"/>
        <w:ind w:left="1440"/>
        <w:spacing w:lineRule="auto" w:line="264"/>
        <w:rPr/>
      </w:pPr>
      <w:bookmarkStart w:id="5" w:name="Row_6_Energy"/>
      <w:r>
        <w:rPr/>
        <w:t xml:space="preserve">Energy</w:t>
      </w:r>
      <w:bookmarkEnd w:id="5"/>
    </w:p>
    <w:p>
      <w:pPr>
        <w:outlineLvl w:val="2"/>
        <w:pStyle w:val="Normal"/>
        <w:ind w:left="1440"/>
        <w:spacing w:lineRule="auto" w:line="264"/>
        <w:rPr/>
      </w:pPr>
      <w:bookmarkStart w:id="6" w:name="Row_7_Mechanical_Energy"/>
      <w:r>
        <w:rPr/>
        <w:t xml:space="preserve">Mechanical Energy</w:t>
      </w:r>
      <w:bookmarkEnd w:id="6"/>
    </w:p>
    <w:p>
      <w:pPr>
        <w:outlineLvl w:val="2"/>
        <w:pStyle w:val="Normal"/>
        <w:ind w:left="1440"/>
        <w:spacing w:lineRule="auto" w:line="264"/>
        <w:rPr/>
      </w:pPr>
      <w:bookmarkStart w:id="7" w:name="Row_8_Thermal_Energy"/>
      <w:r>
        <w:rPr/>
        <w:t xml:space="preserve">Thermal Energy</w:t>
      </w:r>
      <w:bookmarkEnd w:id="7"/>
    </w:p>
    <w:p>
      <w:pPr>
        <w:outlineLvl w:val="2"/>
        <w:pStyle w:val="Normal"/>
        <w:ind w:left="1440"/>
        <w:spacing w:lineRule="auto" w:line="264"/>
        <w:rPr/>
      </w:pPr>
      <w:bookmarkStart w:id="8" w:name="Row_9_Energy_Transformations"/>
      <w:r>
        <w:rPr/>
        <w:t xml:space="preserve">Energy Transformations</w:t>
      </w:r>
      <w:bookmarkEnd w:id="8"/>
    </w:p>
    <w:p>
      <w:pPr>
        <w:outlineLvl w:val="1"/>
        <w:pStyle w:val="Normal"/>
        <w:ind w:left="720"/>
        <w:spacing w:lineRule="auto" w:line="264"/>
        <w:rPr/>
      </w:pPr>
      <w:bookmarkStart w:id="9" w:name="Row_10_Chapter_6__Engineering_Measur"/>
      <w:r>
        <w:rPr/>
        <w:t xml:space="preserve">Chapter 6 - Engineering Measurement (PNE Chapter 7)</w:t>
      </w:r>
      <w:bookmarkEnd w:id="9"/>
    </w:p>
    <w:p>
      <w:pPr>
        <w:outlineLvl w:val="2"/>
        <w:pStyle w:val="Normal"/>
        <w:ind w:left="1440"/>
        <w:spacing w:lineRule="auto" w:line="264"/>
        <w:rPr/>
      </w:pPr>
      <w:bookmarkStart w:id="10" w:name="Row_11_Units_and_Principles_of_Measur"/>
      <w:r>
        <w:rPr/>
        <w:t xml:space="preserve">Units and Principles of Measurement</w:t>
      </w:r>
      <w:bookmarkEnd w:id="10"/>
    </w:p>
    <w:p>
      <w:pPr>
        <w:outlineLvl w:val="2"/>
        <w:pStyle w:val="Normal"/>
        <w:ind w:left="1440"/>
        <w:spacing w:lineRule="auto" w:line="264"/>
        <w:rPr/>
      </w:pPr>
      <w:bookmarkStart w:id="11" w:name="Row_12_Temperature_and_pressure_measu"/>
      <w:r>
        <w:rPr/>
        <w:t xml:space="preserve">Temperature and pressure measurement</w:t>
      </w:r>
      <w:bookmarkEnd w:id="11"/>
    </w:p>
    <w:p>
      <w:pPr>
        <w:outlineLvl w:val="2"/>
        <w:pStyle w:val="Normal"/>
        <w:ind w:left="1440"/>
        <w:spacing w:lineRule="auto" w:line="264"/>
        <w:rPr/>
      </w:pPr>
      <w:bookmarkStart w:id="12" w:name="Row_13_Basic_Instrumentation_Thermom"/>
      <w:r>
        <w:rPr/>
        <w:t xml:space="preserve">Basic Instrumentation (Thermometers and Pressure Gauges)</w:t>
      </w:r>
      <w:bookmarkEnd w:id="12"/>
    </w:p>
    <w:p>
      <w:pPr>
        <w:outlineLvl w:val="2"/>
        <w:pStyle w:val="Normal"/>
        <w:ind w:left="1440"/>
        <w:spacing w:lineRule="auto" w:line="264"/>
        <w:rPr/>
      </w:pPr>
      <w:bookmarkStart w:id="13" w:name="Row_14_Efficiency_Percent_Error_and"/>
      <w:r>
        <w:rPr/>
        <w:t xml:space="preserve">Efficiency, Percent Error, and Deviation</w:t>
      </w:r>
      <w:bookmarkEnd w:id="13"/>
    </w:p>
    <w:p>
      <w:pPr>
        <w:outlineLvl w:val="2"/>
        <w:pStyle w:val="Normal"/>
        <w:ind w:left="1440"/>
        <w:spacing w:lineRule="auto" w:line="264"/>
        <w:rPr/>
      </w:pPr>
      <w:bookmarkStart w:id="14" w:name="Row_15_Torque_Speed_and_Power"/>
      <w:r>
        <w:rPr/>
        <w:t xml:space="preserve">Torque, Speed, and Power</w:t>
      </w:r>
      <w:bookmarkEnd w:id="14"/>
    </w:p>
    <w:p>
      <w:pPr>
        <w:outlineLvl w:val="1"/>
        <w:pStyle w:val="Normal"/>
        <w:ind w:left="720"/>
        <w:spacing w:lineRule="auto" w:line="264"/>
        <w:rPr/>
      </w:pPr>
      <w:bookmarkStart w:id="15" w:name="Row_16_Chapter_9__Process_and_Instru"/>
      <w:r>
        <w:rPr/>
        <w:t xml:space="preserve">Chapter 9 - Process and Instrumentation Diagrams (P&amp;ID)</w:t>
      </w:r>
      <w:bookmarkEnd w:id="15"/>
    </w:p>
    <w:p>
      <w:pPr>
        <w:outlineLvl w:val="2"/>
        <w:pStyle w:val="Normal"/>
        <w:ind w:left="1440"/>
        <w:spacing w:lineRule="auto" w:line="264"/>
        <w:rPr/>
      </w:pPr>
      <w:bookmarkStart w:id="16" w:name="Row_17_How_to_read_diagrams"/>
      <w:r>
        <w:rPr/>
        <w:t xml:space="preserve">How to read diagrams</w:t>
      </w:r>
      <w:bookmarkEnd w:id="16"/>
    </w:p>
    <w:p>
      <w:pPr>
        <w:outlineLvl w:val="2"/>
        <w:pStyle w:val="Normal"/>
        <w:ind w:left="1440"/>
        <w:spacing w:lineRule="auto" w:line="264"/>
        <w:rPr/>
      </w:pPr>
      <w:bookmarkStart w:id="17" w:name="Row_18_Valves_and_Pumps__What_they_d"/>
      <w:r>
        <w:rPr/>
        <w:t xml:space="preserve">Valves and Pumps - What they do and symbols used</w:t>
      </w:r>
      <w:bookmarkEnd w:id="17"/>
    </w:p>
    <w:p>
      <w:pPr>
        <w:outlineLvl w:val="2"/>
        <w:pStyle w:val="Normal"/>
        <w:ind w:left="1440"/>
        <w:spacing w:lineRule="auto" w:line="264"/>
        <w:rPr/>
      </w:pPr>
      <w:bookmarkStart w:id="18" w:name="Row_19_Open_and_Closed_Systems"/>
      <w:r>
        <w:rPr/>
        <w:t xml:space="preserve">Open and Closed Systems</w:t>
      </w:r>
      <w:bookmarkEnd w:id="18"/>
    </w:p>
    <w:p>
      <w:pPr>
        <w:outlineLvl w:val="1"/>
        <w:pStyle w:val="Normal"/>
        <w:ind w:left="720"/>
        <w:spacing w:lineRule="auto" w:line="264"/>
        <w:rPr/>
      </w:pPr>
      <w:bookmarkStart w:id="19" w:name="Row_20_Basic_Electricity"/>
      <w:r>
        <w:rPr/>
        <w:t xml:space="preserve">Basic Electricity</w:t>
      </w:r>
      <w:bookmarkEnd w:id="19"/>
    </w:p>
    <w:p>
      <w:pPr>
        <w:outlineLvl w:val="1"/>
        <w:pStyle w:val="Normal"/>
        <w:ind w:left="720"/>
        <w:spacing w:lineRule="auto" w:line="264"/>
        <w:rPr/>
      </w:pPr>
      <w:bookmarkStart w:id="20" w:name="Row_21_Heat_Transfer"/>
      <w:r>
        <w:rPr/>
        <w:t xml:space="preserve">Heat Transfer</w:t>
      </w:r>
      <w:bookmarkEnd w:id="20"/>
    </w:p>
    <w:p>
      <w:pPr>
        <w:outlineLvl w:val="0"/>
        <w:pStyle w:val="Normal"/>
        <w:ind w:left="0"/>
        <w:spacing w:lineRule="auto" w:line="264"/>
        <w:rPr/>
      </w:pPr>
      <w:bookmarkStart w:id="21" w:name="Row_22_Marine_Engineering"/>
      <w:r>
        <w:rPr/>
        <w:t xml:space="preserve">Marine Engineering</w:t>
      </w:r>
      <w:bookmarkEnd w:id="21"/>
    </w:p>
    <w:p>
      <w:pPr>
        <w:outlineLvl w:val="1"/>
        <w:pStyle w:val="Normal"/>
        <w:ind w:left="720"/>
        <w:spacing w:lineRule="auto" w:line="264"/>
        <w:rPr/>
      </w:pPr>
      <w:bookmarkStart w:id="22" w:name="Row_23_Engineering_Machinery_and_Syst"/>
      <w:r>
        <w:rPr/>
        <w:t xml:space="preserve">Engineering Machinery and Systems</w:t>
      </w:r>
      <w:bookmarkEnd w:id="22"/>
    </w:p>
    <w:p>
      <w:pPr>
        <w:outlineLvl w:val="2"/>
        <w:pStyle w:val="Normal"/>
        <w:ind w:left="1440"/>
        <w:spacing w:lineRule="auto" w:line="264"/>
        <w:rPr/>
      </w:pPr>
      <w:bookmarkStart w:id="23" w:name="Row_24_Marine_Propulsion_Systems"/>
      <w:r>
        <w:rPr/>
        <w:t xml:space="preserve">Marine Propulsion Systems</w:t>
      </w:r>
      <w:bookmarkEnd w:id="23"/>
    </w:p>
    <w:p>
      <w:pPr>
        <w:outlineLvl w:val="3"/>
        <w:pStyle w:val="Normal"/>
        <w:ind w:left="2160"/>
        <w:spacing w:lineRule="auto" w:line="264"/>
        <w:rPr/>
      </w:pPr>
      <w:bookmarkStart w:id="24" w:name="Row_25_Chapter_10__Marine_Propulsion"/>
      <w:r>
        <w:rPr/>
        <w:t xml:space="preserve">Chapter 10 - Marine Propulsion Systems</w:t>
      </w:r>
      <w:bookmarkEnd w:id="24"/>
    </w:p>
    <w:p>
      <w:pPr>
        <w:outlineLvl w:val="4"/>
        <w:pStyle w:val="Normal"/>
        <w:ind w:left="2880"/>
        <w:spacing w:lineRule="auto" w:line="264"/>
        <w:rPr/>
      </w:pPr>
      <w:bookmarkStart w:id="25" w:name="Row_26_Propellers_Thrusters_Pods_a"/>
      <w:r>
        <w:rPr/>
        <w:t xml:space="preserve">Propellers, Thrusters, Pods, and Jets</w:t>
      </w:r>
      <w:bookmarkEnd w:id="25"/>
    </w:p>
    <w:p>
      <w:pPr>
        <w:outlineLvl w:val="4"/>
        <w:pStyle w:val="Normal"/>
        <w:ind w:left="2880"/>
        <w:spacing w:lineRule="auto" w:line="264"/>
        <w:rPr/>
      </w:pPr>
      <w:bookmarkStart w:id="26" w:name="Row_27_Steam_Turbines"/>
      <w:r>
        <w:rPr/>
        <w:t xml:space="preserve">Steam Turbines</w:t>
      </w:r>
      <w:bookmarkEnd w:id="26"/>
    </w:p>
    <w:p>
      <w:pPr>
        <w:outlineLvl w:val="4"/>
        <w:pStyle w:val="Normal"/>
        <w:ind w:left="2880"/>
        <w:spacing w:lineRule="auto" w:line="264"/>
        <w:rPr/>
      </w:pPr>
      <w:bookmarkStart w:id="27" w:name="Row_28_Combustion_Engines"/>
      <w:r>
        <w:rPr/>
        <w:t xml:space="preserve">Combustion Engines</w:t>
      </w:r>
      <w:bookmarkEnd w:id="27"/>
    </w:p>
    <w:p>
      <w:pPr>
        <w:outlineLvl w:val="4"/>
        <w:pStyle w:val="Normal"/>
        <w:ind w:left="2880"/>
        <w:spacing w:lineRule="auto" w:line="264"/>
        <w:rPr/>
      </w:pPr>
      <w:bookmarkStart w:id="28" w:name="Row_29_Gas_Turbines"/>
      <w:r>
        <w:rPr/>
        <w:t xml:space="preserve">Gas Turbines</w:t>
      </w:r>
      <w:bookmarkEnd w:id="28"/>
    </w:p>
    <w:p>
      <w:pPr>
        <w:outlineLvl w:val="4"/>
        <w:pStyle w:val="Normal"/>
        <w:ind w:left="2880"/>
        <w:spacing w:lineRule="auto" w:line="264"/>
        <w:rPr/>
      </w:pPr>
      <w:bookmarkStart w:id="29" w:name="Row_30_Nuclear_Propulsion"/>
      <w:r>
        <w:rPr/>
        <w:t xml:space="preserve">Nuclear Propulsion</w:t>
      </w:r>
      <w:bookmarkEnd w:id="29"/>
    </w:p>
    <w:p>
      <w:pPr>
        <w:outlineLvl w:val="4"/>
        <w:pStyle w:val="Normal"/>
        <w:ind w:left="2880"/>
        <w:spacing w:lineRule="auto" w:line="264"/>
        <w:rPr/>
      </w:pPr>
      <w:bookmarkStart w:id="30" w:name="Row_31_Electric_Propulsion"/>
      <w:r>
        <w:rPr/>
        <w:t xml:space="preserve">Electric Propulsion</w:t>
      </w:r>
      <w:bookmarkEnd w:id="30"/>
    </w:p>
    <w:p>
      <w:pPr>
        <w:outlineLvl w:val="4"/>
        <w:pStyle w:val="Normal"/>
        <w:ind w:left="2880"/>
        <w:spacing w:lineRule="auto" w:line="264"/>
        <w:rPr/>
      </w:pPr>
      <w:bookmarkStart w:id="31" w:name="Row_32_Power_Transmission_and_Gearing"/>
      <w:r>
        <w:rPr/>
        <w:t xml:space="preserve">Power Transmission and Gearing</w:t>
      </w:r>
      <w:bookmarkEnd w:id="31"/>
    </w:p>
    <w:p>
      <w:pPr>
        <w:outlineLvl w:val="3"/>
        <w:pStyle w:val="Normal"/>
        <w:ind w:left="2160"/>
        <w:spacing w:lineRule="auto" w:line="264"/>
        <w:rPr/>
      </w:pPr>
      <w:bookmarkStart w:id="32" w:name="Row_33_Chapter_7__Steam_Generation_"/>
      <w:r>
        <w:rPr/>
        <w:t xml:space="preserve">Chapter 7 - Steam Generation (Formerly Intro to Steam Ch. 4)</w:t>
      </w:r>
      <w:bookmarkEnd w:id="32"/>
    </w:p>
    <w:p>
      <w:pPr>
        <w:outlineLvl w:val="4"/>
        <w:pStyle w:val="Normal"/>
        <w:ind w:left="2880"/>
        <w:spacing w:lineRule="auto" w:line="264"/>
        <w:rPr/>
      </w:pPr>
      <w:bookmarkStart w:id="33" w:name="Row_34_Main_Steam_Cycle_Adapt_and_ed"/>
      <w:r>
        <w:rPr/>
        <w:t xml:space="preserve">Main Steam Cycle (Adapt and edit form Intro to Steam Ch. 1)</w:t>
      </w:r>
      <w:bookmarkEnd w:id="33"/>
    </w:p>
    <w:p>
      <w:pPr>
        <w:outlineLvl w:val="4"/>
        <w:pStyle w:val="Normal"/>
        <w:ind w:left="2880"/>
        <w:spacing w:lineRule="auto" w:line="264"/>
        <w:rPr/>
      </w:pPr>
      <w:bookmarkStart w:id="34" w:name="Row_35_Construction"/>
      <w:r>
        <w:rPr/>
        <w:t xml:space="preserve">Construction</w:t>
      </w:r>
      <w:bookmarkEnd w:id="34"/>
    </w:p>
    <w:p>
      <w:pPr>
        <w:outlineLvl w:val="4"/>
        <w:pStyle w:val="Normal"/>
        <w:ind w:left="2880"/>
        <w:spacing w:lineRule="auto" w:line="264"/>
        <w:rPr/>
      </w:pPr>
      <w:bookmarkStart w:id="35" w:name="Row_36_Operations"/>
      <w:r>
        <w:rPr/>
        <w:t xml:space="preserve">Operations</w:t>
      </w:r>
      <w:bookmarkEnd w:id="35"/>
    </w:p>
    <w:p>
      <w:pPr>
        <w:outlineLvl w:val="3"/>
        <w:pStyle w:val="Normal"/>
        <w:ind w:left="2160"/>
        <w:spacing w:lineRule="auto" w:line="264"/>
        <w:rPr/>
      </w:pPr>
      <w:bookmarkStart w:id="36" w:name="Row_37_Chapter_8__Internal_Combustio"/>
      <w:r>
        <w:rPr/>
        <w:t xml:space="preserve">Chapter 8 - Internal Combustion Engines</w:t>
      </w:r>
      <w:bookmarkEnd w:id="36"/>
    </w:p>
    <w:p>
      <w:pPr>
        <w:outlineLvl w:val="4"/>
        <w:pStyle w:val="Normal"/>
        <w:ind w:left="2880"/>
        <w:spacing w:lineRule="auto" w:line="264"/>
        <w:rPr/>
      </w:pPr>
      <w:bookmarkStart w:id="37" w:name="Row_38_Gas_vs_Diesel_Engines__Otto_"/>
      <w:r>
        <w:rPr/>
        <w:t xml:space="preserve">Gas vs. Diesel Engines / Otto vs. Diesel Cycle</w:t>
      </w:r>
      <w:bookmarkEnd w:id="37"/>
    </w:p>
    <w:p>
      <w:pPr>
        <w:outlineLvl w:val="4"/>
        <w:pStyle w:val="Normal"/>
        <w:ind w:left="2880"/>
        <w:spacing w:lineRule="auto" w:line="264"/>
        <w:rPr/>
      </w:pPr>
      <w:bookmarkStart w:id="38" w:name="Row_39_Engine_Construction__Componen"/>
      <w:r>
        <w:rPr/>
        <w:t xml:space="preserve">Engine Construction &amp; Components</w:t>
      </w:r>
      <w:bookmarkEnd w:id="38"/>
    </w:p>
    <w:p>
      <w:pPr>
        <w:outlineLvl w:val="4"/>
        <w:pStyle w:val="Normal"/>
        <w:ind w:left="2880"/>
        <w:spacing w:lineRule="auto" w:line="264"/>
        <w:rPr/>
      </w:pPr>
      <w:bookmarkStart w:id="39" w:name="Row_40_Two_Stroke_vs_Four_Stroke"/>
      <w:r>
        <w:rPr/>
        <w:t xml:space="preserve">Two Stroke vs. Four Stroke</w:t>
      </w:r>
      <w:bookmarkEnd w:id="39"/>
    </w:p>
    <w:p>
      <w:pPr>
        <w:outlineLvl w:val="2"/>
        <w:pStyle w:val="Normal"/>
        <w:ind w:left="1440"/>
        <w:spacing w:lineRule="auto" w:line="264"/>
        <w:rPr/>
      </w:pPr>
      <w:bookmarkStart w:id="40" w:name="Row_41_Auxiliary_Machinery"/>
      <w:r>
        <w:rPr/>
        <w:t xml:space="preserve">Auxiliary Machinery</w:t>
      </w:r>
      <w:bookmarkEnd w:id="40"/>
    </w:p>
    <w:p>
      <w:pPr>
        <w:outlineLvl w:val="3"/>
        <w:pStyle w:val="Normal"/>
        <w:ind w:left="2160"/>
        <w:spacing w:lineRule="auto" w:line="264"/>
        <w:rPr/>
      </w:pPr>
      <w:bookmarkStart w:id="41" w:name="Row_42_Chapter_12__Auxiliary_Machine"/>
      <w:r>
        <w:rPr/>
        <w:t xml:space="preserve">Chapter 12 - Auxiliary Machinery</w:t>
      </w:r>
      <w:bookmarkEnd w:id="41"/>
    </w:p>
    <w:p>
      <w:pPr>
        <w:outlineLvl w:val="4"/>
        <w:pStyle w:val="Normal"/>
        <w:ind w:left="2880"/>
        <w:spacing w:lineRule="auto" w:line="264"/>
        <w:rPr/>
      </w:pPr>
      <w:bookmarkStart w:id="42" w:name="Row_43_Overview_of_Pneumatics"/>
      <w:r>
        <w:rPr/>
        <w:t xml:space="preserve">Overview of Pneumatics</w:t>
      </w:r>
      <w:bookmarkEnd w:id="42"/>
    </w:p>
    <w:p>
      <w:pPr>
        <w:outlineLvl w:val="4"/>
        <w:pStyle w:val="Normal"/>
        <w:ind w:left="2880"/>
        <w:spacing w:lineRule="auto" w:line="264"/>
        <w:rPr/>
      </w:pPr>
      <w:bookmarkStart w:id="43" w:name="Row_44_Overview_of_Hydraulics"/>
      <w:r>
        <w:rPr/>
        <w:t xml:space="preserve">Overview of Hydraulics</w:t>
      </w:r>
      <w:bookmarkEnd w:id="43"/>
    </w:p>
    <w:p>
      <w:pPr>
        <w:outlineLvl w:val="4"/>
        <w:pStyle w:val="Normal"/>
        <w:ind w:left="2880"/>
        <w:spacing w:lineRule="auto" w:line="264"/>
        <w:rPr/>
      </w:pPr>
      <w:bookmarkStart w:id="44" w:name="Row_45_Overview_of_Distilling_Systems"/>
      <w:r>
        <w:rPr/>
        <w:t xml:space="preserve">Overview of Distilling Systems</w:t>
      </w:r>
      <w:bookmarkEnd w:id="44"/>
    </w:p>
    <w:p>
      <w:pPr>
        <w:outlineLvl w:val="4"/>
        <w:pStyle w:val="Normal"/>
        <w:ind w:left="2880"/>
        <w:spacing w:lineRule="auto" w:line="264"/>
        <w:rPr/>
      </w:pPr>
      <w:bookmarkStart w:id="45" w:name="Row_46_Overview_of_Valves"/>
      <w:r>
        <w:rPr/>
        <w:t xml:space="preserve">Overview of Valves</w:t>
      </w:r>
      <w:bookmarkEnd w:id="45"/>
    </w:p>
    <w:p>
      <w:pPr>
        <w:outlineLvl w:val="4"/>
        <w:pStyle w:val="Normal"/>
        <w:ind w:left="2880"/>
        <w:spacing w:lineRule="auto" w:line="264"/>
        <w:rPr/>
      </w:pPr>
      <w:bookmarkStart w:id="46" w:name="Row_47_Overview_of_Pumps"/>
      <w:r>
        <w:rPr/>
        <w:t xml:space="preserve">Overview of Pumps</w:t>
      </w:r>
      <w:bookmarkEnd w:id="46"/>
    </w:p>
    <w:p>
      <w:pPr>
        <w:outlineLvl w:val="4"/>
        <w:pStyle w:val="Normal"/>
        <w:ind w:left="2880"/>
        <w:spacing w:lineRule="auto" w:line="264"/>
        <w:rPr/>
      </w:pPr>
      <w:bookmarkStart w:id="47" w:name="Row_48_Fuel_oil_systems"/>
      <w:r>
        <w:rPr/>
        <w:t xml:space="preserve">Fuel oil systems</w:t>
      </w:r>
      <w:bookmarkEnd w:id="47"/>
    </w:p>
    <w:p>
      <w:pPr>
        <w:outlineLvl w:val="5"/>
        <w:pStyle w:val="Normal"/>
        <w:ind w:left="3600"/>
        <w:spacing w:lineRule="auto" w:line="264"/>
        <w:rPr/>
      </w:pPr>
      <w:bookmarkStart w:id="48" w:name="Row_49_Characteristics_of_fuel_oil_sy"/>
      <w:hyperlink r:id="rId6">
        <w:r>
          <w:rPr>
            <w:rStyle w:val="Hyperlink"/>
          </w:rPr>
          <w:t xml:space="preserve">OICEW-A4.1 </w:t>
        </w:r>
      </w:hyperlink>
      <w:r>
        <w:rPr/>
        <w:t xml:space="preserve">Characteristics of fuel oil systems</w:t>
      </w:r>
      <w:bookmarkEnd w:id="48"/>
    </w:p>
    <w:p>
      <w:pPr>
        <w:outlineLvl w:val="4"/>
        <w:pStyle w:val="Normal"/>
        <w:ind w:left="2880"/>
        <w:spacing w:lineRule="auto" w:line="264"/>
        <w:rPr/>
      </w:pPr>
      <w:bookmarkStart w:id="49" w:name="Row_50_Lubrication_oil_systems"/>
      <w:r>
        <w:rPr/>
        <w:t xml:space="preserve">Lubrication oil systems</w:t>
      </w:r>
      <w:bookmarkEnd w:id="49"/>
    </w:p>
    <w:p>
      <w:pPr>
        <w:outlineLvl w:val="4"/>
        <w:pStyle w:val="Normal"/>
        <w:ind w:left="2880"/>
        <w:spacing w:lineRule="auto" w:line="264"/>
        <w:rPr/>
      </w:pPr>
      <w:bookmarkStart w:id="50" w:name="Row_51_Cooling_Systems"/>
      <w:r>
        <w:rPr/>
        <w:t xml:space="preserve">Cooling Systems</w:t>
      </w:r>
      <w:bookmarkEnd w:id="50"/>
    </w:p>
    <w:p>
      <w:pPr>
        <w:outlineLvl w:val="5"/>
        <w:pStyle w:val="Normal"/>
        <w:ind w:left="3600"/>
        <w:spacing w:lineRule="auto" w:line="264"/>
        <w:rPr/>
      </w:pPr>
      <w:bookmarkStart w:id="51" w:name="Row_52_Characteristics_of_cooling_sys"/>
      <w:hyperlink r:id="rId6">
        <w:r>
          <w:rPr>
            <w:rStyle w:val="Hyperlink"/>
          </w:rPr>
          <w:t xml:space="preserve">OICEW-A4.1 </w:t>
        </w:r>
      </w:hyperlink>
      <w:r>
        <w:rPr/>
        <w:t xml:space="preserve">Characteristics of cooling systems</w:t>
      </w:r>
      <w:bookmarkEnd w:id="51"/>
    </w:p>
    <w:p>
      <w:pPr>
        <w:outlineLvl w:val="3"/>
        <w:pStyle w:val="Normal"/>
        <w:ind w:left="2160"/>
        <w:spacing w:lineRule="auto" w:line="264"/>
        <w:rPr/>
      </w:pPr>
      <w:bookmarkStart w:id="52" w:name="Row_53_Chapter_13__Electrical_Power"/>
      <w:r>
        <w:rPr/>
        <w:t xml:space="preserve">Chapter 13 - Electrical Power</w:t>
      </w:r>
      <w:bookmarkEnd w:id="52"/>
    </w:p>
    <w:p>
      <w:pPr>
        <w:outlineLvl w:val="4"/>
        <w:pStyle w:val="Normal"/>
        <w:ind w:left="2880"/>
        <w:spacing w:lineRule="auto" w:line="264"/>
        <w:rPr/>
      </w:pPr>
      <w:bookmarkStart w:id="53" w:name="Row_54_Basic_Electrical_Principles"/>
      <w:r>
        <w:rPr/>
        <w:t xml:space="preserve">Basic Electrical Principles</w:t>
      </w:r>
      <w:bookmarkEnd w:id="53"/>
    </w:p>
    <w:p>
      <w:pPr>
        <w:outlineLvl w:val="4"/>
        <w:pStyle w:val="Normal"/>
        <w:ind w:left="2880"/>
        <w:spacing w:lineRule="auto" w:line="264"/>
        <w:rPr/>
      </w:pPr>
      <w:bookmarkStart w:id="54" w:name="Row_55_Electrical_Symbols"/>
      <w:r>
        <w:rPr/>
        <w:t xml:space="preserve">Electrical Symbols</w:t>
      </w:r>
      <w:bookmarkEnd w:id="54"/>
    </w:p>
    <w:p>
      <w:pPr>
        <w:outlineLvl w:val="4"/>
        <w:pStyle w:val="Normal"/>
        <w:ind w:left="2880"/>
        <w:spacing w:lineRule="auto" w:line="264"/>
        <w:rPr/>
      </w:pPr>
      <w:bookmarkStart w:id="55" w:name="Row_56_Overview_of_Circuits"/>
      <w:r>
        <w:rPr/>
        <w:t xml:space="preserve">Overview of Circuits</w:t>
      </w:r>
      <w:bookmarkEnd w:id="55"/>
    </w:p>
    <w:p>
      <w:pPr>
        <w:outlineLvl w:val="4"/>
        <w:pStyle w:val="Normal"/>
        <w:ind w:left="2880"/>
        <w:spacing w:lineRule="auto" w:line="264"/>
        <w:rPr/>
      </w:pPr>
      <w:bookmarkStart w:id="56" w:name="Row_57_Electrical_Distribution"/>
      <w:r>
        <w:rPr/>
        <w:t xml:space="preserve">Electrical Distribution</w:t>
      </w:r>
      <w:bookmarkEnd w:id="56"/>
    </w:p>
    <w:p>
      <w:pPr>
        <w:outlineLvl w:val="5"/>
        <w:pStyle w:val="Normal"/>
        <w:ind w:left="3600"/>
        <w:spacing w:lineRule="auto" w:line="264"/>
        <w:rPr/>
      </w:pPr>
      <w:bookmarkStart w:id="57" w:name="Row_58_Generators"/>
      <w:r>
        <w:rPr/>
        <w:t xml:space="preserve">Generators</w:t>
      </w:r>
      <w:bookmarkEnd w:id="57"/>
    </w:p>
    <w:p>
      <w:pPr>
        <w:outlineLvl w:val="5"/>
        <w:pStyle w:val="Normal"/>
        <w:ind w:left="3600"/>
        <w:spacing w:lineRule="auto" w:line="264"/>
        <w:rPr/>
      </w:pPr>
      <w:bookmarkStart w:id="58" w:name="Row_59_Transformers"/>
      <w:r>
        <w:rPr/>
        <w:t xml:space="preserve">Transformers</w:t>
      </w:r>
      <w:bookmarkEnd w:id="58"/>
    </w:p>
    <w:p>
      <w:pPr>
        <w:outlineLvl w:val="5"/>
        <w:pStyle w:val="Normal"/>
        <w:ind w:left="3600"/>
        <w:spacing w:lineRule="auto" w:line="264"/>
        <w:rPr/>
      </w:pPr>
      <w:bookmarkStart w:id="59" w:name="Row_60_Motors"/>
      <w:r>
        <w:rPr/>
        <w:t xml:space="preserve">Motors</w:t>
      </w:r>
      <w:bookmarkEnd w:id="59"/>
    </w:p>
    <w:p>
      <w:pPr>
        <w:outlineLvl w:val="6"/>
        <w:pStyle w:val="Normal"/>
        <w:ind w:left="4320"/>
        <w:spacing w:lineRule="auto" w:line="264"/>
        <w:rPr/>
      </w:pPr>
      <w:bookmarkStart w:id="60" w:name="Row_61_Variable_Frequency_Drives"/>
      <w:r>
        <w:rPr/>
        <w:t xml:space="preserve">Variable Frequency Drives</w:t>
      </w:r>
      <w:bookmarkEnd w:id="60"/>
    </w:p>
    <w:p>
      <w:pPr>
        <w:outlineLvl w:val="4"/>
        <w:pStyle w:val="Normal"/>
        <w:ind w:left="2880"/>
        <w:spacing w:lineRule="auto" w:line="264"/>
        <w:rPr/>
      </w:pPr>
      <w:bookmarkStart w:id="61" w:name="Row_62_Chapter_11__Electrical_Genera"/>
      <w:r>
        <w:rPr/>
        <w:t xml:space="preserve">Chapter 11 - Electrical Generation and Distribution</w:t>
      </w:r>
      <w:bookmarkEnd w:id="61"/>
    </w:p>
    <w:p>
      <w:pPr>
        <w:outlineLvl w:val="5"/>
        <w:pStyle w:val="Normal"/>
        <w:ind w:left="3600"/>
        <w:spacing w:lineRule="auto" w:line="264"/>
        <w:rPr/>
      </w:pPr>
      <w:bookmarkStart w:id="62" w:name="Row_63_Electrical_Power_Generation"/>
      <w:r>
        <w:rPr/>
        <w:t xml:space="preserve">Electrical Power Generation</w:t>
      </w:r>
      <w:bookmarkEnd w:id="62"/>
    </w:p>
    <w:p>
      <w:pPr>
        <w:outlineLvl w:val="5"/>
        <w:pStyle w:val="Normal"/>
        <w:ind w:left="3600"/>
        <w:spacing w:lineRule="auto" w:line="264"/>
        <w:rPr/>
      </w:pPr>
      <w:bookmarkStart w:id="63" w:name="Row_64_Switchgear"/>
      <w:r>
        <w:rPr/>
        <w:t xml:space="preserve">Switchgear</w:t>
      </w:r>
      <w:bookmarkEnd w:id="63"/>
    </w:p>
    <w:p>
      <w:pPr>
        <w:outlineLvl w:val="5"/>
        <w:pStyle w:val="Normal"/>
        <w:ind w:left="3600"/>
        <w:spacing w:lineRule="auto" w:line="264"/>
        <w:rPr/>
      </w:pPr>
      <w:bookmarkStart w:id="64" w:name="Row_65_Overcurrent_Protection"/>
      <w:r>
        <w:rPr/>
        <w:t xml:space="preserve">Overcurrent Protection</w:t>
      </w:r>
      <w:bookmarkEnd w:id="64"/>
    </w:p>
    <w:p>
      <w:pPr>
        <w:outlineLvl w:val="5"/>
        <w:pStyle w:val="Normal"/>
        <w:ind w:left="3600"/>
        <w:spacing w:lineRule="auto" w:line="264"/>
        <w:rPr/>
      </w:pPr>
      <w:bookmarkStart w:id="65" w:name="Row_66_Safety_Devices"/>
      <w:r>
        <w:rPr/>
        <w:t xml:space="preserve">Safety Devices</w:t>
      </w:r>
      <w:bookmarkEnd w:id="65"/>
    </w:p>
    <w:p>
      <w:pPr>
        <w:outlineLvl w:val="3"/>
        <w:pStyle w:val="Normal"/>
        <w:ind w:left="2160"/>
        <w:spacing w:lineRule="auto" w:line="264"/>
        <w:rPr/>
      </w:pPr>
      <w:bookmarkStart w:id="66" w:name="Row_67_Chapter_12__Lubrication"/>
      <w:r>
        <w:rPr/>
        <w:t xml:space="preserve">Chapter 12 - Lubrication</w:t>
      </w:r>
      <w:bookmarkEnd w:id="66"/>
    </w:p>
    <w:p>
      <w:pPr>
        <w:outlineLvl w:val="4"/>
        <w:pStyle w:val="Normal"/>
        <w:ind w:left="2880"/>
        <w:spacing w:lineRule="auto" w:line="264"/>
        <w:rPr/>
      </w:pPr>
      <w:bookmarkStart w:id="67" w:name="Row_68_Friction_and_Types_of_Lubricat"/>
      <w:r>
        <w:rPr/>
        <w:t xml:space="preserve">Friction and Types of Lubrication</w:t>
      </w:r>
      <w:bookmarkEnd w:id="67"/>
    </w:p>
    <w:p>
      <w:pPr>
        <w:outlineLvl w:val="4"/>
        <w:pStyle w:val="Normal"/>
        <w:ind w:left="2880"/>
        <w:spacing w:lineRule="auto" w:line="264"/>
        <w:rPr/>
      </w:pPr>
      <w:bookmarkStart w:id="68" w:name="Row_69_Rotating_Machinery"/>
      <w:r>
        <w:rPr/>
        <w:t xml:space="preserve">Rotating Machinery</w:t>
      </w:r>
      <w:bookmarkEnd w:id="68"/>
    </w:p>
    <w:p>
      <w:pPr>
        <w:outlineLvl w:val="4"/>
        <w:pStyle w:val="Normal"/>
        <w:ind w:left="2880"/>
        <w:spacing w:lineRule="auto" w:line="264"/>
        <w:rPr/>
      </w:pPr>
      <w:bookmarkStart w:id="69" w:name="Row_70_Axial_and_Radial_Bearings"/>
      <w:r>
        <w:rPr/>
        <w:t xml:space="preserve">Axial and Radial Bearings</w:t>
      </w:r>
      <w:bookmarkEnd w:id="69"/>
    </w:p>
    <w:p>
      <w:pPr>
        <w:outlineLvl w:val="4"/>
        <w:pStyle w:val="Normal"/>
        <w:ind w:left="2880"/>
        <w:spacing w:lineRule="auto" w:line="264"/>
        <w:rPr/>
      </w:pPr>
      <w:bookmarkStart w:id="70" w:name="Row_71_Requirements_of_a_Lubrication_"/>
      <w:r>
        <w:rPr/>
        <w:t xml:space="preserve">Requirements of a Lubrication System</w:t>
      </w:r>
      <w:bookmarkEnd w:id="70"/>
    </w:p>
    <w:p>
      <w:pPr>
        <w:outlineLvl w:val="4"/>
        <w:pStyle w:val="Normal"/>
        <w:ind w:left="2880"/>
        <w:spacing w:lineRule="auto" w:line="264"/>
        <w:rPr/>
      </w:pPr>
      <w:bookmarkStart w:id="71" w:name="Row_72_Characteristics_of_lubricating"/>
      <w:hyperlink r:id="rId6">
        <w:r>
          <w:rPr>
            <w:rStyle w:val="Hyperlink"/>
          </w:rPr>
          <w:t xml:space="preserve">OICEW-A4.1 </w:t>
        </w:r>
      </w:hyperlink>
      <w:r>
        <w:rPr/>
        <w:t xml:space="preserve">Characteristics of lubricating oil systems</w:t>
      </w:r>
      <w:bookmarkEnd w:id="71"/>
    </w:p>
    <w:p>
      <w:pPr>
        <w:outlineLvl w:val="1"/>
        <w:pStyle w:val="Normal"/>
        <w:ind w:left="720"/>
        <w:spacing w:lineRule="auto" w:line="264"/>
        <w:rPr/>
      </w:pPr>
      <w:bookmarkStart w:id="72" w:name="Row_73_TS_Patriot_State_II"/>
      <w:r>
        <w:rPr/>
        <w:t xml:space="preserve">TS Patriot State II</w:t>
      </w:r>
      <w:bookmarkEnd w:id="72"/>
    </w:p>
    <w:p>
      <w:pPr>
        <w:outlineLvl w:val="2"/>
        <w:pStyle w:val="Normal"/>
        <w:ind w:left="1440"/>
        <w:spacing w:lineRule="auto" w:line="264"/>
        <w:rPr/>
      </w:pPr>
      <w:bookmarkStart w:id="73" w:name="Row_74_Vessel_Particulars"/>
      <w:r>
        <w:rPr/>
        <w:t xml:space="preserve">Vessel Particulars</w:t>
      </w:r>
      <w:bookmarkEnd w:id="73"/>
    </w:p>
    <w:p>
      <w:pPr>
        <w:outlineLvl w:val="2"/>
        <w:pStyle w:val="Normal"/>
        <w:ind w:left="1440"/>
        <w:spacing w:lineRule="auto" w:line="264"/>
        <w:rPr/>
      </w:pPr>
      <w:bookmarkStart w:id="74" w:name="Row_75_Propulsion_System"/>
      <w:r>
        <w:rPr/>
        <w:t xml:space="preserve">Propulsion System</w:t>
      </w:r>
      <w:bookmarkEnd w:id="74"/>
    </w:p>
    <w:p>
      <w:pPr>
        <w:outlineLvl w:val="3"/>
        <w:pStyle w:val="Normal"/>
        <w:ind w:left="2160"/>
        <w:spacing w:lineRule="auto" w:line="264"/>
        <w:rPr/>
      </w:pPr>
      <w:bookmarkStart w:id="75" w:name="Row_76_Main_Engines"/>
      <w:r>
        <w:rPr/>
        <w:t xml:space="preserve">Main Engines</w:t>
      </w:r>
      <w:bookmarkEnd w:id="75"/>
    </w:p>
    <w:p>
      <w:pPr>
        <w:outlineLvl w:val="3"/>
        <w:pStyle w:val="Normal"/>
        <w:ind w:left="2160"/>
        <w:spacing w:lineRule="auto" w:line="264"/>
        <w:rPr/>
      </w:pPr>
      <w:bookmarkStart w:id="76" w:name="Row_77_Propulsion_Motor"/>
      <w:r>
        <w:rPr/>
        <w:t xml:space="preserve">Propulsion Motor</w:t>
      </w:r>
      <w:bookmarkEnd w:id="76"/>
    </w:p>
    <w:p>
      <w:pPr>
        <w:outlineLvl w:val="3"/>
        <w:pStyle w:val="Normal"/>
        <w:ind w:left="2160"/>
        <w:spacing w:lineRule="auto" w:line="264"/>
        <w:rPr/>
      </w:pPr>
      <w:bookmarkStart w:id="77" w:name="Row_78_Motor_Drive"/>
      <w:r>
        <w:rPr/>
        <w:t xml:space="preserve">Motor Drive</w:t>
      </w:r>
      <w:bookmarkEnd w:id="77"/>
    </w:p>
    <w:p>
      <w:pPr>
        <w:outlineLvl w:val="2"/>
        <w:pStyle w:val="Normal"/>
        <w:ind w:left="1440"/>
        <w:spacing w:lineRule="auto" w:line="264"/>
        <w:rPr/>
      </w:pPr>
      <w:bookmarkStart w:id="78" w:name="Row_79_Auxiliary_Systems"/>
      <w:r>
        <w:rPr/>
        <w:t xml:space="preserve">Auxiliary Systems</w:t>
      </w:r>
      <w:bookmarkEnd w:id="78"/>
    </w:p>
    <w:p>
      <w:pPr>
        <w:outlineLvl w:val="3"/>
        <w:pStyle w:val="Normal"/>
        <w:ind w:left="2160"/>
        <w:spacing w:lineRule="auto" w:line="264"/>
        <w:rPr/>
      </w:pPr>
      <w:bookmarkStart w:id="79" w:name="Row_80_Electrical_Power"/>
      <w:r>
        <w:rPr/>
        <w:t xml:space="preserve">Electrical Power</w:t>
      </w:r>
      <w:bookmarkEnd w:id="79"/>
    </w:p>
    <w:p>
      <w:pPr>
        <w:outlineLvl w:val="3"/>
        <w:pStyle w:val="Normal"/>
        <w:ind w:left="2160"/>
        <w:spacing w:lineRule="auto" w:line="264"/>
        <w:rPr/>
      </w:pPr>
      <w:bookmarkStart w:id="80" w:name="Row_81_Freshwater_Genenration"/>
      <w:r>
        <w:rPr/>
        <w:t xml:space="preserve">Freshwater Genenration</w:t>
      </w:r>
      <w:bookmarkEnd w:id="80"/>
    </w:p>
    <w:p>
      <w:pPr>
        <w:outlineLvl w:val="3"/>
        <w:pStyle w:val="Normal"/>
        <w:ind w:left="2160"/>
        <w:spacing w:lineRule="auto" w:line="264"/>
        <w:rPr/>
      </w:pPr>
      <w:bookmarkStart w:id="81" w:name="Row_82_Sewage_Treatment"/>
      <w:r>
        <w:rPr/>
        <w:t xml:space="preserve">Sewage Treatment</w:t>
      </w:r>
      <w:bookmarkEnd w:id="81"/>
    </w:p>
    <w:p>
      <w:pPr>
        <w:outlineLvl w:val="2"/>
        <w:pStyle w:val="Normal"/>
        <w:ind w:left="1440"/>
        <w:spacing w:lineRule="auto" w:line="264"/>
        <w:rPr/>
      </w:pPr>
      <w:bookmarkStart w:id="82" w:name="Row_83_Chapter_14__MMA_Sea_Term_I"/>
      <w:r>
        <w:rPr/>
        <w:t xml:space="preserve">Chapter 14 - MMA Sea Term I</w:t>
      </w:r>
      <w:bookmarkEnd w:id="82"/>
    </w:p>
    <w:p>
      <w:pPr>
        <w:outlineLvl w:val="3"/>
        <w:pStyle w:val="Normal"/>
        <w:ind w:left="2160"/>
        <w:spacing w:lineRule="auto" w:line="264"/>
        <w:rPr/>
      </w:pPr>
      <w:bookmarkStart w:id="83" w:name="Row_84_What_to_expect_on_the_training"/>
      <w:r>
        <w:rPr/>
        <w:t xml:space="preserve">What to expect on the training cruise</w:t>
      </w:r>
      <w:bookmarkEnd w:id="83"/>
    </w:p>
    <w:p>
      <w:pPr>
        <w:outlineLvl w:val="0"/>
        <w:pStyle w:val="Normal"/>
        <w:ind w:left="0"/>
        <w:spacing w:lineRule="auto" w:line="264"/>
        <w:rPr/>
      </w:pPr>
      <w:bookmarkStart w:id="84" w:name="Row_85_Safety_in_the_workplace_and_th"/>
      <w:r>
        <w:rPr/>
        <w:t xml:space="preserve">Safety in the workplace and the marine environment</w:t>
      </w:r>
      <w:bookmarkEnd w:id="84"/>
    </w:p>
    <w:p>
      <w:pPr>
        <w:outlineLvl w:val="1"/>
        <w:pStyle w:val="Normal"/>
        <w:ind w:left="720"/>
        <w:spacing w:lineRule="auto" w:line="264"/>
        <w:rPr/>
      </w:pPr>
      <w:bookmarkStart w:id="85" w:name="Row_86_Safety"/>
      <w:r>
        <w:rPr/>
        <w:t xml:space="preserve">Safety</w:t>
      </w:r>
      <w:bookmarkEnd w:id="85"/>
    </w:p>
    <w:p>
      <w:pPr>
        <w:outlineLvl w:val="2"/>
        <w:pStyle w:val="Normal"/>
        <w:ind w:left="1440"/>
        <w:spacing w:lineRule="auto" w:line="264"/>
        <w:rPr/>
      </w:pPr>
      <w:bookmarkStart w:id="86" w:name="Row_87_Hazards_in_the_workplace"/>
      <w:r>
        <w:rPr/>
        <w:t xml:space="preserve">Hazards in the workplace</w:t>
      </w:r>
      <w:bookmarkEnd w:id="86"/>
    </w:p>
    <w:p>
      <w:pPr>
        <w:outlineLvl w:val="3"/>
        <w:pStyle w:val="Normal"/>
        <w:ind w:left="2160"/>
        <w:spacing w:lineRule="auto" w:line="264"/>
        <w:rPr/>
      </w:pPr>
      <w:bookmarkStart w:id="87" w:name="Row_88_Slips_trips_and_falls"/>
      <w:r>
        <w:rPr/>
        <w:t xml:space="preserve">Slips, trips and falls</w:t>
      </w:r>
      <w:bookmarkEnd w:id="87"/>
    </w:p>
    <w:p>
      <w:pPr>
        <w:outlineLvl w:val="4"/>
        <w:pStyle w:val="Normal"/>
        <w:ind w:left="2880"/>
        <w:spacing w:lineRule="auto" w:line="264"/>
        <w:rPr/>
      </w:pPr>
      <w:bookmarkStart w:id="88" w:name="Row_89_falling_materials"/>
      <w:r>
        <w:rPr/>
        <w:t xml:space="preserve">falling materials</w:t>
      </w:r>
      <w:bookmarkEnd w:id="88"/>
    </w:p>
    <w:p>
      <w:pPr>
        <w:outlineLvl w:val="4"/>
        <w:pStyle w:val="Normal"/>
        <w:ind w:left="2880"/>
        <w:spacing w:lineRule="auto" w:line="264"/>
        <w:rPr/>
      </w:pPr>
      <w:bookmarkStart w:id="89" w:name="Row_90_working_at_heights"/>
      <w:r>
        <w:rPr/>
        <w:t xml:space="preserve">working at heights</w:t>
      </w:r>
      <w:bookmarkEnd w:id="89"/>
    </w:p>
    <w:p>
      <w:pPr>
        <w:outlineLvl w:val="3"/>
        <w:pStyle w:val="Normal"/>
        <w:ind w:left="2160"/>
        <w:spacing w:lineRule="auto" w:line="264"/>
        <w:rPr/>
      </w:pPr>
      <w:bookmarkStart w:id="90" w:name="Row_91_Mechanical_Hazards"/>
      <w:r>
        <w:rPr/>
        <w:t xml:space="preserve">Mechanical Hazards</w:t>
      </w:r>
      <w:bookmarkEnd w:id="90"/>
    </w:p>
    <w:p>
      <w:pPr>
        <w:outlineLvl w:val="4"/>
        <w:pStyle w:val="Normal"/>
        <w:ind w:left="2880"/>
        <w:spacing w:lineRule="auto" w:line="264"/>
        <w:rPr/>
      </w:pPr>
      <w:bookmarkStart w:id="91" w:name="Row_92_Rotating_Machinery"/>
      <w:r>
        <w:rPr/>
        <w:t xml:space="preserve">Rotating Machinery</w:t>
      </w:r>
      <w:bookmarkEnd w:id="91"/>
    </w:p>
    <w:p>
      <w:pPr>
        <w:outlineLvl w:val="4"/>
        <w:pStyle w:val="Normal"/>
        <w:ind w:left="2880"/>
        <w:spacing w:lineRule="auto" w:line="264"/>
        <w:rPr/>
      </w:pPr>
      <w:bookmarkStart w:id="92" w:name="Row_93_Repair_and_Maintenance_"/>
      <w:r>
        <w:rPr/>
        <w:t xml:space="preserve">Repair and Maintenance </w:t>
      </w:r>
      <w:bookmarkEnd w:id="92"/>
    </w:p>
    <w:p>
      <w:pPr>
        <w:outlineLvl w:val="5"/>
        <w:pStyle w:val="Normal"/>
        <w:ind w:left="3600"/>
        <w:spacing w:lineRule="auto" w:line="264"/>
        <w:rPr/>
      </w:pPr>
      <w:bookmarkStart w:id="93" w:name="Row_94_Safety_measures_to_be_taken_fo"/>
      <w:hyperlink r:id="rId26">
        <w:r>
          <w:rPr>
            <w:rStyle w:val="Hyperlink"/>
          </w:rPr>
          <w:t xml:space="preserve">OICEW-C2.1 </w:t>
        </w:r>
      </w:hyperlink>
      <w:r>
        <w:rPr/>
        <w:t xml:space="preserve">Safety measures to be taken for repair and maintenance</w:t>
      </w:r>
      <w:bookmarkEnd w:id="93"/>
    </w:p>
    <w:p>
      <w:pPr>
        <w:outlineLvl w:val="5"/>
        <w:pStyle w:val="Normal"/>
        <w:ind w:left="3600"/>
        <w:spacing w:lineRule="auto" w:line="264"/>
        <w:rPr/>
      </w:pPr>
      <w:bookmarkStart w:id="94" w:name="Row_95_Lifting_techniques_and_methods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Lifting techniques and methods of preventing back injury</w:t>
      </w:r>
      <w:bookmarkEnd w:id="94"/>
    </w:p>
    <w:p>
      <w:pPr>
        <w:outlineLvl w:val="5"/>
        <w:pStyle w:val="Normal"/>
        <w:ind w:left="3600"/>
        <w:spacing w:lineRule="auto" w:line="264"/>
        <w:rPr/>
      </w:pPr>
      <w:bookmarkStart w:id="95" w:name="Row_96_Mechanical_safety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Mechanical safety</w:t>
      </w:r>
      <w:bookmarkEnd w:id="95"/>
    </w:p>
    <w:p>
      <w:pPr>
        <w:outlineLvl w:val="5"/>
        <w:pStyle w:val="Normal"/>
        <w:ind w:left="3600"/>
        <w:spacing w:lineRule="auto" w:line="264"/>
        <w:rPr/>
      </w:pPr>
      <w:bookmarkStart w:id="96" w:name="Row_97_Mechanical_safety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Mechanical safety</w:t>
      </w:r>
      <w:bookmarkEnd w:id="96"/>
    </w:p>
    <w:p>
      <w:pPr>
        <w:outlineLvl w:val="3"/>
        <w:pStyle w:val="Normal"/>
        <w:ind w:left="2160"/>
        <w:spacing w:lineRule="auto" w:line="264"/>
        <w:rPr/>
      </w:pPr>
      <w:bookmarkStart w:id="97" w:name="Row_98_Electrical_Hazards"/>
      <w:r>
        <w:rPr/>
        <w:t xml:space="preserve">Electrical Hazards</w:t>
      </w:r>
      <w:bookmarkEnd w:id="97"/>
    </w:p>
    <w:p>
      <w:pPr>
        <w:outlineLvl w:val="4"/>
        <w:pStyle w:val="Normal"/>
        <w:ind w:left="2880"/>
        <w:spacing w:lineRule="auto" w:line="264"/>
        <w:rPr/>
      </w:pPr>
      <w:bookmarkStart w:id="98" w:name="Row_99_Precautions_to_be_observed_to_"/>
      <w:hyperlink r:id="rId17">
        <w:r>
          <w:rPr>
            <w:rStyle w:val="Hyperlink"/>
          </w:rPr>
          <w:t xml:space="preserve">ABE-A9.2 </w:t>
        </w:r>
      </w:hyperlink>
      <w:r>
        <w:rPr/>
        <w:t xml:space="preserve">Precautions to be observed to prevent shock</w:t>
      </w:r>
      <w:bookmarkEnd w:id="98"/>
    </w:p>
    <w:p>
      <w:pPr>
        <w:outlineLvl w:val="4"/>
        <w:pStyle w:val="Normal"/>
        <w:ind w:left="2880"/>
        <w:spacing w:lineRule="auto" w:line="264"/>
        <w:rPr/>
      </w:pPr>
      <w:bookmarkStart w:id="99" w:name="Row_100_Knowledge_of_the_causes_of_ele"/>
      <w:hyperlink r:id="rId17">
        <w:r>
          <w:rPr>
            <w:rStyle w:val="Hyperlink"/>
          </w:rPr>
          <w:t xml:space="preserve">ABE-A9.2 </w:t>
        </w:r>
      </w:hyperlink>
      <w:r>
        <w:rPr/>
        <w:t xml:space="preserve">Knowledge of the causes of electric shock</w:t>
      </w:r>
      <w:bookmarkEnd w:id="99"/>
    </w:p>
    <w:p>
      <w:pPr>
        <w:outlineLvl w:val="4"/>
        <w:pStyle w:val="Normal"/>
        <w:ind w:left="2880"/>
        <w:spacing w:lineRule="auto" w:line="264"/>
        <w:rPr/>
      </w:pPr>
      <w:bookmarkStart w:id="100" w:name="Row_101_Safe_use_and_operation_of_elec"/>
      <w:hyperlink r:id="rId4">
        <w:r>
          <w:rPr>
            <w:rStyle w:val="Hyperlink"/>
          </w:rPr>
          <w:t xml:space="preserve">ABE-A9.1 </w:t>
        </w:r>
      </w:hyperlink>
      <w:r>
        <w:rPr/>
        <w:t xml:space="preserve">Safe use and operation of electrical equipment</w:t>
      </w:r>
      <w:bookmarkEnd w:id="100"/>
    </w:p>
    <w:p>
      <w:pPr>
        <w:outlineLvl w:val="4"/>
        <w:pStyle w:val="Normal"/>
        <w:ind w:left="2880"/>
        <w:spacing w:lineRule="auto" w:line="264"/>
        <w:rPr/>
      </w:pPr>
      <w:bookmarkStart w:id="101" w:name="Row_102_Electrical_safety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Electrical safety</w:t>
      </w:r>
      <w:bookmarkEnd w:id="101"/>
    </w:p>
    <w:p>
      <w:pPr>
        <w:outlineLvl w:val="4"/>
        <w:pStyle w:val="Normal"/>
        <w:ind w:left="2880"/>
        <w:spacing w:lineRule="auto" w:line="264"/>
        <w:rPr/>
      </w:pPr>
      <w:bookmarkStart w:id="102" w:name="Row_103_Electrical_safety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Electrical safety</w:t>
      </w:r>
      <w:bookmarkEnd w:id="102"/>
    </w:p>
    <w:p>
      <w:pPr>
        <w:outlineLvl w:val="4"/>
        <w:pStyle w:val="Normal"/>
        <w:ind w:left="2880"/>
        <w:spacing w:lineRule="auto" w:line="264"/>
        <w:rPr/>
      </w:pPr>
      <w:bookmarkStart w:id="103" w:name="Row_104_Electrical_emergency_procedure"/>
      <w:hyperlink r:id="rId4">
        <w:r>
          <w:rPr>
            <w:rStyle w:val="Hyperlink"/>
          </w:rPr>
          <w:t xml:space="preserve">ABE-A9.1 </w:t>
        </w:r>
      </w:hyperlink>
      <w:r>
        <w:rPr/>
        <w:t xml:space="preserve">Electrical emergency procedures</w:t>
      </w:r>
      <w:bookmarkEnd w:id="103"/>
    </w:p>
    <w:p>
      <w:pPr>
        <w:outlineLvl w:val="3"/>
        <w:pStyle w:val="Normal"/>
        <w:ind w:left="2160"/>
        <w:spacing w:lineRule="auto" w:line="264"/>
        <w:rPr/>
      </w:pPr>
      <w:bookmarkStart w:id="104" w:name="Row_105_Chemical_Hazards"/>
      <w:r>
        <w:rPr/>
        <w:t xml:space="preserve">Chemical Hazards</w:t>
      </w:r>
      <w:bookmarkEnd w:id="104"/>
    </w:p>
    <w:p>
      <w:pPr>
        <w:outlineLvl w:val="4"/>
        <w:pStyle w:val="Normal"/>
        <w:ind w:left="2880"/>
        <w:spacing w:lineRule="auto" w:line="264"/>
        <w:rPr/>
      </w:pPr>
      <w:bookmarkStart w:id="105" w:name="Row_106_Chemical_handling_safety_and"/>
      <w:r>
        <w:rPr/>
        <w:t xml:space="preserve">Chemical handling, safety, and storage</w:t>
      </w:r>
      <w:bookmarkEnd w:id="105"/>
    </w:p>
    <w:p>
      <w:pPr>
        <w:outlineLvl w:val="4"/>
        <w:pStyle w:val="Normal"/>
        <w:ind w:left="2880"/>
        <w:spacing w:lineRule="auto" w:line="264"/>
        <w:rPr/>
      </w:pPr>
      <w:bookmarkStart w:id="106" w:name="Row_107_Chemical_and_biohazard_safety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Chemical and biohazard safety</w:t>
      </w:r>
      <w:bookmarkEnd w:id="106"/>
    </w:p>
    <w:p>
      <w:pPr>
        <w:outlineLvl w:val="4"/>
        <w:pStyle w:val="Normal"/>
        <w:ind w:left="2880"/>
        <w:spacing w:lineRule="auto" w:line="264"/>
        <w:rPr/>
      </w:pPr>
      <w:bookmarkStart w:id="107" w:name="Row_108_Chemical_and_biohazard_safety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Chemical and biohazard safety</w:t>
      </w:r>
      <w:bookmarkEnd w:id="107"/>
    </w:p>
    <w:p>
      <w:pPr>
        <w:outlineLvl w:val="3"/>
        <w:pStyle w:val="Normal"/>
        <w:ind w:left="2160"/>
        <w:spacing w:lineRule="auto" w:line="264"/>
        <w:rPr/>
      </w:pPr>
      <w:bookmarkStart w:id="108" w:name="Row_109_Fire_"/>
      <w:r>
        <w:rPr/>
        <w:t xml:space="preserve">Fire </w:t>
      </w:r>
      <w:bookmarkEnd w:id="108"/>
    </w:p>
    <w:p>
      <w:pPr>
        <w:outlineLvl w:val="4"/>
        <w:pStyle w:val="Normal"/>
        <w:ind w:left="2880"/>
        <w:spacing w:lineRule="auto" w:line="264"/>
        <w:rPr/>
      </w:pPr>
      <w:bookmarkStart w:id="109" w:name="Row_110_Hot_work"/>
      <w:r>
        <w:rPr/>
        <w:t xml:space="preserve">Hot work</w:t>
      </w:r>
      <w:bookmarkEnd w:id="109"/>
    </w:p>
    <w:p>
      <w:pPr>
        <w:outlineLvl w:val="4"/>
        <w:pStyle w:val="Normal"/>
        <w:ind w:left="2880"/>
        <w:spacing w:lineRule="auto" w:line="264"/>
        <w:rPr/>
      </w:pPr>
      <w:bookmarkStart w:id="110" w:name="Row_111_Fire_Prevention_Measures"/>
      <w:r>
        <w:rPr/>
        <w:t xml:space="preserve">Fire Prevention Measures</w:t>
      </w:r>
      <w:bookmarkEnd w:id="110"/>
    </w:p>
    <w:p>
      <w:pPr>
        <w:outlineLvl w:val="3"/>
        <w:pStyle w:val="Normal"/>
        <w:ind w:left="2160"/>
        <w:spacing w:lineRule="auto" w:line="264"/>
        <w:rPr/>
      </w:pPr>
      <w:bookmarkStart w:id="111" w:name="Row_112_Fatigue"/>
      <w:r>
        <w:rPr/>
        <w:t xml:space="preserve">Fatigue</w:t>
      </w:r>
      <w:bookmarkEnd w:id="111"/>
    </w:p>
    <w:p>
      <w:pPr>
        <w:outlineLvl w:val="4"/>
        <w:pStyle w:val="Normal"/>
        <w:ind w:left="2880"/>
        <w:spacing w:lineRule="auto" w:line="264"/>
        <w:rPr/>
      </w:pPr>
      <w:bookmarkStart w:id="112" w:name="Row_113_Causes_of_Fatigue"/>
      <w:r>
        <w:rPr/>
        <w:t xml:space="preserve">Causes of Fatigue</w:t>
      </w:r>
      <w:bookmarkEnd w:id="112"/>
    </w:p>
    <w:p>
      <w:pPr>
        <w:outlineLvl w:val="4"/>
        <w:pStyle w:val="Normal"/>
        <w:ind w:left="2880"/>
        <w:spacing w:lineRule="auto" w:line="264"/>
        <w:rPr/>
      </w:pPr>
      <w:bookmarkStart w:id="113" w:name="Row_114_Effects_of_physical_stressors_"/>
      <w:hyperlink r:id="rId30">
        <w:r>
          <w:rPr>
            <w:rStyle w:val="Hyperlink"/>
          </w:rPr>
          <w:t xml:space="preserve">PSSR-X6.3 </w:t>
        </w:r>
      </w:hyperlink>
      <w:r>
        <w:rPr/>
        <w:t xml:space="preserve">Effects of physical stressors on seafarers</w:t>
      </w:r>
      <w:bookmarkEnd w:id="113"/>
    </w:p>
    <w:p>
      <w:pPr>
        <w:outlineLvl w:val="4"/>
        <w:pStyle w:val="Normal"/>
        <w:ind w:left="2880"/>
        <w:spacing w:lineRule="auto" w:line="264"/>
        <w:rPr/>
      </w:pPr>
      <w:bookmarkStart w:id="114" w:name="Row_115_Effects_of_environmental_stres"/>
      <w:hyperlink r:id="rId25">
        <w:r>
          <w:rPr>
            <w:rStyle w:val="Hyperlink"/>
          </w:rPr>
          <w:t xml:space="preserve">PSSR-X6.4 </w:t>
        </w:r>
      </w:hyperlink>
      <w:r>
        <w:rPr/>
        <w:t xml:space="preserve">Effects of environmental stressors in and outside the ship and their impact on seafarers</w:t>
      </w:r>
      <w:bookmarkEnd w:id="114"/>
    </w:p>
    <w:p>
      <w:pPr>
        <w:outlineLvl w:val="4"/>
        <w:pStyle w:val="Normal"/>
        <w:ind w:left="2880"/>
        <w:spacing w:lineRule="auto" w:line="264"/>
        <w:rPr/>
      </w:pPr>
      <w:bookmarkStart w:id="115" w:name="Row_116_Effects_of_sleep_schedules_a"/>
      <w:hyperlink r:id="rId10">
        <w:r>
          <w:rPr>
            <w:rStyle w:val="Hyperlink"/>
          </w:rPr>
          <w:t xml:space="preserve">PSSR-X6.2 </w:t>
        </w:r>
      </w:hyperlink>
      <w:r>
        <w:rPr/>
        <w:t xml:space="preserve">Effects of sleep, schedules, and the circadian rhythm on fatigue</w:t>
      </w:r>
      <w:bookmarkEnd w:id="115"/>
    </w:p>
    <w:p>
      <w:pPr>
        <w:outlineLvl w:val="4"/>
        <w:pStyle w:val="Normal"/>
        <w:ind w:left="2880"/>
        <w:spacing w:lineRule="auto" w:line="264"/>
        <w:rPr/>
      </w:pPr>
      <w:bookmarkStart w:id="116" w:name="Row_117_Effects_of_schedule_changes_on"/>
      <w:hyperlink r:id="rId40">
        <w:r>
          <w:rPr>
            <w:rStyle w:val="Hyperlink"/>
          </w:rPr>
          <w:t xml:space="preserve">PSSR-X6.5 </w:t>
        </w:r>
      </w:hyperlink>
      <w:r>
        <w:rPr/>
        <w:t xml:space="preserve">Effects of schedule changes on seafarer fatigue</w:t>
      </w:r>
      <w:bookmarkEnd w:id="116"/>
    </w:p>
    <w:p>
      <w:pPr>
        <w:outlineLvl w:val="4"/>
        <w:pStyle w:val="Normal"/>
        <w:ind w:left="2880"/>
        <w:spacing w:lineRule="auto" w:line="264"/>
        <w:rPr/>
      </w:pPr>
      <w:bookmarkStart w:id="117" w:name="Row_118_Importance_of_obtaining_the_ne"/>
      <w:hyperlink r:id="rId19">
        <w:r>
          <w:rPr>
            <w:rStyle w:val="Hyperlink"/>
          </w:rPr>
          <w:t xml:space="preserve">PSSR-X6.1 </w:t>
        </w:r>
      </w:hyperlink>
      <w:r>
        <w:rPr/>
        <w:t xml:space="preserve">Importance of obtaining the necessary rest</w:t>
      </w:r>
      <w:bookmarkEnd w:id="117"/>
    </w:p>
    <w:p>
      <w:pPr>
        <w:outlineLvl w:val="3"/>
        <w:pStyle w:val="Normal"/>
        <w:ind w:left="2160"/>
        <w:spacing w:lineRule="auto" w:line="264"/>
        <w:rPr/>
      </w:pPr>
      <w:bookmarkStart w:id="118" w:name="Row_119_Enclosed_Spaces"/>
      <w:r>
        <w:rPr/>
        <w:t xml:space="preserve">Enclosed Spaces</w:t>
      </w:r>
      <w:bookmarkEnd w:id="118"/>
    </w:p>
    <w:p>
      <w:pPr>
        <w:outlineLvl w:val="4"/>
        <w:pStyle w:val="Normal"/>
        <w:ind w:left="2880"/>
        <w:spacing w:lineRule="auto" w:line="264"/>
        <w:rPr/>
      </w:pPr>
      <w:bookmarkStart w:id="119" w:name="Row_120_Working_in_enclosed_spaces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Working in enclosed spaces</w:t>
      </w:r>
      <w:bookmarkEnd w:id="119"/>
    </w:p>
    <w:p>
      <w:pPr>
        <w:outlineLvl w:val="4"/>
        <w:pStyle w:val="Normal"/>
        <w:ind w:left="2880"/>
        <w:spacing w:lineRule="auto" w:line="264"/>
        <w:rPr/>
      </w:pPr>
      <w:bookmarkStart w:id="120" w:name="Row_121_Working_in_enclosed_spaces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Working in enclosed spaces</w:t>
      </w:r>
      <w:bookmarkEnd w:id="120"/>
    </w:p>
    <w:p>
      <w:pPr>
        <w:outlineLvl w:val="4"/>
        <w:pStyle w:val="Normal"/>
        <w:ind w:left="2880"/>
        <w:spacing w:lineRule="auto" w:line="264"/>
        <w:rPr/>
      </w:pPr>
      <w:bookmarkStart w:id="121" w:name="Row_122_Enclosed_Space_entry"/>
      <w:r>
        <w:rPr/>
        <w:t xml:space="preserve">Enclosed Space entry</w:t>
      </w:r>
      <w:bookmarkEnd w:id="121"/>
    </w:p>
    <w:p>
      <w:pPr>
        <w:outlineLvl w:val="5"/>
        <w:pStyle w:val="Normal"/>
        <w:ind w:left="3600"/>
        <w:spacing w:lineRule="auto" w:line="264"/>
        <w:rPr/>
      </w:pPr>
      <w:bookmarkStart w:id="122" w:name="Row_123_Precautions_to_be_taken_prior_"/>
      <w:hyperlink r:id="rId38">
        <w:r>
          <w:rPr>
            <w:rStyle w:val="Hyperlink"/>
          </w:rPr>
          <w:t xml:space="preserve">PSSR-X3.3 </w:t>
        </w:r>
      </w:hyperlink>
      <w:r>
        <w:rPr/>
        <w:t xml:space="preserve">Precautions to be taken prior to entering enclosed spaces</w:t>
      </w:r>
      <w:bookmarkEnd w:id="122"/>
    </w:p>
    <w:p>
      <w:pPr>
        <w:outlineLvl w:val="2"/>
        <w:pStyle w:val="Normal"/>
        <w:ind w:left="1440"/>
        <w:spacing w:lineRule="auto" w:line="264"/>
        <w:rPr/>
      </w:pPr>
      <w:bookmarkStart w:id="123" w:name="Row_124_Hazard_Mitigation"/>
      <w:r>
        <w:rPr/>
        <w:t xml:space="preserve">Hazard Mitigation</w:t>
      </w:r>
      <w:bookmarkEnd w:id="123"/>
    </w:p>
    <w:p>
      <w:pPr>
        <w:outlineLvl w:val="3"/>
        <w:pStyle w:val="Normal"/>
        <w:ind w:left="2160"/>
        <w:spacing w:lineRule="auto" w:line="264"/>
        <w:rPr/>
      </w:pPr>
      <w:bookmarkStart w:id="124" w:name="Row_125_Safety_measures_to_be_taken_to"/>
      <w:hyperlink r:id="rId20">
        <w:r>
          <w:rPr>
            <w:rStyle w:val="Hyperlink"/>
          </w:rPr>
          <w:t xml:space="preserve">OICEW-C1.5 </w:t>
        </w:r>
      </w:hyperlink>
      <w:r>
        <w:rPr/>
        <w:t xml:space="preserve">Safety measures to be taken to ensure a safe working environment</w:t>
      </w:r>
      <w:bookmarkEnd w:id="124"/>
    </w:p>
    <w:p>
      <w:pPr>
        <w:outlineLvl w:val="3"/>
        <w:pStyle w:val="Normal"/>
        <w:ind w:left="2160"/>
        <w:spacing w:lineRule="auto" w:line="264"/>
        <w:rPr/>
      </w:pPr>
      <w:bookmarkStart w:id="125" w:name="Row_126_Safe_working_practices_as_rela"/>
      <w:hyperlink r:id="rId31">
        <w:r>
          <w:rPr>
            <w:rStyle w:val="Hyperlink"/>
          </w:rPr>
          <w:t xml:space="preserve">RFPEW-A1.3 </w:t>
        </w:r>
      </w:hyperlink>
      <w:r>
        <w:rPr/>
        <w:t xml:space="preserve">Safe working practices as related to engine-room operations</w:t>
      </w:r>
      <w:bookmarkEnd w:id="125"/>
    </w:p>
    <w:p>
      <w:pPr>
        <w:outlineLvl w:val="3"/>
        <w:pStyle w:val="Normal"/>
        <w:ind w:left="2160"/>
        <w:spacing w:lineRule="auto" w:line="264"/>
        <w:rPr/>
      </w:pPr>
      <w:bookmarkStart w:id="126" w:name="Row_127_Good_Housekeeping"/>
      <w:r>
        <w:rPr/>
        <w:t xml:space="preserve">Good Housekeeping</w:t>
      </w:r>
      <w:bookmarkEnd w:id="126"/>
    </w:p>
    <w:p>
      <w:pPr>
        <w:outlineLvl w:val="3"/>
        <w:pStyle w:val="Normal"/>
        <w:ind w:left="2160"/>
        <w:spacing w:lineRule="auto" w:line="264"/>
        <w:rPr/>
      </w:pPr>
      <w:bookmarkStart w:id="127" w:name="Row_128_Job_Hazard_Analysis"/>
      <w:r>
        <w:rPr/>
        <w:t xml:space="preserve">Job Hazard Analysis</w:t>
      </w:r>
      <w:bookmarkEnd w:id="127"/>
    </w:p>
    <w:p>
      <w:pPr>
        <w:outlineLvl w:val="3"/>
        <w:pStyle w:val="Normal"/>
        <w:ind w:left="2160"/>
        <w:spacing w:lineRule="auto" w:line="264"/>
        <w:rPr/>
      </w:pPr>
      <w:bookmarkStart w:id="128" w:name="Row_129_Lock_out__Tag_out"/>
      <w:r>
        <w:rPr/>
        <w:t xml:space="preserve">Lock out - Tag out</w:t>
      </w:r>
      <w:bookmarkEnd w:id="128"/>
    </w:p>
    <w:p>
      <w:pPr>
        <w:outlineLvl w:val="4"/>
        <w:pStyle w:val="Normal"/>
        <w:ind w:left="2880"/>
        <w:spacing w:lineRule="auto" w:line="264"/>
        <w:rPr/>
      </w:pPr>
      <w:bookmarkStart w:id="129" w:name="Row_130_Lockouttagout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Lockout/tag-out</w:t>
      </w:r>
      <w:bookmarkEnd w:id="129"/>
    </w:p>
    <w:p>
      <w:pPr>
        <w:outlineLvl w:val="3"/>
        <w:pStyle w:val="Normal"/>
        <w:ind w:left="2160"/>
        <w:spacing w:lineRule="auto" w:line="264"/>
        <w:rPr/>
      </w:pPr>
      <w:bookmarkStart w:id="130" w:name="Row_131_Permit_to_work_systems"/>
      <w:r>
        <w:rPr/>
        <w:t xml:space="preserve">Permit to work systems</w:t>
      </w:r>
      <w:bookmarkEnd w:id="130"/>
    </w:p>
    <w:p>
      <w:pPr>
        <w:outlineLvl w:val="4"/>
        <w:pStyle w:val="Normal"/>
        <w:ind w:left="2880"/>
        <w:spacing w:lineRule="auto" w:line="264"/>
        <w:rPr/>
      </w:pPr>
      <w:bookmarkStart w:id="131" w:name="Row_132_Permit_to_work_systems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Permit to work systems</w:t>
      </w:r>
      <w:bookmarkEnd w:id="131"/>
    </w:p>
    <w:p>
      <w:pPr>
        <w:outlineLvl w:val="4"/>
        <w:pStyle w:val="Normal"/>
        <w:ind w:left="2880"/>
        <w:spacing w:lineRule="auto" w:line="264"/>
        <w:rPr/>
      </w:pPr>
      <w:bookmarkStart w:id="132" w:name="Row_133_Permit_to_work_systems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Permit to work systems</w:t>
      </w:r>
      <w:bookmarkEnd w:id="132"/>
    </w:p>
    <w:p>
      <w:pPr>
        <w:outlineLvl w:val="4"/>
        <w:pStyle w:val="Normal"/>
        <w:ind w:left="2880"/>
        <w:spacing w:lineRule="auto" w:line="264"/>
        <w:rPr/>
      </w:pPr>
      <w:bookmarkStart w:id="133" w:name="Row_134_Safety_precautions_before_comm"/>
      <w:hyperlink r:id="rId4">
        <w:r>
          <w:rPr>
            <w:rStyle w:val="Hyperlink"/>
          </w:rPr>
          <w:t xml:space="preserve">ABE-A9.1 </w:t>
        </w:r>
      </w:hyperlink>
      <w:r>
        <w:rPr/>
        <w:t xml:space="preserve">Safety precautions before commencing work or repair</w:t>
      </w:r>
      <w:bookmarkEnd w:id="133"/>
    </w:p>
    <w:p>
      <w:pPr>
        <w:outlineLvl w:val="4"/>
        <w:pStyle w:val="Normal"/>
        <w:ind w:left="2880"/>
        <w:spacing w:lineRule="auto" w:line="264"/>
        <w:rPr/>
      </w:pPr>
      <w:bookmarkStart w:id="134" w:name="Row_135_Safe_isolation_of_shipboard_ma"/>
      <w:hyperlink r:id="rId26">
        <w:r>
          <w:rPr>
            <w:rStyle w:val="Hyperlink"/>
          </w:rPr>
          <w:t xml:space="preserve">OICEW-C2.1 </w:t>
        </w:r>
      </w:hyperlink>
      <w:r>
        <w:rPr/>
        <w:t xml:space="preserve">Safe isolation of shipboard machinery and equipment before personnel are permitted to work</w:t>
      </w:r>
      <w:bookmarkEnd w:id="134"/>
    </w:p>
    <w:p>
      <w:pPr>
        <w:outlineLvl w:val="4"/>
        <w:pStyle w:val="Normal"/>
        <w:ind w:left="2880"/>
        <w:spacing w:lineRule="auto" w:line="264"/>
        <w:rPr/>
      </w:pPr>
      <w:bookmarkStart w:id="135" w:name="Row_136_Electrical_isolation_procedure"/>
      <w:hyperlink r:id="rId4">
        <w:r>
          <w:rPr>
            <w:rStyle w:val="Hyperlink"/>
          </w:rPr>
          <w:t xml:space="preserve">ABE-A9.1 </w:t>
        </w:r>
      </w:hyperlink>
      <w:r>
        <w:rPr/>
        <w:t xml:space="preserve">Electrical isolation procedures</w:t>
      </w:r>
      <w:bookmarkEnd w:id="135"/>
    </w:p>
    <w:p>
      <w:pPr>
        <w:outlineLvl w:val="3"/>
        <w:pStyle w:val="Normal"/>
        <w:ind w:left="2160"/>
        <w:spacing w:lineRule="auto" w:line="264"/>
        <w:rPr/>
      </w:pPr>
      <w:bookmarkStart w:id="136" w:name="Row_137_Safety_Management_System"/>
      <w:r>
        <w:rPr/>
        <w:t xml:space="preserve">Safety Management System</w:t>
      </w:r>
      <w:bookmarkEnd w:id="136"/>
    </w:p>
    <w:p>
      <w:pPr>
        <w:outlineLvl w:val="4"/>
        <w:pStyle w:val="Normal"/>
        <w:ind w:left="2880"/>
        <w:spacing w:lineRule="auto" w:line="264"/>
        <w:rPr/>
      </w:pPr>
      <w:bookmarkStart w:id="137" w:name="Row_138_Components_of_a_Safety_Managem"/>
      <w:r>
        <w:rPr/>
        <w:t xml:space="preserve">Components of a Safety Management System</w:t>
      </w:r>
      <w:bookmarkEnd w:id="137"/>
    </w:p>
    <w:p>
      <w:pPr>
        <w:outlineLvl w:val="4"/>
        <w:pStyle w:val="Normal"/>
        <w:ind w:left="2880"/>
        <w:spacing w:lineRule="auto" w:line="264"/>
        <w:rPr/>
      </w:pPr>
      <w:bookmarkStart w:id="138" w:name="Row_139_Management_and_Safety_of_Marin"/>
      <w:r>
        <w:rPr/>
        <w:t xml:space="preserve">Management and Safety of Marine Engineering Operations (Modern Marine Engineers Manual Ch. 13)</w:t>
      </w:r>
      <w:bookmarkEnd w:id="138"/>
    </w:p>
    <w:p>
      <w:pPr>
        <w:outlineLvl w:val="4"/>
        <w:pStyle w:val="Normal"/>
        <w:ind w:left="2880"/>
        <w:spacing w:lineRule="auto" w:line="264"/>
        <w:rPr/>
      </w:pPr>
      <w:bookmarkStart w:id="139" w:name="Row_140_ISM_Code"/>
      <w:r>
        <w:rPr/>
        <w:t xml:space="preserve">ISM Code</w:t>
      </w:r>
      <w:bookmarkEnd w:id="139"/>
    </w:p>
    <w:p>
      <w:pPr>
        <w:outlineLvl w:val="4"/>
        <w:pStyle w:val="Normal"/>
        <w:ind w:left="2880"/>
        <w:spacing w:lineRule="auto" w:line="264"/>
        <w:rPr/>
      </w:pPr>
      <w:bookmarkStart w:id="140" w:name="Row_141_SOLAS"/>
      <w:r>
        <w:rPr/>
        <w:t xml:space="preserve">SOLAS</w:t>
      </w:r>
      <w:bookmarkEnd w:id="140"/>
    </w:p>
    <w:p>
      <w:pPr>
        <w:outlineLvl w:val="4"/>
        <w:pStyle w:val="Normal"/>
        <w:ind w:left="2880"/>
        <w:spacing w:lineRule="auto" w:line="264"/>
        <w:rPr/>
      </w:pPr>
      <w:bookmarkStart w:id="141" w:name="Row_142_OSHA__29CFR"/>
      <w:r>
        <w:rPr/>
        <w:t xml:space="preserve">OSHA &amp; 29CFR</w:t>
      </w:r>
      <w:bookmarkEnd w:id="141"/>
    </w:p>
    <w:p>
      <w:pPr>
        <w:outlineLvl w:val="2"/>
        <w:pStyle w:val="Normal"/>
        <w:ind w:left="1440"/>
        <w:spacing w:lineRule="auto" w:line="264"/>
        <w:rPr/>
      </w:pPr>
      <w:bookmarkStart w:id="142" w:name="Row_143__Personal_Protective_Equipment"/>
      <w:r>
        <w:rPr/>
        <w:t xml:space="preserve"> Personal Protective Equipment  (formerly Chapter 9)</w:t>
      </w:r>
      <w:bookmarkEnd w:id="142"/>
    </w:p>
    <w:p>
      <w:pPr>
        <w:outlineLvl w:val="3"/>
        <w:pStyle w:val="Normal"/>
        <w:ind w:left="2160"/>
        <w:spacing w:lineRule="auto" w:line="264"/>
        <w:rPr/>
      </w:pPr>
      <w:bookmarkStart w:id="143" w:name="Row_144_Personal_safety_equipment"/>
      <w:hyperlink r:id="rId7">
        <w:r>
          <w:rPr>
            <w:rStyle w:val="Hyperlink"/>
          </w:rPr>
          <w:t xml:space="preserve">ABE-C3.1 </w:t>
        </w:r>
      </w:hyperlink>
      <w:r>
        <w:rPr/>
        <w:t xml:space="preserve">Personal safety equipment</w:t>
      </w:r>
      <w:bookmarkEnd w:id="143"/>
    </w:p>
    <w:p>
      <w:pPr>
        <w:outlineLvl w:val="3"/>
        <w:pStyle w:val="Normal"/>
        <w:ind w:left="2160"/>
        <w:spacing w:lineRule="auto" w:line="264"/>
        <w:rPr/>
      </w:pPr>
      <w:bookmarkStart w:id="144" w:name="Row_145_Protective_clothing_and_equipm"/>
      <w:hyperlink r:id="rId39">
        <w:r>
          <w:rPr>
            <w:rStyle w:val="Hyperlink"/>
          </w:rPr>
          <w:t xml:space="preserve">TOPS-X3.2 </w:t>
        </w:r>
      </w:hyperlink>
      <w:r>
        <w:rPr/>
        <w:t xml:space="preserve">Protective clothing and equipment</w:t>
      </w:r>
      <w:bookmarkEnd w:id="144"/>
    </w:p>
    <w:p>
      <w:pPr>
        <w:outlineLvl w:val="3"/>
        <w:pStyle w:val="Normal"/>
        <w:ind w:left="2160"/>
        <w:spacing w:lineRule="auto" w:line="264"/>
        <w:rPr/>
      </w:pPr>
      <w:bookmarkStart w:id="145" w:name="Row_146_Head_Protection"/>
      <w:r>
        <w:rPr/>
        <w:t xml:space="preserve">Head Protection</w:t>
      </w:r>
      <w:bookmarkEnd w:id="145"/>
    </w:p>
    <w:p>
      <w:pPr>
        <w:outlineLvl w:val="3"/>
        <w:pStyle w:val="Normal"/>
        <w:ind w:left="2160"/>
        <w:spacing w:lineRule="auto" w:line="264"/>
        <w:rPr/>
      </w:pPr>
      <w:bookmarkStart w:id="146" w:name="Row_147_Hand_and_Foot_Protection"/>
      <w:r>
        <w:rPr/>
        <w:t xml:space="preserve">Hand and Foot Protection</w:t>
      </w:r>
      <w:bookmarkEnd w:id="146"/>
    </w:p>
    <w:p>
      <w:pPr>
        <w:outlineLvl w:val="3"/>
        <w:pStyle w:val="Normal"/>
        <w:ind w:left="2160"/>
        <w:spacing w:lineRule="auto" w:line="264"/>
        <w:rPr/>
      </w:pPr>
      <w:bookmarkStart w:id="147" w:name="Row_148_Eye_Protection"/>
      <w:r>
        <w:rPr/>
        <w:t xml:space="preserve">Eye Protection</w:t>
      </w:r>
      <w:bookmarkEnd w:id="147"/>
    </w:p>
    <w:p>
      <w:pPr>
        <w:outlineLvl w:val="3"/>
        <w:pStyle w:val="Normal"/>
        <w:ind w:left="2160"/>
        <w:spacing w:lineRule="auto" w:line="264"/>
        <w:rPr/>
      </w:pPr>
      <w:bookmarkStart w:id="148" w:name="Row_149_Hearing_Protection"/>
      <w:r>
        <w:rPr/>
        <w:t xml:space="preserve">Hearing Protection</w:t>
      </w:r>
      <w:bookmarkEnd w:id="148"/>
    </w:p>
    <w:p>
      <w:pPr>
        <w:outlineLvl w:val="3"/>
        <w:pStyle w:val="Normal"/>
        <w:ind w:left="2160"/>
        <w:spacing w:lineRule="auto" w:line="264"/>
        <w:rPr/>
      </w:pPr>
      <w:bookmarkStart w:id="149" w:name="Row_150_Respiratory_Protection"/>
      <w:r>
        <w:rPr/>
        <w:t xml:space="preserve">Respiratory Protection</w:t>
      </w:r>
      <w:bookmarkEnd w:id="149"/>
    </w:p>
    <w:p>
      <w:pPr>
        <w:outlineLvl w:val="3"/>
        <w:pStyle w:val="Normal"/>
        <w:ind w:left="2160"/>
        <w:spacing w:lineRule="auto" w:line="264"/>
        <w:rPr/>
      </w:pPr>
      <w:bookmarkStart w:id="150" w:name="Row_151_Personal_survival_equipment"/>
      <w:r>
        <w:rPr/>
        <w:t xml:space="preserve">Personal survival equipment?</w:t>
      </w:r>
      <w:bookmarkEnd w:id="150"/>
    </w:p>
    <w:p>
      <w:pPr>
        <w:outlineLvl w:val="3"/>
        <w:pStyle w:val="Normal"/>
        <w:ind w:left="2160"/>
        <w:spacing w:lineRule="auto" w:line="264"/>
        <w:rPr/>
      </w:pPr>
      <w:bookmarkStart w:id="151" w:name="Row_152_Safety_and_protective_devices_"/>
      <w:hyperlink r:id="rId29">
        <w:r>
          <w:rPr>
            <w:rStyle w:val="Hyperlink"/>
          </w:rPr>
          <w:t xml:space="preserve">PSSR-X3.2 </w:t>
        </w:r>
      </w:hyperlink>
      <w:r>
        <w:rPr/>
        <w:t xml:space="preserve">Safety and protective devices available to protect against potential hazards aboard ship</w:t>
      </w:r>
      <w:bookmarkEnd w:id="151"/>
    </w:p>
    <w:p>
      <w:pPr>
        <w:outlineLvl w:val="1"/>
        <w:pStyle w:val="Normal"/>
        <w:ind w:left="720"/>
        <w:spacing w:lineRule="auto" w:line="264"/>
        <w:rPr/>
      </w:pPr>
      <w:bookmarkStart w:id="152" w:name="Row_153_Personal_Safety"/>
      <w:r>
        <w:rPr/>
        <w:t xml:space="preserve">Personal Safety</w:t>
      </w:r>
      <w:bookmarkEnd w:id="152"/>
    </w:p>
    <w:p>
      <w:pPr>
        <w:outlineLvl w:val="2"/>
        <w:pStyle w:val="Normal"/>
        <w:ind w:left="1440"/>
        <w:spacing w:lineRule="auto" w:line="264"/>
        <w:rPr/>
      </w:pPr>
      <w:bookmarkStart w:id="153" w:name="Row_154_Knowledge_of_personal_safety"/>
      <w:hyperlink r:id="rId13">
        <w:r>
          <w:rPr>
            <w:rStyle w:val="Hyperlink"/>
          </w:rPr>
          <w:t xml:space="preserve">OICEW-D8.4 </w:t>
        </w:r>
      </w:hyperlink>
      <w:r>
        <w:rPr/>
        <w:t xml:space="preserve">Knowledge of personal safety</w:t>
      </w:r>
      <w:bookmarkEnd w:id="153"/>
    </w:p>
    <w:p>
      <w:pPr>
        <w:outlineLvl w:val="2"/>
        <w:pStyle w:val="Normal"/>
        <w:ind w:left="1440"/>
        <w:spacing w:lineRule="auto" w:line="264"/>
        <w:rPr/>
      </w:pPr>
      <w:bookmarkStart w:id="154" w:name="Row_155_Knowledge_of_personal_safety"/>
      <w:hyperlink r:id="rId28">
        <w:r>
          <w:rPr>
            <w:rStyle w:val="Hyperlink"/>
          </w:rPr>
          <w:t xml:space="preserve">OICNW-C8.4 </w:t>
        </w:r>
      </w:hyperlink>
      <w:r>
        <w:rPr/>
        <w:t xml:space="preserve">Knowledge of personal safety</w:t>
      </w:r>
      <w:bookmarkEnd w:id="154"/>
    </w:p>
    <w:p>
      <w:pPr>
        <w:outlineLvl w:val="2"/>
        <w:pStyle w:val="Normal"/>
        <w:ind w:left="1440"/>
        <w:spacing w:lineRule="auto" w:line="264"/>
        <w:rPr/>
      </w:pPr>
      <w:bookmarkStart w:id="155" w:name="Row_156_Personal_safety_equipment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Personal safety equipment</w:t>
      </w:r>
      <w:bookmarkEnd w:id="155"/>
    </w:p>
    <w:p>
      <w:pPr>
        <w:outlineLvl w:val="2"/>
        <w:pStyle w:val="Normal"/>
        <w:ind w:left="1440"/>
        <w:spacing w:lineRule="auto" w:line="264"/>
        <w:rPr/>
      </w:pPr>
      <w:bookmarkStart w:id="156" w:name="Row_157_Lifting_techniques_and_methods"/>
      <w:hyperlink r:id="rId5">
        <w:r>
          <w:rPr>
            <w:rStyle w:val="Hyperlink"/>
          </w:rPr>
          <w:t xml:space="preserve">ABD-C2.1 </w:t>
        </w:r>
      </w:hyperlink>
      <w:r>
        <w:rPr/>
        <w:t xml:space="preserve">Lifting techniques and methods of preventing back injury</w:t>
      </w:r>
      <w:bookmarkEnd w:id="156"/>
    </w:p>
    <w:p>
      <w:pPr>
        <w:outlineLvl w:val="2"/>
        <w:pStyle w:val="Normal"/>
        <w:ind w:left="1440"/>
        <w:spacing w:lineRule="auto" w:line="264"/>
        <w:rPr/>
      </w:pPr>
      <w:bookmarkStart w:id="157" w:name="Row_158_Know_the_hazards__weigh_risks"/>
      <w:r>
        <w:rPr/>
        <w:t xml:space="preserve">Know the hazards,  weigh risks vs benefits,  don’t take unnecessary risks, maintain situational awareness</w:t>
      </w:r>
      <w:bookmarkEnd w:id="157"/>
    </w:p>
    <w:p>
      <w:pPr>
        <w:outlineLvl w:val="2"/>
        <w:pStyle w:val="Normal"/>
        <w:ind w:left="1440"/>
        <w:spacing w:lineRule="auto" w:line="264"/>
        <w:rPr/>
      </w:pPr>
      <w:bookmarkStart w:id="158" w:name="Row_159_Importance_of_adhering_to_safe"/>
      <w:hyperlink r:id="rId22">
        <w:r>
          <w:rPr>
            <w:rStyle w:val="Hyperlink"/>
          </w:rPr>
          <w:t xml:space="preserve">PSSR-X3.1 </w:t>
        </w:r>
      </w:hyperlink>
      <w:r>
        <w:rPr/>
        <w:t xml:space="preserve">Importance of adhering to safe working practices at all times</w:t>
      </w:r>
      <w:bookmarkEnd w:id="158"/>
    </w:p>
    <w:p>
      <w:pPr>
        <w:outlineLvl w:val="2"/>
        <w:pStyle w:val="Normal"/>
        <w:ind w:left="1440"/>
        <w:spacing w:lineRule="auto" w:line="264"/>
        <w:rPr/>
      </w:pPr>
      <w:bookmarkStart w:id="159" w:name="Row_160_Know_escape_routes_from_machin"/>
      <w:hyperlink r:id="rId35">
        <w:r>
          <w:rPr>
            <w:rStyle w:val="Hyperlink"/>
          </w:rPr>
          <w:t xml:space="preserve">RFPEW-A3.2 </w:t>
        </w:r>
      </w:hyperlink>
      <w:r>
        <w:rPr/>
        <w:t xml:space="preserve">Know escape routes from machinery spaces</w:t>
      </w:r>
      <w:bookmarkEnd w:id="159"/>
    </w:p>
    <w:p>
      <w:pPr>
        <w:outlineLvl w:val="0"/>
        <w:pStyle w:val="Normal"/>
        <w:ind w:left="0"/>
        <w:spacing w:lineRule="auto" w:line="264"/>
        <w:rPr/>
      </w:pPr>
      <w:bookmarkStart w:id="160" w:name="Row_161_Appendix"/>
      <w:r>
        <w:rPr/>
        <w:t xml:space="preserve">Appendix</w:t>
      </w:r>
      <w:bookmarkEnd w:id="160"/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math="http://www.ora.com/XSLTCookbook/math" xmlns:alpha="http://www.omnigroup.com/namespace/OmniOutliner/alpha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10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17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24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32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3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46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5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6080"/>
      </w:pPr>
      <w:rPr>
        <w:rFonts w:ascii="Symbol" w:hAnsi="Symbol" w:hint="default"/>
      </w:rPr>
    </w:lvl>
  </w:abstractNum>
  <w:abstractNum w:abstractNumId="1">
    <w:multiLevelType w:val="multilevel"/>
    <w:lvl w:ilvl="0">
      <w:start w:val="1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1040"/>
      </w:pPr>
    </w:lvl>
    <w:lvl w:ilvl="2">
      <w:start w:val="1"/>
      <w:numFmt w:val="decimal"/>
      <w:lvlText w:val=""/>
      <w:lvlJc w:val="right"/>
      <w:pPr>
        <w:ind w:hanging="1" w:left="1760"/>
      </w:pPr>
    </w:lvl>
    <w:lvl w:ilvl="3">
      <w:start w:val="1"/>
      <w:numFmt w:val="decimal"/>
      <w:lvlText w:val=""/>
      <w:lvlJc w:val="right"/>
      <w:pPr>
        <w:ind w:hanging="1" w:left="2480"/>
      </w:pPr>
    </w:lvl>
    <w:lvl w:ilvl="4">
      <w:start w:val="1"/>
      <w:numFmt w:val="decimal"/>
      <w:lvlText w:val=""/>
      <w:lvlJc w:val="right"/>
      <w:pPr>
        <w:ind w:hanging="1" w:left="3200"/>
      </w:pPr>
    </w:lvl>
    <w:lvl w:ilvl="5">
      <w:start w:val="1"/>
      <w:numFmt w:val="decimal"/>
      <w:lvlText w:val=""/>
      <w:lvlJc w:val="right"/>
      <w:pPr>
        <w:ind w:hanging="1" w:left="3920"/>
      </w:pPr>
    </w:lvl>
    <w:lvl w:ilvl="6">
      <w:start w:val="1"/>
      <w:numFmt w:val="decimal"/>
      <w:lvlText w:val=""/>
      <w:lvlJc w:val="right"/>
      <w:pPr>
        <w:ind w:hanging="1" w:left="4640"/>
      </w:pPr>
    </w:lvl>
    <w:lvl w:ilvl="7">
      <w:start w:val="1"/>
      <w:numFmt w:val="decimal"/>
      <w:lvlText w:val=""/>
      <w:lvlJc w:val="right"/>
      <w:pPr>
        <w:ind w:hanging="1" w:left="5360"/>
      </w:pPr>
    </w:lvl>
    <w:lvl w:ilvl="8">
      <w:start w:val="1"/>
      <w:numFmt w:val="decimal"/>
      <w:lvlText w:val=""/>
      <w:lvlJc w:val="right"/>
      <w:pPr>
        <w:ind w:hanging="1" w:left="6080"/>
      </w:pPr>
    </w:lvl>
  </w:abstractNum>
  <w:num w:numId="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3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0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11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6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1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8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0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21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22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3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2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1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9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5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2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5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8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59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0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1">
    <w:abstractNumId w:val="1"/>
    <w:lvlOverride w:ilvl="6">
      <w:lvl w:ilvl="6">
        <w:start w:val="0"/>
        <w:numFmt w:val="decimal"/>
        <w:lvlText w:val=""/>
        <w:lvlJc w:val="right"/>
        <w:pPr>
          <w:ind w:hanging="1" w:left="4640"/>
        </w:pPr>
      </w:lvl>
    </w:lvlOverride>
  </w:num>
  <w:num w:numId="6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3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4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5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6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6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3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7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5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86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8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4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95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96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97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9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0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1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1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2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2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23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12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2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3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3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3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4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4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4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4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4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3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15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8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5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60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6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  <w:color w:val="000000"/>
    </w:rPr>
  </w:style>
  <w:style w:type="paragraph" w:styleId="Heading1">
    <w:name w:val="Heading 1"/>
    <w:basedOn w:val="Normal"/>
    <w:qFormat/>
    <w:pPr>
      <w:outlineLvl w:val="0"/>
      <w:spacing w:lineRule="auto" w:line="264"/>
    </w:pPr>
    <w:rPr/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2"/>
      <w:color w:val="676767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Type="http://schemas.openxmlformats.org/officeDocument/2006/relationships/hyperlink" TargetMode="External" Id="rId4" Target="https://weh.maritime.edu/stcw/2023/tables/35.html#ABE-A9.1"/>
  <Relationship Type="http://schemas.openxmlformats.org/officeDocument/2006/relationships/hyperlink" TargetMode="External" Id="rId5" Target="https://weh.maritime.edu/stcw/2023/tables/25.html#ABD-C2.1"/>
  <Relationship Type="http://schemas.openxmlformats.org/officeDocument/2006/relationships/hyperlink" TargetMode="External" Id="rId6" Target="https://weh.maritime.edu/stcw/2023/tables/31.html#OICEW-A4.1"/>
  <Relationship Type="http://schemas.openxmlformats.org/officeDocument/2006/relationships/hyperlink" TargetMode="External" Id="rId7" Target="https://weh.maritime.edu/stcw/2023/tables/35.html#ABE-C3.1"/>
  <Relationship Type="http://schemas.openxmlformats.org/officeDocument/2006/relationships/hyperlink" TargetMode="External" Id="rId8" Target="https://weh.maritime.edu/stcw/2023/tables/25.html#ABD-C2.1"/>
  <Relationship Type="http://schemas.openxmlformats.org/officeDocument/2006/relationships/hyperlink" TargetMode="External" Id="rId9" Target="https://weh.maritime.edu/stcw/2023/tables/35.html#ABE-A9.1"/>
  <Relationship Type="http://schemas.openxmlformats.org/officeDocument/2006/relationships/hyperlink" TargetMode="External" Id="rId10" Target="https://weh.maritime.edu/stcw/2023/tables/614.html#PSSR-X6.2"/>
  <Relationship Type="http://schemas.openxmlformats.org/officeDocument/2006/relationships/hyperlink" TargetMode="External" Id="rId11" Target="https://weh.maritime.edu/stcw/2023/tables/35.html#ABE-C3.1"/>
  <Relationship Type="http://schemas.openxmlformats.org/officeDocument/2006/relationships/hyperlink" TargetMode="External" Id="rId12" Target="https://weh.maritime.edu/stcw/2023/tables/35.html#ABE-C3.1"/>
  <Relationship Type="http://schemas.openxmlformats.org/officeDocument/2006/relationships/hyperlink" TargetMode="External" Id="rId13" Target="https://weh.maritime.edu/stcw/2023/tables/31.html#OICEW-D8.4"/>
  <Relationship Type="http://schemas.openxmlformats.org/officeDocument/2006/relationships/hyperlink" TargetMode="External" Id="rId14" Target="https://weh.maritime.edu/stcw/2023/tables/31.html#OICEW-A4.1"/>
  <Relationship Type="http://schemas.openxmlformats.org/officeDocument/2006/relationships/hyperlink" TargetMode="External" Id="rId15" Target="https://weh.maritime.edu/stcw/2023/tables/31.html#OICEW-A4.1"/>
  <Relationship Type="http://schemas.openxmlformats.org/officeDocument/2006/relationships/hyperlink" TargetMode="External" Id="rId16" Target="https://weh.maritime.edu/stcw/2023/tables/35.html#ABE-C3.1"/>
  <Relationship Type="http://schemas.openxmlformats.org/officeDocument/2006/relationships/hyperlink" TargetMode="External" Id="rId17" Target="https://weh.maritime.edu/stcw/2023/tables/35.html#ABE-A9.2"/>
  <Relationship Type="http://schemas.openxmlformats.org/officeDocument/2006/relationships/hyperlink" TargetMode="External" Id="rId18" Target="https://weh.maritime.edu/stcw/2023/tables/25.html#ABD-C2.1"/>
  <Relationship Type="http://schemas.openxmlformats.org/officeDocument/2006/relationships/hyperlink" TargetMode="External" Id="rId19" Target="https://weh.maritime.edu/stcw/2023/tables/614.html#PSSR-X6.1"/>
  <Relationship Type="http://schemas.openxmlformats.org/officeDocument/2006/relationships/hyperlink" TargetMode="External" Id="rId20" Target="https://weh.maritime.edu/stcw/2023/tables/31.html#OICEW-C1.5"/>
  <Relationship Type="http://schemas.openxmlformats.org/officeDocument/2006/relationships/hyperlink" TargetMode="External" Id="rId21" Target="https://weh.maritime.edu/stcw/2023/tables/35.html#ABE-A9.1"/>
  <Relationship Type="http://schemas.openxmlformats.org/officeDocument/2006/relationships/hyperlink" TargetMode="External" Id="rId22" Target="https://weh.maritime.edu/stcw/2023/tables/614.html#PSSR-X3.1"/>
  <Relationship Type="http://schemas.openxmlformats.org/officeDocument/2006/relationships/hyperlink" TargetMode="External" Id="rId23" Target="https://weh.maritime.edu/stcw/2023/tables/35.html#ABE-C3.1"/>
  <Relationship Type="http://schemas.openxmlformats.org/officeDocument/2006/relationships/hyperlink" TargetMode="External" Id="rId24" Target="https://weh.maritime.edu/stcw/2023/tables/35.html#ABE-A9.1"/>
  <Relationship Type="http://schemas.openxmlformats.org/officeDocument/2006/relationships/hyperlink" TargetMode="External" Id="rId25" Target="https://weh.maritime.edu/stcw/2023/tables/614.html#PSSR-X6.4"/>
  <Relationship Type="http://schemas.openxmlformats.org/officeDocument/2006/relationships/hyperlink" TargetMode="External" Id="rId26" Target="https://weh.maritime.edu/stcw/2023/tables/31.html#OICEW-C2.1"/>
  <Relationship Type="http://schemas.openxmlformats.org/officeDocument/2006/relationships/hyperlink" TargetMode="External" Id="rId27" Target="https://weh.maritime.edu/stcw/2023/tables/25.html#ABD-C2.1"/>
  <Relationship Type="http://schemas.openxmlformats.org/officeDocument/2006/relationships/hyperlink" TargetMode="External" Id="rId28" Target="https://weh.maritime.edu/stcw/2023/tables/21.html#OICNW-C8.4"/>
  <Relationship Type="http://schemas.openxmlformats.org/officeDocument/2006/relationships/hyperlink" TargetMode="External" Id="rId29" Target="https://weh.maritime.edu/stcw/2023/tables/614.html#PSSR-X3.2"/>
  <Relationship Type="http://schemas.openxmlformats.org/officeDocument/2006/relationships/hyperlink" TargetMode="External" Id="rId30" Target="https://weh.maritime.edu/stcw/2023/tables/614.html#PSSR-X6.3"/>
  <Relationship Type="http://schemas.openxmlformats.org/officeDocument/2006/relationships/hyperlink" TargetMode="External" Id="rId31" Target="https://weh.maritime.edu/stcw/2023/tables/34.html#RFPEW-A1.3"/>
  <Relationship Type="http://schemas.openxmlformats.org/officeDocument/2006/relationships/hyperlink" TargetMode="External" Id="rId32" Target="https://weh.maritime.edu/stcw/2023/tables/31.html#OICEW-C2.1"/>
  <Relationship Type="http://schemas.openxmlformats.org/officeDocument/2006/relationships/hyperlink" TargetMode="External" Id="rId33" Target="https://weh.maritime.edu/stcw/2023/tables/25.html#ABD-C2.1"/>
  <Relationship Type="http://schemas.openxmlformats.org/officeDocument/2006/relationships/hyperlink" TargetMode="External" Id="rId34" Target="https://weh.maritime.edu/stcw/2023/tables/35.html#ABE-C3.1"/>
  <Relationship Type="http://schemas.openxmlformats.org/officeDocument/2006/relationships/hyperlink" TargetMode="External" Id="rId35" Target="https://weh.maritime.edu/stcw/2023/tables/34.html#RFPEW-A3.2"/>
  <Relationship Type="http://schemas.openxmlformats.org/officeDocument/2006/relationships/hyperlink" TargetMode="External" Id="rId36" Target="https://weh.maritime.edu/stcw/2023/tables/35.html#ABE-C3.1"/>
  <Relationship Type="http://schemas.openxmlformats.org/officeDocument/2006/relationships/hyperlink" TargetMode="External" Id="rId37" Target="https://weh.maritime.edu/stcw/2023/tables/25.html#ABD-C2.1"/>
  <Relationship Type="http://schemas.openxmlformats.org/officeDocument/2006/relationships/hyperlink" TargetMode="External" Id="rId38" Target="https://weh.maritime.edu/stcw/2023/tables/614.html#PSSR-X3.3"/>
  <Relationship Type="http://schemas.openxmlformats.org/officeDocument/2006/relationships/hyperlink" TargetMode="External" Id="rId39" Target="https://weh.maritime.edu/stcw/2023/tables/5111.html#TOPS-X3.2"/>
  <Relationship Type="http://schemas.openxmlformats.org/officeDocument/2006/relationships/hyperlink" TargetMode="External" Id="rId40" Target="https://weh.maritime.edu/stcw/2023/tables/614.html#PSSR-X6.5"/>
  <Relationship Type="http://schemas.openxmlformats.org/officeDocument/2006/relationships/hyperlink" TargetMode="External" Id="rId41" Target="https://weh.maritime.edu/stcw/2023/tables/25.html#ABD-C2.1"/>
  <Relationship Type="http://schemas.openxmlformats.org/officeDocument/2006/relationships/hyperlink" TargetMode="External" Id="rId42" Target="https://weh.maritime.edu/stcw/2023/tables/35.html#ABE-C3.1"/>
  <Relationship Type="http://schemas.openxmlformats.org/officeDocument/2006/relationships/hyperlink" TargetMode="External" Id="rId43" Target="https://weh.maritime.edu/stcw/2023/tables/35.html#ABE-A9.2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metadata.xml><?xml version="1.0" encoding="utf-8"?>
<!DOCTYPE plist
  PUBLIC '-//Apple//DTD PLIST 1.0//EN'
  'http://www.apple.com/DTDs/PropertyList-1.0.dtd'>
<plist version="1.0">
  <dict>
    <key>dateCreated</key>
    <string>Mon, 29 May 2023 14:29:20 GMT</string>
  </dict>
</plist>
</file>