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062B" w14:textId="75DD8D8F" w:rsidR="009D78AB" w:rsidRDefault="0011218E" w:rsidP="0011218E">
      <w:pPr>
        <w:rPr>
          <w:sz w:val="44"/>
          <w:szCs w:val="44"/>
        </w:rPr>
      </w:pPr>
      <w:r w:rsidRPr="0011218E">
        <w:rPr>
          <w:sz w:val="44"/>
          <w:szCs w:val="44"/>
        </w:rPr>
        <w:t>Tomcat性能优化</w:t>
      </w:r>
    </w:p>
    <w:p w14:paraId="54A6949A" w14:textId="45C4A631" w:rsidR="0079422A" w:rsidRDefault="00350409" w:rsidP="0079422A">
      <w:pPr>
        <w:ind w:left="840"/>
        <w:rPr>
          <w:sz w:val="44"/>
          <w:szCs w:val="44"/>
        </w:rPr>
      </w:pPr>
      <w:r>
        <w:rPr>
          <w:rFonts w:hint="eastAsia"/>
          <w:sz w:val="44"/>
          <w:szCs w:val="44"/>
        </w:rPr>
        <w:t>1：修改启动</w:t>
      </w:r>
      <w:r w:rsidR="00B47C9B">
        <w:rPr>
          <w:rFonts w:hint="eastAsia"/>
          <w:sz w:val="44"/>
          <w:szCs w:val="44"/>
        </w:rPr>
        <w:t>内存参数，并修改</w:t>
      </w:r>
      <w:r>
        <w:rPr>
          <w:rFonts w:hint="eastAsia"/>
          <w:sz w:val="44"/>
          <w:szCs w:val="44"/>
        </w:rPr>
        <w:t>时区</w:t>
      </w:r>
    </w:p>
    <w:p w14:paraId="2A53B158" w14:textId="2197BC8A" w:rsidR="0079422A" w:rsidRDefault="002C6782" w:rsidP="0079422A">
      <w:pPr>
        <w:ind w:left="1680"/>
        <w:rPr>
          <w:sz w:val="24"/>
          <w:szCs w:val="24"/>
        </w:rPr>
      </w:pPr>
      <w:r w:rsidRPr="00C04F5E">
        <w:rPr>
          <w:sz w:val="24"/>
          <w:szCs w:val="24"/>
        </w:rPr>
        <w:t>Set JAVA_OPTS=-</w:t>
      </w:r>
      <w:proofErr w:type="spellStart"/>
      <w:proofErr w:type="gramStart"/>
      <w:r w:rsidRPr="00C04F5E">
        <w:rPr>
          <w:sz w:val="24"/>
          <w:szCs w:val="24"/>
        </w:rPr>
        <w:t>XX:PermSize</w:t>
      </w:r>
      <w:proofErr w:type="spellEnd"/>
      <w:proofErr w:type="gramEnd"/>
      <w:r w:rsidRPr="00C04F5E">
        <w:rPr>
          <w:sz w:val="24"/>
          <w:szCs w:val="24"/>
        </w:rPr>
        <w:t>=64M -</w:t>
      </w:r>
      <w:proofErr w:type="spellStart"/>
      <w:r w:rsidRPr="00C04F5E">
        <w:rPr>
          <w:sz w:val="24"/>
          <w:szCs w:val="24"/>
        </w:rPr>
        <w:t>XX:MaxPermSize</w:t>
      </w:r>
      <w:proofErr w:type="spellEnd"/>
      <w:r w:rsidRPr="00C04F5E">
        <w:rPr>
          <w:sz w:val="24"/>
          <w:szCs w:val="24"/>
        </w:rPr>
        <w:t>=128m -Xms512m -Xmx1024m;-</w:t>
      </w:r>
      <w:proofErr w:type="spellStart"/>
      <w:r w:rsidRPr="00C04F5E">
        <w:rPr>
          <w:sz w:val="24"/>
          <w:szCs w:val="24"/>
        </w:rPr>
        <w:t>Duser.timezone</w:t>
      </w:r>
      <w:proofErr w:type="spellEnd"/>
      <w:r w:rsidRPr="00C04F5E">
        <w:rPr>
          <w:sz w:val="24"/>
          <w:szCs w:val="24"/>
        </w:rPr>
        <w:t>=GMT+08;</w:t>
      </w:r>
    </w:p>
    <w:p w14:paraId="5528BF5E" w14:textId="4E98AE4D" w:rsidR="0085637C" w:rsidRDefault="0085637C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-Xms128m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初始分配的堆内存</w:t>
      </w:r>
    </w:p>
    <w:p w14:paraId="526394AE" w14:textId="2294B25A" w:rsidR="004634AF" w:rsidRDefault="004634AF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-Xmx512m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最大允许分配的堆内存，按需分配</w:t>
      </w:r>
    </w:p>
    <w:p w14:paraId="3D8AF658" w14:textId="6E62C55A" w:rsidR="002409A1" w:rsidRDefault="002409A1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</w:t>
      </w:r>
      <w:proofErr w:type="spellStart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XX:PermSize</w:t>
      </w:r>
      <w:proofErr w:type="spellEnd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=64M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初始分配</w:t>
      </w:r>
      <w:proofErr w:type="gramStart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的非堆内存</w:t>
      </w:r>
      <w:proofErr w:type="gramEnd"/>
    </w:p>
    <w:p w14:paraId="5E3A0D4C" w14:textId="238D027B" w:rsidR="008D74F0" w:rsidRDefault="008D74F0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</w:t>
      </w:r>
      <w:proofErr w:type="spellStart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XX:MaxPermSize</w:t>
      </w:r>
      <w:proofErr w:type="spellEnd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=128M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最大允许分配</w:t>
      </w:r>
      <w:proofErr w:type="gramStart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的非堆内存</w:t>
      </w:r>
      <w:proofErr w:type="gramEnd"/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，按需分配</w:t>
      </w:r>
    </w:p>
    <w:p w14:paraId="73A4DDCE" w14:textId="32B08E89" w:rsidR="00115474" w:rsidRDefault="00115474" w:rsidP="0079422A">
      <w:pPr>
        <w:ind w:left="1680"/>
        <w:rPr>
          <w:sz w:val="24"/>
          <w:szCs w:val="24"/>
        </w:rPr>
      </w:pPr>
    </w:p>
    <w:p w14:paraId="0F4966E9" w14:textId="77777777" w:rsidR="00686E98" w:rsidRPr="00686E98" w:rsidRDefault="00686E98" w:rsidP="00686E98">
      <w:pPr>
        <w:ind w:left="1680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686E98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686E98">
        <w:rPr>
          <w:rFonts w:ascii="Arial" w:eastAsia="宋体" w:hAnsi="Arial" w:cs="Arial"/>
          <w:color w:val="494949"/>
          <w:kern w:val="0"/>
          <w:szCs w:val="21"/>
        </w:rPr>
        <w:t>下，在</w:t>
      </w:r>
      <w:r w:rsidRPr="00686E98">
        <w:rPr>
          <w:rFonts w:ascii="Arial" w:eastAsia="宋体" w:hAnsi="Arial" w:cs="Arial"/>
          <w:color w:val="494949"/>
          <w:kern w:val="0"/>
          <w:szCs w:val="21"/>
        </w:rPr>
        <w:t>catalina.sh</w:t>
      </w:r>
      <w:r w:rsidRPr="00686E98">
        <w:rPr>
          <w:rFonts w:ascii="Arial" w:eastAsia="宋体" w:hAnsi="Arial" w:cs="Arial"/>
          <w:color w:val="494949"/>
          <w:kern w:val="0"/>
          <w:szCs w:val="21"/>
        </w:rPr>
        <w:t>最前面增加：</w:t>
      </w:r>
    </w:p>
    <w:p w14:paraId="0DFDBACF" w14:textId="77777777" w:rsidR="00686E98" w:rsidRPr="00686E98" w:rsidRDefault="00686E98" w:rsidP="00686E98">
      <w:pPr>
        <w:ind w:left="1680"/>
        <w:rPr>
          <w:rFonts w:ascii="Arial" w:eastAsia="宋体" w:hAnsi="Arial" w:cs="Arial"/>
          <w:color w:val="494949"/>
          <w:kern w:val="0"/>
          <w:szCs w:val="21"/>
        </w:rPr>
      </w:pPr>
    </w:p>
    <w:p w14:paraId="3A58DE95" w14:textId="6E979594" w:rsidR="0001218F" w:rsidRDefault="00686E98" w:rsidP="00686E98">
      <w:pPr>
        <w:ind w:left="1680"/>
        <w:rPr>
          <w:rFonts w:ascii="Arial" w:eastAsia="宋体" w:hAnsi="Arial" w:cs="Arial"/>
          <w:color w:val="494949"/>
          <w:kern w:val="0"/>
          <w:szCs w:val="21"/>
        </w:rPr>
      </w:pPr>
      <w:r w:rsidRPr="00686E98">
        <w:rPr>
          <w:rFonts w:ascii="Arial" w:eastAsia="宋体" w:hAnsi="Arial" w:cs="Arial"/>
          <w:color w:val="494949"/>
          <w:kern w:val="0"/>
          <w:szCs w:val="21"/>
        </w:rPr>
        <w:t>JAVA_OPTS="-</w:t>
      </w:r>
      <w:proofErr w:type="spellStart"/>
      <w:proofErr w:type="gramStart"/>
      <w:r w:rsidRPr="00686E98">
        <w:rPr>
          <w:rFonts w:ascii="Arial" w:eastAsia="宋体" w:hAnsi="Arial" w:cs="Arial"/>
          <w:color w:val="494949"/>
          <w:kern w:val="0"/>
          <w:szCs w:val="21"/>
        </w:rPr>
        <w:t>XX:PermSize</w:t>
      </w:r>
      <w:proofErr w:type="spellEnd"/>
      <w:proofErr w:type="gramEnd"/>
      <w:r w:rsidRPr="00686E98">
        <w:rPr>
          <w:rFonts w:ascii="Arial" w:eastAsia="宋体" w:hAnsi="Arial" w:cs="Arial"/>
          <w:color w:val="494949"/>
          <w:kern w:val="0"/>
          <w:szCs w:val="21"/>
        </w:rPr>
        <w:t>=64M -</w:t>
      </w:r>
      <w:proofErr w:type="spellStart"/>
      <w:r w:rsidRPr="00686E98">
        <w:rPr>
          <w:rFonts w:ascii="Arial" w:eastAsia="宋体" w:hAnsi="Arial" w:cs="Arial"/>
          <w:color w:val="494949"/>
          <w:kern w:val="0"/>
          <w:szCs w:val="21"/>
        </w:rPr>
        <w:t>XX:MaxPermSize</w:t>
      </w:r>
      <w:proofErr w:type="spellEnd"/>
      <w:r w:rsidRPr="00686E98">
        <w:rPr>
          <w:rFonts w:ascii="Arial" w:eastAsia="宋体" w:hAnsi="Arial" w:cs="Arial"/>
          <w:color w:val="494949"/>
          <w:kern w:val="0"/>
          <w:szCs w:val="21"/>
        </w:rPr>
        <w:t>=128m -Xms512m -Xmx1024m -</w:t>
      </w:r>
      <w:proofErr w:type="spellStart"/>
      <w:r w:rsidRPr="00686E98">
        <w:rPr>
          <w:rFonts w:ascii="Arial" w:eastAsia="宋体" w:hAnsi="Arial" w:cs="Arial"/>
          <w:color w:val="494949"/>
          <w:kern w:val="0"/>
          <w:szCs w:val="21"/>
        </w:rPr>
        <w:t>Duser.timezone</w:t>
      </w:r>
      <w:proofErr w:type="spellEnd"/>
      <w:r w:rsidRPr="00686E98">
        <w:rPr>
          <w:rFonts w:ascii="Arial" w:eastAsia="宋体" w:hAnsi="Arial" w:cs="Arial"/>
          <w:color w:val="494949"/>
          <w:kern w:val="0"/>
          <w:szCs w:val="21"/>
        </w:rPr>
        <w:t>=Asia/Shanghai"</w:t>
      </w:r>
    </w:p>
    <w:p w14:paraId="48524D18" w14:textId="77777777" w:rsidR="00245D99" w:rsidRPr="00686E98" w:rsidRDefault="00245D99" w:rsidP="00686E98">
      <w:pPr>
        <w:ind w:left="1680"/>
        <w:rPr>
          <w:rFonts w:hint="eastAsia"/>
          <w:sz w:val="24"/>
          <w:szCs w:val="24"/>
        </w:rPr>
      </w:pPr>
    </w:p>
    <w:p w14:paraId="6273C7A8" w14:textId="540C854D" w:rsidR="00115474" w:rsidRDefault="00115474" w:rsidP="000354A1">
      <w:pPr>
        <w:pStyle w:val="a8"/>
        <w:numPr>
          <w:ilvl w:val="0"/>
          <w:numId w:val="1"/>
        </w:numPr>
        <w:ind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堆</w:t>
      </w: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(Heap)</w:t>
      </w:r>
      <w:proofErr w:type="gramStart"/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和非堆</w:t>
      </w:r>
      <w:proofErr w:type="gramEnd"/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(Non-heap)</w:t>
      </w: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内存</w:t>
      </w:r>
    </w:p>
    <w:p w14:paraId="7F62BE53" w14:textId="5A81ABB6" w:rsidR="003F35EE" w:rsidRDefault="00003A8F" w:rsidP="00003A8F">
      <w:pPr>
        <w:ind w:left="204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堆是运行</w:t>
      </w:r>
      <w:proofErr w:type="gram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时数据</w:t>
      </w:r>
      <w:proofErr w:type="gramEnd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区域，所有实例和数组内存从此分配，</w:t>
      </w:r>
    </w:p>
    <w:p w14:paraId="3BA54CBE" w14:textId="67B03C6D" w:rsidR="00A87D6C" w:rsidRDefault="00A87D6C" w:rsidP="00003A8F">
      <w:pPr>
        <w:ind w:left="2040"/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堆和非堆。简单来说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堆就是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Java</w:t>
      </w:r>
      <w:r>
        <w:rPr>
          <w:rFonts w:ascii="Verdana" w:hAnsi="Verdana"/>
          <w:color w:val="393939"/>
          <w:szCs w:val="21"/>
          <w:shd w:val="clear" w:color="auto" w:fill="FAF7EF"/>
        </w:rPr>
        <w:t>代码可及的内存，是留给开发人员使用的；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非堆就是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JVM</w:t>
      </w:r>
      <w:r>
        <w:rPr>
          <w:rFonts w:ascii="Verdana" w:hAnsi="Verdana"/>
          <w:color w:val="393939"/>
          <w:szCs w:val="21"/>
          <w:shd w:val="clear" w:color="auto" w:fill="FAF7EF"/>
        </w:rPr>
        <w:t>留给自己用的，</w:t>
      </w:r>
    </w:p>
    <w:p w14:paraId="00023EB0" w14:textId="3AD94F31" w:rsidR="003F35EE" w:rsidRDefault="003F35EE" w:rsidP="003F35EE">
      <w:pPr>
        <w:ind w:left="168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  </w:t>
      </w:r>
    </w:p>
    <w:p w14:paraId="30FCA56F" w14:textId="300C15F9" w:rsidR="003F35EE" w:rsidRPr="003F35EE" w:rsidRDefault="00D6668E" w:rsidP="003F35EE">
      <w:pPr>
        <w:ind w:left="210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所以方法区、</w:t>
      </w:r>
      <w:r>
        <w:rPr>
          <w:rFonts w:ascii="Verdana" w:hAnsi="Verdana"/>
          <w:color w:val="393939"/>
          <w:szCs w:val="21"/>
          <w:shd w:val="clear" w:color="auto" w:fill="FAF7EF"/>
        </w:rPr>
        <w:t>JVM</w:t>
      </w:r>
      <w:r>
        <w:rPr>
          <w:rFonts w:ascii="Verdana" w:hAnsi="Verdana"/>
          <w:color w:val="393939"/>
          <w:szCs w:val="21"/>
          <w:shd w:val="clear" w:color="auto" w:fill="FAF7EF"/>
        </w:rPr>
        <w:t>内部处理或优化所需的内存</w:t>
      </w:r>
      <w:r>
        <w:rPr>
          <w:rFonts w:ascii="Verdana" w:hAnsi="Verdana"/>
          <w:color w:val="393939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Cs w:val="21"/>
          <w:shd w:val="clear" w:color="auto" w:fill="FAF7EF"/>
        </w:rPr>
        <w:t>如</w:t>
      </w:r>
      <w:r>
        <w:rPr>
          <w:rFonts w:ascii="Verdana" w:hAnsi="Verdana"/>
          <w:color w:val="393939"/>
          <w:szCs w:val="21"/>
          <w:shd w:val="clear" w:color="auto" w:fill="FAF7EF"/>
        </w:rPr>
        <w:t>JIT</w:t>
      </w:r>
      <w:r>
        <w:rPr>
          <w:rFonts w:ascii="Verdana" w:hAnsi="Verdana"/>
          <w:color w:val="393939"/>
          <w:szCs w:val="21"/>
          <w:shd w:val="clear" w:color="auto" w:fill="FAF7EF"/>
        </w:rPr>
        <w:t>编译后的代码缓存</w:t>
      </w:r>
      <w:r>
        <w:rPr>
          <w:rFonts w:ascii="Verdana" w:hAnsi="Verdana"/>
          <w:color w:val="393939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>、每个类结构</w:t>
      </w:r>
      <w:r>
        <w:rPr>
          <w:rFonts w:ascii="Verdana" w:hAnsi="Verdana"/>
          <w:color w:val="393939"/>
          <w:szCs w:val="21"/>
          <w:shd w:val="clear" w:color="auto" w:fill="FAF7EF"/>
        </w:rPr>
        <w:t>(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如运行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时常数池、字段和方法数据</w:t>
      </w:r>
      <w:r>
        <w:rPr>
          <w:rFonts w:ascii="Verdana" w:hAnsi="Verdana"/>
          <w:color w:val="393939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>以及方法和构造方法的代码都在非堆内存中。</w:t>
      </w:r>
      <w:r>
        <w:rPr>
          <w:rFonts w:ascii="Verdana" w:hAnsi="Verdana"/>
          <w:color w:val="393939"/>
          <w:szCs w:val="21"/>
          <w:shd w:val="clear" w:color="auto" w:fill="FAF7EF"/>
        </w:rPr>
        <w:t> </w:t>
      </w:r>
    </w:p>
    <w:p w14:paraId="13C1BACB" w14:textId="346197B8" w:rsidR="000354A1" w:rsidRPr="00601207" w:rsidRDefault="00AE5029" w:rsidP="00425ED7">
      <w:pPr>
        <w:pStyle w:val="a8"/>
        <w:numPr>
          <w:ilvl w:val="0"/>
          <w:numId w:val="1"/>
        </w:numPr>
        <w:ind w:left="2100"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堆内存分配</w:t>
      </w:r>
    </w:p>
    <w:p w14:paraId="1A4C87E2" w14:textId="6D1ED242" w:rsidR="00CA0226" w:rsidRDefault="00CA0226" w:rsidP="009F3E01">
      <w:pPr>
        <w:pStyle w:val="a9"/>
        <w:shd w:val="clear" w:color="auto" w:fill="FAF7EF"/>
        <w:spacing w:before="0" w:beforeAutospacing="0" w:after="0" w:afterAutospacing="0"/>
        <w:ind w:left="234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初始分配的堆内存由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Xms</w:t>
      </w:r>
      <w:proofErr w:type="spellEnd"/>
      <w:r>
        <w:rPr>
          <w:rFonts w:ascii="Verdana" w:hAnsi="Verdana"/>
          <w:color w:val="393939"/>
          <w:sz w:val="21"/>
          <w:szCs w:val="21"/>
        </w:rPr>
        <w:t>指定，默认是物理内存的</w:t>
      </w:r>
      <w:r>
        <w:rPr>
          <w:rFonts w:ascii="Verdana" w:hAnsi="Verdana"/>
          <w:color w:val="393939"/>
          <w:sz w:val="21"/>
          <w:szCs w:val="21"/>
        </w:rPr>
        <w:t>1/64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最大分配的堆内存由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Xmx</w:t>
      </w:r>
      <w:proofErr w:type="spellEnd"/>
      <w:r>
        <w:rPr>
          <w:rFonts w:ascii="Verdana" w:hAnsi="Verdana"/>
          <w:color w:val="393939"/>
          <w:sz w:val="21"/>
          <w:szCs w:val="21"/>
        </w:rPr>
        <w:t>指定，默认是物理内存的</w:t>
      </w:r>
      <w:r>
        <w:rPr>
          <w:rFonts w:ascii="Verdana" w:hAnsi="Verdana"/>
          <w:color w:val="393939"/>
          <w:sz w:val="21"/>
          <w:szCs w:val="21"/>
        </w:rPr>
        <w:t>1/4</w:t>
      </w:r>
      <w:r>
        <w:rPr>
          <w:rFonts w:ascii="Verdana" w:hAnsi="Verdana"/>
          <w:color w:val="393939"/>
          <w:sz w:val="21"/>
          <w:szCs w:val="21"/>
        </w:rPr>
        <w:t>。默认空余堆内存小于</w:t>
      </w:r>
      <w:r>
        <w:rPr>
          <w:rFonts w:ascii="Verdana" w:hAnsi="Verdana"/>
          <w:color w:val="393939"/>
          <w:sz w:val="21"/>
          <w:szCs w:val="21"/>
        </w:rPr>
        <w:t>40%</w:t>
      </w:r>
      <w:r>
        <w:rPr>
          <w:rFonts w:ascii="Verdana" w:hAnsi="Verdana"/>
          <w:color w:val="393939"/>
          <w:sz w:val="21"/>
          <w:szCs w:val="21"/>
        </w:rPr>
        <w:t>时，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就会增大堆直到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Xmx</w:t>
      </w:r>
      <w:proofErr w:type="spellEnd"/>
      <w:r>
        <w:rPr>
          <w:rFonts w:ascii="Verdana" w:hAnsi="Verdana"/>
          <w:color w:val="393939"/>
          <w:sz w:val="21"/>
          <w:szCs w:val="21"/>
        </w:rPr>
        <w:t>的最大限制；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空余堆内存大于</w:t>
      </w:r>
      <w:r>
        <w:rPr>
          <w:rFonts w:ascii="Verdana" w:hAnsi="Verdana"/>
          <w:color w:val="393939"/>
          <w:sz w:val="21"/>
          <w:szCs w:val="21"/>
        </w:rPr>
        <w:t>70%</w:t>
      </w:r>
      <w:r>
        <w:rPr>
          <w:rFonts w:ascii="Verdana" w:hAnsi="Verdana"/>
          <w:color w:val="393939"/>
          <w:sz w:val="21"/>
          <w:szCs w:val="21"/>
        </w:rPr>
        <w:t>时，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会减少堆直到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Xms</w:t>
      </w:r>
      <w:proofErr w:type="spellEnd"/>
      <w:r>
        <w:rPr>
          <w:rFonts w:ascii="Verdana" w:hAnsi="Verdana"/>
          <w:color w:val="393939"/>
          <w:sz w:val="21"/>
          <w:szCs w:val="21"/>
        </w:rPr>
        <w:t>的最小限制。因此服务器一般设置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Xms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Xmx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相等以避免在每次</w:t>
      </w:r>
      <w:r>
        <w:rPr>
          <w:rFonts w:ascii="Verdana" w:hAnsi="Verdana"/>
          <w:color w:val="393939"/>
          <w:sz w:val="21"/>
          <w:szCs w:val="21"/>
        </w:rPr>
        <w:t xml:space="preserve">GC </w:t>
      </w:r>
      <w:r>
        <w:rPr>
          <w:rFonts w:ascii="Verdana" w:hAnsi="Verdana"/>
          <w:color w:val="393939"/>
          <w:sz w:val="21"/>
          <w:szCs w:val="21"/>
        </w:rPr>
        <w:t>后调整堆的大小。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说明：如果</w:t>
      </w:r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Xmx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不指定或者指定偏小，应用可能会导致</w:t>
      </w:r>
      <w:proofErr w:type="spellStart"/>
      <w:r>
        <w:rPr>
          <w:rFonts w:ascii="Verdana" w:hAnsi="Verdana"/>
          <w:color w:val="393939"/>
          <w:sz w:val="21"/>
          <w:szCs w:val="21"/>
        </w:rPr>
        <w:t>java.lang.OutOfMemory</w:t>
      </w:r>
      <w:proofErr w:type="spellEnd"/>
      <w:r>
        <w:rPr>
          <w:rFonts w:ascii="Verdana" w:hAnsi="Verdana"/>
          <w:color w:val="393939"/>
          <w:sz w:val="21"/>
          <w:szCs w:val="21"/>
        </w:rPr>
        <w:t>错误，此错误来自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，不是</w:t>
      </w:r>
      <w:r>
        <w:rPr>
          <w:rFonts w:ascii="Verdana" w:hAnsi="Verdana"/>
          <w:color w:val="393939"/>
          <w:sz w:val="21"/>
          <w:szCs w:val="21"/>
        </w:rPr>
        <w:t>Throwable</w:t>
      </w:r>
      <w:r>
        <w:rPr>
          <w:rFonts w:ascii="Verdana" w:hAnsi="Verdana"/>
          <w:color w:val="393939"/>
          <w:sz w:val="21"/>
          <w:szCs w:val="21"/>
        </w:rPr>
        <w:t>的，无法用</w:t>
      </w:r>
      <w:r>
        <w:rPr>
          <w:rFonts w:ascii="Verdana" w:hAnsi="Verdana"/>
          <w:color w:val="393939"/>
          <w:sz w:val="21"/>
          <w:szCs w:val="21"/>
        </w:rPr>
        <w:t>try...catch</w:t>
      </w:r>
      <w:r>
        <w:rPr>
          <w:rFonts w:ascii="Verdana" w:hAnsi="Verdana"/>
          <w:color w:val="393939"/>
          <w:sz w:val="21"/>
          <w:szCs w:val="21"/>
        </w:rPr>
        <w:t>捕捉。</w:t>
      </w:r>
      <w:r>
        <w:rPr>
          <w:rFonts w:ascii="Verdana" w:hAnsi="Verdana"/>
          <w:color w:val="393939"/>
          <w:sz w:val="21"/>
          <w:szCs w:val="21"/>
        </w:rPr>
        <w:t> </w:t>
      </w:r>
    </w:p>
    <w:p w14:paraId="2DB1A565" w14:textId="51624CC6" w:rsidR="00425ED7" w:rsidRDefault="00A67F96" w:rsidP="00CF56F2">
      <w:pPr>
        <w:pStyle w:val="a8"/>
        <w:numPr>
          <w:ilvl w:val="0"/>
          <w:numId w:val="1"/>
        </w:numPr>
        <w:ind w:left="2100"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gramStart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非堆内存</w:t>
      </w:r>
      <w:proofErr w:type="gram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分配</w:t>
      </w:r>
    </w:p>
    <w:p w14:paraId="736049F5" w14:textId="0EC30148" w:rsidR="00CF56F2" w:rsidRDefault="00C32192" w:rsidP="00CA0226">
      <w:pPr>
        <w:ind w:left="210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 JVM</w:t>
      </w:r>
      <w:r>
        <w:rPr>
          <w:rFonts w:ascii="Verdana" w:hAnsi="Verdana"/>
          <w:color w:val="393939"/>
          <w:szCs w:val="21"/>
          <w:shd w:val="clear" w:color="auto" w:fill="FAF7EF"/>
        </w:rPr>
        <w:t>使用</w:t>
      </w:r>
      <w:r>
        <w:rPr>
          <w:rFonts w:ascii="Verdana" w:hAnsi="Verdana"/>
          <w:color w:val="393939"/>
          <w:szCs w:val="21"/>
          <w:shd w:val="clear" w:color="auto" w:fill="FAF7EF"/>
        </w:rPr>
        <w:t>-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XX:PermSize</w:t>
      </w:r>
      <w:proofErr w:type="spellEnd"/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设置非堆内存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初始值，默认是物理内存的</w:t>
      </w:r>
      <w:r>
        <w:rPr>
          <w:rFonts w:ascii="Verdana" w:hAnsi="Verdana"/>
          <w:color w:val="393939"/>
          <w:szCs w:val="21"/>
          <w:shd w:val="clear" w:color="auto" w:fill="FAF7EF"/>
        </w:rPr>
        <w:t>1/64</w:t>
      </w:r>
      <w:r>
        <w:rPr>
          <w:rFonts w:ascii="Verdana" w:hAnsi="Verdana"/>
          <w:color w:val="393939"/>
          <w:szCs w:val="21"/>
          <w:shd w:val="clear" w:color="auto" w:fill="FAF7EF"/>
        </w:rPr>
        <w:t>；由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XX:MaxPermSize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设置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最大非堆内存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的大小，默认是物理内存的</w:t>
      </w:r>
      <w:r>
        <w:rPr>
          <w:rFonts w:ascii="Verdana" w:hAnsi="Verdana"/>
          <w:color w:val="393939"/>
          <w:szCs w:val="21"/>
          <w:shd w:val="clear" w:color="auto" w:fill="FAF7EF"/>
        </w:rPr>
        <w:t>1/4</w:t>
      </w:r>
      <w:r>
        <w:rPr>
          <w:rFonts w:ascii="Verdana" w:hAnsi="Verdana"/>
          <w:color w:val="393939"/>
          <w:szCs w:val="21"/>
          <w:shd w:val="clear" w:color="auto" w:fill="FAF7EF"/>
        </w:rPr>
        <w:t>。</w:t>
      </w:r>
    </w:p>
    <w:p w14:paraId="6A14D695" w14:textId="56608730" w:rsidR="00C004D2" w:rsidRDefault="00C115C3" w:rsidP="00000C33">
      <w:pPr>
        <w:pStyle w:val="a8"/>
        <w:numPr>
          <w:ilvl w:val="0"/>
          <w:numId w:val="1"/>
        </w:numPr>
        <w:ind w:left="2100"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lastRenderedPageBreak/>
        <w:t>JVM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内存限制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(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最大值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)</w:t>
      </w:r>
    </w:p>
    <w:p w14:paraId="502F10E2" w14:textId="4A0AB1CF" w:rsidR="00514F02" w:rsidRDefault="00514F0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17541D94" w14:textId="10FF8645" w:rsidR="00514F02" w:rsidRDefault="00514F0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35CEADD4" w14:textId="54EF70A9" w:rsidR="00514F02" w:rsidRDefault="00514F0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E2A0BCF" w14:textId="77777777" w:rsidR="00514F02" w:rsidRPr="00514F02" w:rsidRDefault="00514F02" w:rsidP="00514F02">
      <w:pPr>
        <w:widowControl/>
        <w:wordWrap w:val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</w:pPr>
      <w:r w:rsidRPr="00514F02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二</w:t>
      </w:r>
      <w:r w:rsidRPr="00514F02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.Tomcat</w:t>
      </w:r>
      <w:r w:rsidRPr="00514F02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并发优化</w:t>
      </w:r>
    </w:p>
    <w:p w14:paraId="00C1EAA6" w14:textId="76B1EB16" w:rsidR="00514F02" w:rsidRDefault="00A35C7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调整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Connector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并发处理能力</w:t>
      </w:r>
    </w:p>
    <w:p w14:paraId="2294A7FA" w14:textId="69FC79B1" w:rsidR="00A32EED" w:rsidRDefault="00A32EED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max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hread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客户请求最大线程数</w:t>
      </w:r>
    </w:p>
    <w:p w14:paraId="15D56D88" w14:textId="5181F3AF" w:rsidR="00A32EED" w:rsidRDefault="00A32EED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min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S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pare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hreads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tomcat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初始化时创建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socket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线程数</w:t>
      </w:r>
    </w:p>
    <w:p w14:paraId="016E5386" w14:textId="03B62EC0" w:rsidR="00414A01" w:rsidRDefault="00414A01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max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S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pare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hreads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tomcat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连接器最大空闲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socket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线程数</w:t>
      </w:r>
    </w:p>
    <w:p w14:paraId="4D784081" w14:textId="6E608D79" w:rsidR="00722B35" w:rsidRDefault="00D92AA7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enable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L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ookups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是否反查域名</w:t>
      </w:r>
    </w:p>
    <w:p w14:paraId="09204CA0" w14:textId="63817FC7" w:rsidR="00722B35" w:rsidRDefault="00722B35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redirectPort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在需要基于安全通道的场合，把客户请求转发到基于</w:t>
      </w: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ssl</w:t>
      </w:r>
      <w:proofErr w:type="spellEnd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的</w:t>
      </w: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redirect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P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ort</w:t>
      </w:r>
      <w:proofErr w:type="spellEnd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端口</w:t>
      </w:r>
    </w:p>
    <w:p w14:paraId="0DAEEAEF" w14:textId="27735D9E" w:rsidR="00254986" w:rsidRDefault="00722B35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accept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A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ccount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254986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监听端口队列最大数，满了之后客户请求会被拒绝</w:t>
      </w:r>
    </w:p>
    <w:p w14:paraId="0FDB502A" w14:textId="27288422" w:rsidR="00254986" w:rsidRDefault="0025498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connectionTimeout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连接超时</w:t>
      </w:r>
    </w:p>
    <w:p w14:paraId="5861C6B8" w14:textId="74A88676" w:rsidR="00254986" w:rsidRDefault="0025498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minProcessors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服务器创建时的最小处理线程数</w:t>
      </w:r>
    </w:p>
    <w:p w14:paraId="003B5B93" w14:textId="6A45E9A3" w:rsidR="00254986" w:rsidRDefault="0025498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max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P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rocessors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服务器同时处理线程数</w:t>
      </w:r>
    </w:p>
    <w:p w14:paraId="17210828" w14:textId="0D794EB5" w:rsidR="000115D6" w:rsidRDefault="000115D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U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RIE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ncoding</w:t>
      </w:r>
      <w:proofErr w:type="spellEnd"/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URL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统一编码</w:t>
      </w:r>
    </w:p>
    <w:p w14:paraId="01CD3872" w14:textId="38FB13DA" w:rsidR="004E5B08" w:rsidRDefault="004E5B08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13357302" w14:textId="0F8CC34D" w:rsidR="004E5B08" w:rsidRDefault="00704EB1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        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其中和最大连接</w:t>
      </w:r>
      <w:proofErr w:type="gramStart"/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数相关</w:t>
      </w:r>
      <w:proofErr w:type="gramEnd"/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的参数为</w:t>
      </w:r>
      <w:proofErr w:type="spellStart"/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maxProcessors</w:t>
      </w:r>
      <w:proofErr w:type="spellEnd"/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和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acceptCount</w:t>
      </w:r>
      <w:proofErr w:type="spellEnd"/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。如果要加大并发连接数，应同时加大这两个参数。</w:t>
      </w:r>
    </w:p>
    <w:p w14:paraId="262D1E31" w14:textId="2BEC00A3" w:rsidR="00095DF0" w:rsidRDefault="00095DF0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61CD5A77" w14:textId="77777777" w:rsidR="00095DF0" w:rsidRPr="00095DF0" w:rsidRDefault="00095DF0" w:rsidP="00095DF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5DF0">
        <w:rPr>
          <w:rFonts w:ascii="Helvetica" w:eastAsia="宋体" w:hAnsi="Helvetica" w:cs="Helvetica"/>
          <w:color w:val="333333"/>
          <w:kern w:val="0"/>
          <w:sz w:val="24"/>
          <w:szCs w:val="24"/>
        </w:rPr>
        <w:t>●compression="on"   </w:t>
      </w:r>
      <w:r w:rsidRPr="00095DF0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打开压缩功能</w:t>
      </w:r>
    </w:p>
    <w:p w14:paraId="17E147F5" w14:textId="6592CA35" w:rsidR="00095DF0" w:rsidRDefault="008B5C74" w:rsidP="00514F02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●</w:t>
      </w:r>
      <w:proofErr w:type="spellStart"/>
      <w:r>
        <w:rPr>
          <w:rFonts w:ascii="Helvetica" w:hAnsi="Helvetica" w:cs="Helvetica"/>
          <w:color w:val="3D464D"/>
        </w:rPr>
        <w:t>compressionMinSize</w:t>
      </w:r>
      <w:proofErr w:type="spellEnd"/>
      <w:r>
        <w:rPr>
          <w:rFonts w:ascii="Helvetica" w:hAnsi="Helvetica" w:cs="Helvetica"/>
          <w:color w:val="3D464D"/>
        </w:rPr>
        <w:t>="2048"</w:t>
      </w:r>
      <w:r>
        <w:rPr>
          <w:rFonts w:ascii="Helvetica" w:hAnsi="Helvetica" w:cs="Helvetica"/>
          <w:color w:val="3D464D"/>
        </w:rPr>
        <w:t>启用压缩的输出内容大小，默认为</w:t>
      </w:r>
      <w:r>
        <w:rPr>
          <w:rFonts w:ascii="Helvetica" w:hAnsi="Helvetica" w:cs="Helvetica"/>
          <w:color w:val="3D464D"/>
        </w:rPr>
        <w:t>2KB</w:t>
      </w:r>
      <w:r>
        <w:rPr>
          <w:rFonts w:ascii="Helvetica" w:hAnsi="Helvetica" w:cs="Helvetica"/>
          <w:color w:val="3D464D"/>
        </w:rPr>
        <w:br/>
        <w:t>●</w:t>
      </w:r>
      <w:proofErr w:type="spellStart"/>
      <w:r>
        <w:rPr>
          <w:rFonts w:ascii="Helvetica" w:hAnsi="Helvetica" w:cs="Helvetica"/>
          <w:color w:val="3D464D"/>
        </w:rPr>
        <w:t>noCompressionUserAgents</w:t>
      </w:r>
      <w:proofErr w:type="spellEnd"/>
      <w:r>
        <w:rPr>
          <w:rFonts w:ascii="Helvetica" w:hAnsi="Helvetica" w:cs="Helvetica"/>
          <w:color w:val="3D464D"/>
        </w:rPr>
        <w:t>="</w:t>
      </w:r>
      <w:proofErr w:type="spellStart"/>
      <w:r>
        <w:rPr>
          <w:rFonts w:ascii="Helvetica" w:hAnsi="Helvetica" w:cs="Helvetica"/>
          <w:color w:val="3D464D"/>
        </w:rPr>
        <w:t>gozilla,traviata</w:t>
      </w:r>
      <w:proofErr w:type="spellEnd"/>
      <w:r>
        <w:rPr>
          <w:rFonts w:ascii="Helvetica" w:hAnsi="Helvetica" w:cs="Helvetica"/>
          <w:color w:val="3D464D"/>
        </w:rPr>
        <w:t xml:space="preserve">" </w:t>
      </w:r>
      <w:r>
        <w:rPr>
          <w:rFonts w:ascii="Helvetica" w:hAnsi="Helvetica" w:cs="Helvetica"/>
          <w:color w:val="3D464D"/>
        </w:rPr>
        <w:t>对于以下的浏览器，不启用压缩</w:t>
      </w:r>
      <w:r>
        <w:rPr>
          <w:rFonts w:ascii="Helvetica" w:hAnsi="Helvetica" w:cs="Helvetica"/>
          <w:color w:val="3D464D"/>
        </w:rPr>
        <w:br/>
        <w:t>●compressableMimeType="text/html,text/xml,text/javascript,text/css,text/plain"</w:t>
      </w:r>
      <w:r>
        <w:rPr>
          <w:rFonts w:ascii="Helvetica" w:hAnsi="Helvetica" w:cs="Helvetica"/>
          <w:color w:val="3D464D"/>
        </w:rPr>
        <w:t xml:space="preserve">　哪些资源类型需要压缩</w:t>
      </w:r>
    </w:p>
    <w:p w14:paraId="4B64430C" w14:textId="606CFD7F" w:rsidR="004E6729" w:rsidRDefault="004E6729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5045DEAE" w14:textId="26C3E779" w:rsidR="004E6729" w:rsidRDefault="00B92BBB" w:rsidP="00514F02">
      <w:pPr>
        <w:rPr>
          <w:rFonts w:ascii="Helvetica" w:hAnsi="Helvetica" w:cs="Helvetica"/>
          <w:color w:val="333333"/>
          <w:shd w:val="clear" w:color="auto" w:fill="F2F5F9"/>
        </w:rPr>
      </w:pPr>
      <w:r>
        <w:rPr>
          <w:rFonts w:ascii="Helvetica" w:hAnsi="Helvetica" w:cs="Helvetica"/>
          <w:color w:val="333333"/>
          <w:shd w:val="clear" w:color="auto" w:fill="F2F5F9"/>
        </w:rPr>
        <w:t>  Tomcat </w:t>
      </w:r>
      <w:r>
        <w:rPr>
          <w:rFonts w:ascii="Helvetica" w:hAnsi="Helvetica" w:cs="Helvetica"/>
          <w:color w:val="333333"/>
          <w:shd w:val="clear" w:color="auto" w:fill="F2F5F9"/>
        </w:rPr>
        <w:t>的压缩是在客户端请求服务器对应资源后，从服务器端将资源文件压缩，再输出到客户端，由客户端的浏览器负责解压缩并浏览。相对于普通的浏览过程</w:t>
      </w:r>
      <w:r>
        <w:rPr>
          <w:rFonts w:ascii="Helvetica" w:hAnsi="Helvetica" w:cs="Helvetica"/>
          <w:color w:val="333333"/>
          <w:shd w:val="clear" w:color="auto" w:fill="F2F5F9"/>
        </w:rPr>
        <w:t> HTML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CSS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F2F5F9"/>
        </w:rPr>
        <w:t>Javascript</w:t>
      </w:r>
      <w:proofErr w:type="spellEnd"/>
      <w:r>
        <w:rPr>
          <w:rFonts w:ascii="Helvetica" w:hAnsi="Helvetica" w:cs="Helvetica"/>
          <w:color w:val="333333"/>
          <w:shd w:val="clear" w:color="auto" w:fill="F2F5F9"/>
        </w:rPr>
        <w:t>和</w:t>
      </w:r>
      <w:r>
        <w:rPr>
          <w:rFonts w:ascii="Helvetica" w:hAnsi="Helvetica" w:cs="Helvetica"/>
          <w:color w:val="333333"/>
          <w:shd w:val="clear" w:color="auto" w:fill="F2F5F9"/>
        </w:rPr>
        <w:t>Text</w:t>
      </w:r>
      <w:r>
        <w:rPr>
          <w:rFonts w:ascii="Helvetica" w:hAnsi="Helvetica" w:cs="Helvetica"/>
          <w:color w:val="333333"/>
          <w:shd w:val="clear" w:color="auto" w:fill="F2F5F9"/>
        </w:rPr>
        <w:t>，它可以节省</w:t>
      </w:r>
      <w:r>
        <w:rPr>
          <w:rFonts w:ascii="Helvetica" w:hAnsi="Helvetica" w:cs="Helvetica"/>
          <w:color w:val="333333"/>
          <w:shd w:val="clear" w:color="auto" w:fill="F2F5F9"/>
        </w:rPr>
        <w:t>40% </w:t>
      </w:r>
      <w:r>
        <w:rPr>
          <w:rFonts w:ascii="Helvetica" w:hAnsi="Helvetica" w:cs="Helvetica"/>
          <w:color w:val="333333"/>
          <w:shd w:val="clear" w:color="auto" w:fill="F2F5F9"/>
        </w:rPr>
        <w:t>左右的流量。更为重要的是，它可以对动态生成的，包括</w:t>
      </w:r>
      <w:r>
        <w:rPr>
          <w:rFonts w:ascii="Helvetica" w:hAnsi="Helvetica" w:cs="Helvetica"/>
          <w:color w:val="333333"/>
          <w:shd w:val="clear" w:color="auto" w:fill="F2F5F9"/>
        </w:rPr>
        <w:t>CGI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PHP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JSP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ASP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F2F5F9"/>
        </w:rPr>
        <w:t>Servlet,SHTML</w:t>
      </w:r>
      <w:proofErr w:type="spellEnd"/>
      <w:r>
        <w:rPr>
          <w:rFonts w:ascii="Helvetica" w:hAnsi="Helvetica" w:cs="Helvetica"/>
          <w:color w:val="333333"/>
          <w:shd w:val="clear" w:color="auto" w:fill="F2F5F9"/>
        </w:rPr>
        <w:t>等输出的网页也能进行压缩，压缩效率也很高。但是，</w:t>
      </w:r>
      <w:r>
        <w:rPr>
          <w:rFonts w:ascii="Helvetica" w:hAnsi="Helvetica" w:cs="Helvetica"/>
          <w:color w:val="333333"/>
          <w:shd w:val="clear" w:color="auto" w:fill="F2F5F9"/>
        </w:rPr>
        <w:t> </w:t>
      </w:r>
      <w:r>
        <w:rPr>
          <w:rFonts w:ascii="Helvetica" w:hAnsi="Helvetica" w:cs="Helvetica"/>
          <w:color w:val="333333"/>
          <w:shd w:val="clear" w:color="auto" w:fill="F2F5F9"/>
        </w:rPr>
        <w:t>压缩会增加</w:t>
      </w:r>
      <w:r>
        <w:rPr>
          <w:rFonts w:ascii="Helvetica" w:hAnsi="Helvetica" w:cs="Helvetica"/>
          <w:color w:val="333333"/>
          <w:shd w:val="clear" w:color="auto" w:fill="F2F5F9"/>
        </w:rPr>
        <w:t> Tomcat </w:t>
      </w:r>
      <w:r>
        <w:rPr>
          <w:rFonts w:ascii="Helvetica" w:hAnsi="Helvetica" w:cs="Helvetica"/>
          <w:color w:val="333333"/>
          <w:shd w:val="clear" w:color="auto" w:fill="F2F5F9"/>
        </w:rPr>
        <w:t>的负担，因此最好采用</w:t>
      </w:r>
      <w:r>
        <w:rPr>
          <w:rFonts w:ascii="Helvetica" w:hAnsi="Helvetica" w:cs="Helvetica"/>
          <w:color w:val="333333"/>
          <w:shd w:val="clear" w:color="auto" w:fill="F2F5F9"/>
        </w:rPr>
        <w:t>Nginx + Tomcat </w:t>
      </w:r>
      <w:r>
        <w:rPr>
          <w:rFonts w:ascii="Helvetica" w:hAnsi="Helvetica" w:cs="Helvetica"/>
          <w:color w:val="333333"/>
          <w:shd w:val="clear" w:color="auto" w:fill="F2F5F9"/>
        </w:rPr>
        <w:t>或者</w:t>
      </w:r>
      <w:r>
        <w:rPr>
          <w:rFonts w:ascii="Helvetica" w:hAnsi="Helvetica" w:cs="Helvetica"/>
          <w:color w:val="333333"/>
          <w:shd w:val="clear" w:color="auto" w:fill="F2F5F9"/>
        </w:rPr>
        <w:t> Apache + Tomcat </w:t>
      </w:r>
      <w:r>
        <w:rPr>
          <w:rFonts w:ascii="Helvetica" w:hAnsi="Helvetica" w:cs="Helvetica"/>
          <w:color w:val="333333"/>
          <w:shd w:val="clear" w:color="auto" w:fill="F2F5F9"/>
        </w:rPr>
        <w:t>方式，将压缩的任务交由</w:t>
      </w:r>
      <w:r>
        <w:rPr>
          <w:rFonts w:ascii="Helvetica" w:hAnsi="Helvetica" w:cs="Helvetica"/>
          <w:color w:val="333333"/>
          <w:shd w:val="clear" w:color="auto" w:fill="F2F5F9"/>
        </w:rPr>
        <w:t> Nginx/Apache </w:t>
      </w:r>
      <w:r>
        <w:rPr>
          <w:rFonts w:ascii="Helvetica" w:hAnsi="Helvetica" w:cs="Helvetica"/>
          <w:color w:val="333333"/>
          <w:shd w:val="clear" w:color="auto" w:fill="F2F5F9"/>
        </w:rPr>
        <w:t>去做。</w:t>
      </w:r>
    </w:p>
    <w:p w14:paraId="4493E107" w14:textId="782C9BBC" w:rsidR="00852394" w:rsidRDefault="00852394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625F8576" w14:textId="058FFDFA" w:rsidR="00852394" w:rsidRDefault="00852394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31684AC4" w14:textId="77777777" w:rsidR="00852394" w:rsidRDefault="00852394" w:rsidP="00852394">
      <w:pPr>
        <w:pStyle w:val="1"/>
        <w:wordWrap w:val="0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Tomcat</w:t>
      </w:r>
      <w:r>
        <w:rPr>
          <w:rFonts w:ascii="Helvetica" w:hAnsi="Helvetica" w:cs="Helvetica"/>
          <w:color w:val="333333"/>
          <w:sz w:val="24"/>
          <w:szCs w:val="24"/>
        </w:rPr>
        <w:t>缓存优化</w:t>
      </w:r>
    </w:p>
    <w:p w14:paraId="000F07D6" w14:textId="4999524F" w:rsidR="00852394" w:rsidRPr="00202E80" w:rsidRDefault="0011287C" w:rsidP="00202E80">
      <w:pPr>
        <w:pStyle w:val="a8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z w:val="27"/>
          <w:szCs w:val="27"/>
        </w:rPr>
      </w:pPr>
      <w:r w:rsidRPr="00202E80">
        <w:rPr>
          <w:rFonts w:ascii="Helvetica" w:hAnsi="Helvetica" w:cs="Helvetica"/>
          <w:color w:val="3D464D"/>
          <w:sz w:val="27"/>
          <w:szCs w:val="27"/>
        </w:rPr>
        <w:t>tomcat</w:t>
      </w:r>
      <w:r w:rsidRPr="00202E80">
        <w:rPr>
          <w:rFonts w:ascii="Helvetica" w:hAnsi="Helvetica" w:cs="Helvetica"/>
          <w:color w:val="3D464D"/>
          <w:sz w:val="27"/>
          <w:szCs w:val="27"/>
        </w:rPr>
        <w:t>的</w:t>
      </w:r>
      <w:proofErr w:type="spellStart"/>
      <w:r w:rsidRPr="00202E80">
        <w:rPr>
          <w:rFonts w:ascii="Helvetica" w:hAnsi="Helvetica" w:cs="Helvetica"/>
          <w:color w:val="3D464D"/>
          <w:sz w:val="27"/>
          <w:szCs w:val="27"/>
        </w:rPr>
        <w:t>maxThreads</w:t>
      </w:r>
      <w:proofErr w:type="spellEnd"/>
      <w:r w:rsidRPr="00202E80">
        <w:rPr>
          <w:rFonts w:ascii="Helvetica" w:hAnsi="Helvetica" w:cs="Helvetica"/>
          <w:color w:val="3D464D"/>
          <w:sz w:val="27"/>
          <w:szCs w:val="27"/>
        </w:rPr>
        <w:t>、</w:t>
      </w:r>
      <w:proofErr w:type="spellStart"/>
      <w:r w:rsidRPr="00202E80">
        <w:rPr>
          <w:rFonts w:ascii="Helvetica" w:hAnsi="Helvetica" w:cs="Helvetica"/>
          <w:color w:val="3D464D"/>
          <w:sz w:val="27"/>
          <w:szCs w:val="27"/>
        </w:rPr>
        <w:t>acceptCount</w:t>
      </w:r>
      <w:proofErr w:type="spellEnd"/>
      <w:r w:rsidRPr="00202E80">
        <w:rPr>
          <w:rFonts w:ascii="Helvetica" w:hAnsi="Helvetica" w:cs="Helvetica"/>
          <w:color w:val="3D464D"/>
          <w:sz w:val="27"/>
          <w:szCs w:val="27"/>
        </w:rPr>
        <w:t>（最大线程数、最大排队数）</w:t>
      </w:r>
    </w:p>
    <w:p w14:paraId="1730E3A1" w14:textId="58D6DCF2" w:rsidR="00202E80" w:rsidRPr="002C7445" w:rsidRDefault="00A4044D" w:rsidP="00202E80">
      <w:pPr>
        <w:pStyle w:val="a8"/>
        <w:numPr>
          <w:ilvl w:val="0"/>
          <w:numId w:val="2"/>
        </w:numPr>
        <w:ind w:firstLineChars="0"/>
        <w:rPr>
          <w:rFonts w:ascii="Verdana" w:hAnsi="Verdana"/>
          <w:b/>
          <w:bCs/>
          <w:color w:val="393939"/>
          <w:szCs w:val="21"/>
          <w:shd w:val="clear" w:color="auto" w:fill="FAF7EF"/>
        </w:rPr>
      </w:pPr>
      <w:proofErr w:type="spellStart"/>
      <w:r>
        <w:rPr>
          <w:rFonts w:ascii="Helvetica" w:hAnsi="Helvetica" w:cs="Helvetica"/>
          <w:color w:val="3D464D"/>
          <w:sz w:val="27"/>
          <w:szCs w:val="27"/>
        </w:rPr>
        <w:t>maxThreads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：</w:t>
      </w:r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起动的最大线程数，即同时处理的任务个数，默认值为</w:t>
      </w:r>
      <w:r>
        <w:rPr>
          <w:rFonts w:ascii="Helvetica" w:hAnsi="Helvetica" w:cs="Helvetica"/>
          <w:color w:val="3D464D"/>
          <w:sz w:val="27"/>
          <w:szCs w:val="27"/>
        </w:rPr>
        <w:t>200</w:t>
      </w:r>
    </w:p>
    <w:p w14:paraId="751B101E" w14:textId="77777777" w:rsidR="006064D1" w:rsidRDefault="006064D1" w:rsidP="006064D1">
      <w:pPr>
        <w:pStyle w:val="HTML"/>
        <w:numPr>
          <w:ilvl w:val="0"/>
          <w:numId w:val="2"/>
        </w:numPr>
        <w:shd w:val="clear" w:color="auto" w:fill="F2F5F9"/>
        <w:wordWrap w:val="0"/>
        <w:spacing w:after="150" w:line="45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acceptCount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：当</w:t>
      </w:r>
      <w:r>
        <w:rPr>
          <w:rFonts w:ascii="Helvetica" w:hAnsi="Helvetica" w:cs="Helvetica"/>
          <w:color w:val="333333"/>
          <w:sz w:val="27"/>
          <w:szCs w:val="27"/>
        </w:rPr>
        <w:t>tomcat</w:t>
      </w:r>
      <w:r>
        <w:rPr>
          <w:rFonts w:ascii="Helvetica" w:hAnsi="Helvetica" w:cs="Helvetica"/>
          <w:color w:val="333333"/>
          <w:sz w:val="27"/>
          <w:szCs w:val="27"/>
        </w:rPr>
        <w:t>起动的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线程数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达到最大时，接受排队的请求个数，默认值为</w:t>
      </w:r>
      <w:r>
        <w:rPr>
          <w:rFonts w:ascii="Helvetica" w:hAnsi="Helvetica" w:cs="Helvetica"/>
          <w:color w:val="333333"/>
          <w:sz w:val="27"/>
          <w:szCs w:val="27"/>
        </w:rPr>
        <w:t>100</w:t>
      </w:r>
    </w:p>
    <w:p w14:paraId="45E71FA2" w14:textId="2C299DCB" w:rsidR="002C7445" w:rsidRDefault="002C7445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539737F5" w14:textId="6B4A8938" w:rsidR="005A6FD2" w:rsidRDefault="005A6FD2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57F13AB" w14:textId="1722575F" w:rsidR="005A6FD2" w:rsidRDefault="005A6FD2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1B7E9F98" w14:textId="0B56357E" w:rsidR="005A6FD2" w:rsidRDefault="005A6FD2" w:rsidP="005A6FD2">
      <w:pPr>
        <w:rPr>
          <w:rFonts w:ascii="Helvetica" w:hAnsi="Helvetica" w:cs="Helvetica"/>
          <w:color w:val="3D464D"/>
          <w:sz w:val="27"/>
          <w:szCs w:val="27"/>
        </w:rPr>
      </w:pPr>
      <w:proofErr w:type="spellStart"/>
      <w:r>
        <w:rPr>
          <w:rFonts w:ascii="Helvetica" w:hAnsi="Helvetica" w:cs="Helvetica"/>
          <w:color w:val="3D464D"/>
          <w:sz w:val="27"/>
          <w:szCs w:val="27"/>
        </w:rPr>
        <w:t>maxThreads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如何配置</w:t>
      </w:r>
    </w:p>
    <w:p w14:paraId="0B47715A" w14:textId="77777777" w:rsidR="00F177C5" w:rsidRDefault="00F177C5" w:rsidP="00F177C5">
      <w:pPr>
        <w:pStyle w:val="a9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第一种极端情况，如果我们的操作是纯粹的计算，那么系统响应时间的主要限制就是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cpu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的运算能力，此时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maxThreads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应该尽量设的小，降低同一时间内争抢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cpu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的线程个数，可以提高计算效率，提高系统的整体处理能力。</w:t>
      </w:r>
    </w:p>
    <w:p w14:paraId="4ED44364" w14:textId="77777777" w:rsidR="00F177C5" w:rsidRDefault="00F177C5" w:rsidP="00F177C5">
      <w:pPr>
        <w:pStyle w:val="a9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第二种极端情况，如果我们的操作纯粹是</w:t>
      </w:r>
      <w:r>
        <w:rPr>
          <w:rFonts w:ascii="Helvetica" w:hAnsi="Helvetica" w:cs="Helvetica"/>
          <w:color w:val="3D464D"/>
          <w:sz w:val="27"/>
          <w:szCs w:val="27"/>
        </w:rPr>
        <w:t>IO</w:t>
      </w:r>
      <w:r>
        <w:rPr>
          <w:rFonts w:ascii="Helvetica" w:hAnsi="Helvetica" w:cs="Helvetica"/>
          <w:color w:val="3D464D"/>
          <w:sz w:val="27"/>
          <w:szCs w:val="27"/>
        </w:rPr>
        <w:t>或者数据库，那么响应时间的主要限制就变为等待外部资源，此时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maxThreads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应该尽量设的大，这样才能提高同时处理请求的个数，从而提高系统整体的处理能力。此情况</w:t>
      </w:r>
      <w:proofErr w:type="gramStart"/>
      <w:r>
        <w:rPr>
          <w:rFonts w:ascii="Helvetica" w:hAnsi="Helvetica" w:cs="Helvetica"/>
          <w:color w:val="3D464D"/>
          <w:sz w:val="27"/>
          <w:szCs w:val="27"/>
        </w:rPr>
        <w:t>下因为</w:t>
      </w:r>
      <w:proofErr w:type="gramEnd"/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同时处理的请求量会比较大，所以需要关注一下</w:t>
      </w:r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的虚拟机内存设置和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linux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的</w:t>
      </w:r>
      <w:r>
        <w:rPr>
          <w:rFonts w:ascii="Helvetica" w:hAnsi="Helvetica" w:cs="Helvetica"/>
          <w:color w:val="3D464D"/>
          <w:sz w:val="27"/>
          <w:szCs w:val="27"/>
        </w:rPr>
        <w:t>open file</w:t>
      </w:r>
      <w:r>
        <w:rPr>
          <w:rFonts w:ascii="Helvetica" w:hAnsi="Helvetica" w:cs="Helvetica"/>
          <w:color w:val="3D464D"/>
          <w:sz w:val="27"/>
          <w:szCs w:val="27"/>
        </w:rPr>
        <w:t>限制</w:t>
      </w:r>
    </w:p>
    <w:p w14:paraId="054EDE58" w14:textId="7640ACC0" w:rsidR="00F177C5" w:rsidRDefault="00F177C5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A302ABA" w14:textId="14E3E77B" w:rsidR="00112768" w:rsidRDefault="00112768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726F868C" w14:textId="77777777" w:rsidR="00112768" w:rsidRDefault="00112768" w:rsidP="00112768">
      <w:pPr>
        <w:pStyle w:val="1"/>
        <w:wordWrap w:val="0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四、</w:t>
      </w:r>
      <w:r>
        <w:rPr>
          <w:rFonts w:ascii="Helvetica" w:hAnsi="Helvetica" w:cs="Helvetica"/>
          <w:color w:val="333333"/>
          <w:sz w:val="24"/>
          <w:szCs w:val="24"/>
        </w:rPr>
        <w:t>tomcat</w:t>
      </w:r>
      <w:r>
        <w:rPr>
          <w:rFonts w:ascii="Helvetica" w:hAnsi="Helvetica" w:cs="Helvetica"/>
          <w:color w:val="333333"/>
          <w:sz w:val="24"/>
          <w:szCs w:val="24"/>
        </w:rPr>
        <w:t>的协议类型优化：</w:t>
      </w:r>
    </w:p>
    <w:p w14:paraId="06341F39" w14:textId="77777777" w:rsidR="00112768" w:rsidRPr="00112768" w:rsidRDefault="00112768" w:rsidP="005A6FD2">
      <w:pP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</w:pPr>
      <w:bookmarkStart w:id="0" w:name="_GoBack"/>
      <w:bookmarkEnd w:id="0"/>
    </w:p>
    <w:sectPr w:rsidR="00112768" w:rsidRPr="0011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4CB5" w14:textId="77777777" w:rsidR="003E3D0E" w:rsidRDefault="003E3D0E" w:rsidP="004878A4">
      <w:r>
        <w:separator/>
      </w:r>
    </w:p>
  </w:endnote>
  <w:endnote w:type="continuationSeparator" w:id="0">
    <w:p w14:paraId="4EDF7FC8" w14:textId="77777777" w:rsidR="003E3D0E" w:rsidRDefault="003E3D0E" w:rsidP="0048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8D42" w14:textId="77777777" w:rsidR="003E3D0E" w:rsidRDefault="003E3D0E" w:rsidP="004878A4">
      <w:r>
        <w:separator/>
      </w:r>
    </w:p>
  </w:footnote>
  <w:footnote w:type="continuationSeparator" w:id="0">
    <w:p w14:paraId="7740C5EF" w14:textId="77777777" w:rsidR="003E3D0E" w:rsidRDefault="003E3D0E" w:rsidP="00487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C5"/>
    <w:multiLevelType w:val="hybridMultilevel"/>
    <w:tmpl w:val="F048B648"/>
    <w:lvl w:ilvl="0" w:tplc="EAB499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46B5B"/>
    <w:multiLevelType w:val="hybridMultilevel"/>
    <w:tmpl w:val="E8BE720A"/>
    <w:lvl w:ilvl="0" w:tplc="A9E8D004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E"/>
    <w:rsid w:val="00000C33"/>
    <w:rsid w:val="00003A8F"/>
    <w:rsid w:val="000115D6"/>
    <w:rsid w:val="0001218F"/>
    <w:rsid w:val="00022627"/>
    <w:rsid w:val="000354A1"/>
    <w:rsid w:val="000635D7"/>
    <w:rsid w:val="00095DF0"/>
    <w:rsid w:val="0011218E"/>
    <w:rsid w:val="00112768"/>
    <w:rsid w:val="0011287C"/>
    <w:rsid w:val="00115474"/>
    <w:rsid w:val="001571DE"/>
    <w:rsid w:val="00202E80"/>
    <w:rsid w:val="002409A1"/>
    <w:rsid w:val="00245D99"/>
    <w:rsid w:val="00254986"/>
    <w:rsid w:val="002C6782"/>
    <w:rsid w:val="002C7445"/>
    <w:rsid w:val="002E32CD"/>
    <w:rsid w:val="00350409"/>
    <w:rsid w:val="00365C4E"/>
    <w:rsid w:val="003E3D0E"/>
    <w:rsid w:val="003F35EE"/>
    <w:rsid w:val="003F6D66"/>
    <w:rsid w:val="00414A01"/>
    <w:rsid w:val="00425ED7"/>
    <w:rsid w:val="004634AF"/>
    <w:rsid w:val="004718B2"/>
    <w:rsid w:val="004878A4"/>
    <w:rsid w:val="004E1125"/>
    <w:rsid w:val="004E5B08"/>
    <w:rsid w:val="004E6729"/>
    <w:rsid w:val="00514F02"/>
    <w:rsid w:val="005A6FD2"/>
    <w:rsid w:val="005B529B"/>
    <w:rsid w:val="005C0B73"/>
    <w:rsid w:val="005D0292"/>
    <w:rsid w:val="00601207"/>
    <w:rsid w:val="006064D1"/>
    <w:rsid w:val="00686E98"/>
    <w:rsid w:val="00704EB1"/>
    <w:rsid w:val="00722B35"/>
    <w:rsid w:val="0079422A"/>
    <w:rsid w:val="007D4D6E"/>
    <w:rsid w:val="007E18A6"/>
    <w:rsid w:val="007E193C"/>
    <w:rsid w:val="00852394"/>
    <w:rsid w:val="0085614D"/>
    <w:rsid w:val="0085637C"/>
    <w:rsid w:val="008B1EE0"/>
    <w:rsid w:val="008B5C74"/>
    <w:rsid w:val="008D74F0"/>
    <w:rsid w:val="008F395B"/>
    <w:rsid w:val="009C642E"/>
    <w:rsid w:val="009D78AB"/>
    <w:rsid w:val="009F3E01"/>
    <w:rsid w:val="009F45ED"/>
    <w:rsid w:val="00A32EED"/>
    <w:rsid w:val="00A35C72"/>
    <w:rsid w:val="00A4044D"/>
    <w:rsid w:val="00A6629B"/>
    <w:rsid w:val="00A67F96"/>
    <w:rsid w:val="00A810AF"/>
    <w:rsid w:val="00A87D6C"/>
    <w:rsid w:val="00AE5029"/>
    <w:rsid w:val="00B47C9B"/>
    <w:rsid w:val="00B92BBB"/>
    <w:rsid w:val="00BC2077"/>
    <w:rsid w:val="00C004D2"/>
    <w:rsid w:val="00C04F5E"/>
    <w:rsid w:val="00C115C3"/>
    <w:rsid w:val="00C32192"/>
    <w:rsid w:val="00CA0226"/>
    <w:rsid w:val="00CF56F2"/>
    <w:rsid w:val="00D6668E"/>
    <w:rsid w:val="00D92AA7"/>
    <w:rsid w:val="00E4635C"/>
    <w:rsid w:val="00E80D5B"/>
    <w:rsid w:val="00ED1E15"/>
    <w:rsid w:val="00F177C5"/>
    <w:rsid w:val="00F63E19"/>
    <w:rsid w:val="00F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9ED9"/>
  <w15:chartTrackingRefBased/>
  <w15:docId w15:val="{21B4EA9F-47BC-4878-BEA0-B0F9969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4F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8A4"/>
    <w:rPr>
      <w:sz w:val="18"/>
      <w:szCs w:val="18"/>
    </w:rPr>
  </w:style>
  <w:style w:type="character" w:styleId="a7">
    <w:name w:val="Strong"/>
    <w:basedOn w:val="a0"/>
    <w:uiPriority w:val="22"/>
    <w:qFormat/>
    <w:rsid w:val="0085637C"/>
    <w:rPr>
      <w:b/>
      <w:bCs/>
    </w:rPr>
  </w:style>
  <w:style w:type="paragraph" w:styleId="a8">
    <w:name w:val="List Paragraph"/>
    <w:basedOn w:val="a"/>
    <w:uiPriority w:val="34"/>
    <w:qFormat/>
    <w:rsid w:val="000354A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12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14F0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95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D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王悦正</dc:creator>
  <cp:keywords/>
  <dc:description/>
  <cp:lastModifiedBy>ewerw 444</cp:lastModifiedBy>
  <cp:revision>63</cp:revision>
  <dcterms:created xsi:type="dcterms:W3CDTF">2018-07-02T10:12:00Z</dcterms:created>
  <dcterms:modified xsi:type="dcterms:W3CDTF">2018-07-03T06:02:00Z</dcterms:modified>
</cp:coreProperties>
</file>