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F62061" w14:textId="77777777" w:rsidR="002430E6" w:rsidRPr="002430E6" w:rsidRDefault="002430E6" w:rsidP="002430E6">
      <w:pPr>
        <w:widowControl/>
        <w:shd w:val="clear" w:color="auto" w:fill="FFFFFF"/>
        <w:wordWrap w:val="0"/>
        <w:jc w:val="left"/>
        <w:rPr>
          <w:rFonts w:ascii="Verdana" w:eastAsia="宋体" w:hAnsi="Verdana" w:cs="宋体"/>
          <w:color w:val="000000"/>
          <w:kern w:val="0"/>
          <w:sz w:val="20"/>
          <w:szCs w:val="20"/>
        </w:rPr>
      </w:pPr>
      <w:r w:rsidRPr="002430E6">
        <w:rPr>
          <w:rFonts w:ascii="Verdana" w:eastAsia="宋体" w:hAnsi="Verdana" w:cs="宋体"/>
          <w:b/>
          <w:bCs/>
          <w:color w:val="000000"/>
          <w:kern w:val="0"/>
          <w:sz w:val="36"/>
          <w:szCs w:val="36"/>
        </w:rPr>
        <w:t>软件过程改进</w:t>
      </w:r>
      <w:r w:rsidRPr="002430E6">
        <w:rPr>
          <w:rFonts w:ascii="Verdana" w:eastAsia="宋体" w:hAnsi="Verdana" w:cs="宋体"/>
          <w:b/>
          <w:bCs/>
          <w:color w:val="000000"/>
          <w:kern w:val="0"/>
          <w:sz w:val="36"/>
          <w:szCs w:val="36"/>
        </w:rPr>
        <w:t>(SPI.Software Process Improvement)</w:t>
      </w:r>
    </w:p>
    <w:p w14:paraId="4A44F391" w14:textId="77777777" w:rsidR="002430E6" w:rsidRPr="002430E6" w:rsidRDefault="002430E6" w:rsidP="002430E6">
      <w:pPr>
        <w:widowControl/>
        <w:shd w:val="clear" w:color="auto" w:fill="FFFFFF"/>
        <w:wordWrap w:val="0"/>
        <w:spacing w:before="150" w:after="150"/>
        <w:jc w:val="left"/>
        <w:rPr>
          <w:rFonts w:ascii="Verdana" w:eastAsia="宋体" w:hAnsi="Verdana" w:cs="宋体"/>
          <w:color w:val="000000"/>
          <w:kern w:val="0"/>
          <w:sz w:val="20"/>
          <w:szCs w:val="20"/>
        </w:rPr>
      </w:pPr>
      <w:r w:rsidRPr="002430E6">
        <w:rPr>
          <w:rFonts w:ascii="Verdana" w:eastAsia="宋体" w:hAnsi="Verdana" w:cs="宋体"/>
          <w:color w:val="000000"/>
          <w:kern w:val="0"/>
          <w:sz w:val="20"/>
          <w:szCs w:val="20"/>
        </w:rPr>
        <w:t>软件过程方法从上世纪</w:t>
      </w:r>
      <w:r w:rsidRPr="002430E6">
        <w:rPr>
          <w:rFonts w:ascii="Verdana" w:eastAsia="宋体" w:hAnsi="Verdana" w:cs="宋体"/>
          <w:color w:val="000000"/>
          <w:kern w:val="0"/>
          <w:sz w:val="20"/>
          <w:szCs w:val="20"/>
        </w:rPr>
        <w:t>90</w:t>
      </w:r>
      <w:r w:rsidRPr="002430E6">
        <w:rPr>
          <w:rFonts w:ascii="Verdana" w:eastAsia="宋体" w:hAnsi="Verdana" w:cs="宋体"/>
          <w:color w:val="000000"/>
          <w:kern w:val="0"/>
          <w:sz w:val="20"/>
          <w:szCs w:val="20"/>
        </w:rPr>
        <w:t>年代开始在软件开发中得到应</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用，被许多软件开发组织所接受。并被认为是软件生产达到</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工业化前的一个必须经历的阶段，是软件工程学科发展中的</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一个重要里程碑，软件过程理论是现代软件开发人员和管理</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人员必备的知识。</w:t>
      </w:r>
    </w:p>
    <w:p w14:paraId="5240E2B5" w14:textId="77777777" w:rsidR="002430E6" w:rsidRPr="002430E6" w:rsidRDefault="002430E6" w:rsidP="002430E6">
      <w:pPr>
        <w:widowControl/>
        <w:shd w:val="clear" w:color="auto" w:fill="FFFFFF"/>
        <w:wordWrap w:val="0"/>
        <w:spacing w:before="150" w:after="150"/>
        <w:jc w:val="left"/>
        <w:rPr>
          <w:rFonts w:ascii="Verdana" w:eastAsia="宋体" w:hAnsi="Verdana" w:cs="宋体"/>
          <w:color w:val="000000"/>
          <w:kern w:val="0"/>
          <w:sz w:val="20"/>
          <w:szCs w:val="20"/>
        </w:rPr>
      </w:pPr>
      <w:r w:rsidRPr="002430E6">
        <w:rPr>
          <w:rFonts w:ascii="Verdana" w:eastAsia="宋体" w:hAnsi="Verdana" w:cs="宋体"/>
          <w:color w:val="000000"/>
          <w:kern w:val="0"/>
          <w:sz w:val="20"/>
          <w:szCs w:val="20"/>
        </w:rPr>
        <w:t>软件过程将技术、人和管理紧密地结合在一起，过程改</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进是软件开发组织提高软件质量、提高生产率、降低成本的</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一种有效方法。</w:t>
      </w:r>
    </w:p>
    <w:p w14:paraId="1E461C36" w14:textId="77777777" w:rsidR="002430E6" w:rsidRPr="002430E6" w:rsidRDefault="002430E6" w:rsidP="002430E6">
      <w:pPr>
        <w:widowControl/>
        <w:shd w:val="clear" w:color="auto" w:fill="FFFFFF"/>
        <w:wordWrap w:val="0"/>
        <w:spacing w:before="150" w:after="150"/>
        <w:jc w:val="left"/>
        <w:rPr>
          <w:rFonts w:ascii="Verdana" w:eastAsia="宋体" w:hAnsi="Verdana" w:cs="宋体" w:hint="eastAsia"/>
          <w:color w:val="000000"/>
          <w:kern w:val="0"/>
          <w:sz w:val="20"/>
          <w:szCs w:val="20"/>
        </w:rPr>
      </w:pPr>
      <w:r w:rsidRPr="002430E6">
        <w:rPr>
          <w:rFonts w:ascii="Verdana" w:eastAsia="宋体" w:hAnsi="Verdana" w:cs="宋体"/>
          <w:color w:val="000000"/>
          <w:kern w:val="0"/>
          <w:sz w:val="20"/>
          <w:szCs w:val="20"/>
        </w:rPr>
        <w:t>软件过程改进已经形成了一套改进和评估的方法，代表</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性成果有</w:t>
      </w:r>
      <w:r w:rsidRPr="002430E6">
        <w:rPr>
          <w:rFonts w:ascii="Verdana" w:eastAsia="宋体" w:hAnsi="Verdana" w:cs="宋体"/>
          <w:color w:val="000000"/>
          <w:kern w:val="0"/>
          <w:sz w:val="20"/>
          <w:szCs w:val="20"/>
        </w:rPr>
        <w:t>CMMI</w:t>
      </w: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ISO15504</w:t>
      </w: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ISO9000</w:t>
      </w: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6σ</w:t>
      </w:r>
      <w:r w:rsidRPr="002430E6">
        <w:rPr>
          <w:rFonts w:ascii="Verdana" w:eastAsia="宋体" w:hAnsi="Verdana" w:cs="宋体"/>
          <w:color w:val="000000"/>
          <w:kern w:val="0"/>
          <w:sz w:val="20"/>
          <w:szCs w:val="20"/>
        </w:rPr>
        <w:t>等。国内外众多软</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件开发组织都以通过过程改进评估为手段，达到提高竞争力</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的目的。</w:t>
      </w:r>
    </w:p>
    <w:p w14:paraId="02B51106" w14:textId="77777777" w:rsidR="002430E6" w:rsidRPr="002430E6" w:rsidRDefault="002430E6" w:rsidP="002430E6">
      <w:pPr>
        <w:widowControl/>
        <w:shd w:val="clear" w:color="auto" w:fill="FFFFFF"/>
        <w:wordWrap w:val="0"/>
        <w:jc w:val="left"/>
        <w:rPr>
          <w:rFonts w:ascii="Verdana" w:eastAsia="宋体" w:hAnsi="Verdana" w:cs="宋体"/>
          <w:color w:val="000000"/>
          <w:kern w:val="0"/>
          <w:sz w:val="20"/>
          <w:szCs w:val="20"/>
        </w:rPr>
      </w:pPr>
      <w:r w:rsidRPr="002430E6">
        <w:rPr>
          <w:rFonts w:ascii="Verdana" w:eastAsia="宋体" w:hAnsi="Verdana" w:cs="宋体"/>
          <w:b/>
          <w:bCs/>
          <w:color w:val="000000"/>
          <w:kern w:val="0"/>
          <w:sz w:val="27"/>
          <w:szCs w:val="27"/>
        </w:rPr>
        <w:t>一、名词解释</w:t>
      </w:r>
    </w:p>
    <w:p w14:paraId="775AB8A4" w14:textId="77777777" w:rsidR="002430E6" w:rsidRPr="002430E6" w:rsidRDefault="002430E6" w:rsidP="002430E6">
      <w:pPr>
        <w:widowControl/>
        <w:shd w:val="clear" w:color="auto" w:fill="FFFFFF"/>
        <w:wordWrap w:val="0"/>
        <w:jc w:val="left"/>
        <w:rPr>
          <w:rFonts w:ascii="Verdana" w:eastAsia="宋体" w:hAnsi="Verdana" w:cs="宋体"/>
          <w:color w:val="000000"/>
          <w:kern w:val="0"/>
          <w:sz w:val="20"/>
          <w:szCs w:val="20"/>
        </w:rPr>
      </w:pPr>
      <w:r w:rsidRPr="002430E6">
        <w:rPr>
          <w:rFonts w:ascii="Verdana" w:eastAsia="宋体" w:hAnsi="Verdana" w:cs="宋体"/>
          <w:b/>
          <w:bCs/>
          <w:color w:val="000000"/>
          <w:kern w:val="0"/>
          <w:sz w:val="23"/>
          <w:szCs w:val="23"/>
        </w:rPr>
        <w:t>1.</w:t>
      </w:r>
      <w:r w:rsidRPr="002430E6">
        <w:rPr>
          <w:rFonts w:ascii="Verdana" w:eastAsia="宋体" w:hAnsi="Verdana" w:cs="宋体"/>
          <w:b/>
          <w:bCs/>
          <w:color w:val="000000"/>
          <w:kern w:val="0"/>
          <w:sz w:val="23"/>
          <w:szCs w:val="23"/>
        </w:rPr>
        <w:t>软件生存周期</w:t>
      </w:r>
      <w:r w:rsidRPr="002430E6">
        <w:rPr>
          <w:rFonts w:ascii="Verdana" w:eastAsia="宋体" w:hAnsi="Verdana" w:cs="宋体"/>
          <w:b/>
          <w:bCs/>
          <w:color w:val="000000"/>
          <w:kern w:val="0"/>
          <w:sz w:val="23"/>
          <w:szCs w:val="23"/>
        </w:rPr>
        <w:t>(Software Life Cycle)</w:t>
      </w:r>
    </w:p>
    <w:p w14:paraId="6E6A64E3" w14:textId="77777777" w:rsidR="002430E6" w:rsidRPr="002430E6" w:rsidRDefault="002430E6" w:rsidP="002430E6">
      <w:pPr>
        <w:widowControl/>
        <w:shd w:val="clear" w:color="auto" w:fill="FFFFFF"/>
        <w:wordWrap w:val="0"/>
        <w:spacing w:before="150" w:after="150"/>
        <w:jc w:val="left"/>
        <w:rPr>
          <w:rFonts w:ascii="Verdana" w:eastAsia="宋体" w:hAnsi="Verdana" w:cs="宋体"/>
          <w:color w:val="000000"/>
          <w:kern w:val="0"/>
          <w:sz w:val="20"/>
          <w:szCs w:val="20"/>
        </w:rPr>
      </w:pPr>
      <w:r w:rsidRPr="002430E6">
        <w:rPr>
          <w:rFonts w:ascii="Verdana" w:eastAsia="宋体" w:hAnsi="Verdana" w:cs="宋体"/>
          <w:color w:val="000000"/>
          <w:kern w:val="0"/>
          <w:sz w:val="20"/>
          <w:szCs w:val="20"/>
        </w:rPr>
        <w:t>软件生存周期又称为软件生命期，生存期。是指从形成开发软件概念起，所开发的软件使用以后，直到失去使用价值消亡为止的整个过程。一般来说，整个生存周期包括计划（定义）、开发、运行（维护）三个时期，每一个时期又划分为若干阶段。每个</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阶段有明确的任务，这样使规模大、结构复杂和管理复杂的软件开发变得容易控制和管理。</w:t>
      </w:r>
      <w:r w:rsidRPr="002430E6">
        <w:rPr>
          <w:rFonts w:ascii="Verdana" w:eastAsia="宋体" w:hAnsi="Verdana" w:cs="宋体"/>
          <w:color w:val="000000"/>
          <w:kern w:val="0"/>
          <w:sz w:val="20"/>
          <w:szCs w:val="20"/>
        </w:rPr>
        <w:t>SDLC</w:t>
      </w:r>
      <w:r w:rsidRPr="002430E6">
        <w:rPr>
          <w:rFonts w:ascii="Verdana" w:eastAsia="宋体" w:hAnsi="Verdana" w:cs="宋体"/>
          <w:color w:val="000000"/>
          <w:kern w:val="0"/>
          <w:sz w:val="20"/>
          <w:szCs w:val="20"/>
        </w:rPr>
        <w:t>的六个阶段：</w:t>
      </w:r>
      <w:r w:rsidRPr="002430E6">
        <w:rPr>
          <w:rFonts w:ascii="Verdana" w:eastAsia="宋体" w:hAnsi="Verdana" w:cs="宋体"/>
          <w:color w:val="000000"/>
          <w:kern w:val="0"/>
          <w:sz w:val="20"/>
          <w:szCs w:val="20"/>
        </w:rPr>
        <w:t xml:space="preserve">1. </w:t>
      </w:r>
      <w:r w:rsidRPr="002430E6">
        <w:rPr>
          <w:rFonts w:ascii="Verdana" w:eastAsia="宋体" w:hAnsi="Verdana" w:cs="宋体"/>
          <w:color w:val="000000"/>
          <w:kern w:val="0"/>
          <w:sz w:val="20"/>
          <w:szCs w:val="20"/>
        </w:rPr>
        <w:t>定义及规划</w:t>
      </w:r>
      <w:r w:rsidRPr="002430E6">
        <w:rPr>
          <w:rFonts w:ascii="Verdana" w:eastAsia="宋体" w:hAnsi="Verdana" w:cs="宋体"/>
          <w:color w:val="000000"/>
          <w:kern w:val="0"/>
          <w:sz w:val="20"/>
          <w:szCs w:val="20"/>
        </w:rPr>
        <w:t>2.</w:t>
      </w:r>
      <w:r w:rsidRPr="002430E6">
        <w:rPr>
          <w:rFonts w:ascii="Verdana" w:eastAsia="宋体" w:hAnsi="Verdana" w:cs="宋体"/>
          <w:color w:val="000000"/>
          <w:kern w:val="0"/>
          <w:sz w:val="20"/>
          <w:szCs w:val="20"/>
        </w:rPr>
        <w:t>需求分析</w:t>
      </w:r>
      <w:r w:rsidRPr="002430E6">
        <w:rPr>
          <w:rFonts w:ascii="Verdana" w:eastAsia="宋体" w:hAnsi="Verdana" w:cs="宋体"/>
          <w:color w:val="000000"/>
          <w:kern w:val="0"/>
          <w:sz w:val="20"/>
          <w:szCs w:val="20"/>
        </w:rPr>
        <w:t xml:space="preserve">3. </w:t>
      </w:r>
      <w:r w:rsidRPr="002430E6">
        <w:rPr>
          <w:rFonts w:ascii="Verdana" w:eastAsia="宋体" w:hAnsi="Verdana" w:cs="宋体"/>
          <w:color w:val="000000"/>
          <w:kern w:val="0"/>
          <w:sz w:val="20"/>
          <w:szCs w:val="20"/>
        </w:rPr>
        <w:t>软件设计</w:t>
      </w:r>
      <w:r w:rsidRPr="002430E6">
        <w:rPr>
          <w:rFonts w:ascii="Verdana" w:eastAsia="宋体" w:hAnsi="Verdana" w:cs="宋体"/>
          <w:color w:val="000000"/>
          <w:kern w:val="0"/>
          <w:sz w:val="20"/>
          <w:szCs w:val="20"/>
        </w:rPr>
        <w:t>4.</w:t>
      </w:r>
      <w:r w:rsidRPr="002430E6">
        <w:rPr>
          <w:rFonts w:ascii="Verdana" w:eastAsia="宋体" w:hAnsi="Verdana" w:cs="宋体"/>
          <w:color w:val="000000"/>
          <w:kern w:val="0"/>
          <w:sz w:val="20"/>
          <w:szCs w:val="20"/>
        </w:rPr>
        <w:t>程序编码</w:t>
      </w:r>
      <w:r w:rsidRPr="002430E6">
        <w:rPr>
          <w:rFonts w:ascii="Verdana" w:eastAsia="宋体" w:hAnsi="Verdana" w:cs="宋体"/>
          <w:color w:val="000000"/>
          <w:kern w:val="0"/>
          <w:sz w:val="20"/>
          <w:szCs w:val="20"/>
        </w:rPr>
        <w:t>5.</w:t>
      </w:r>
      <w:r w:rsidRPr="002430E6">
        <w:rPr>
          <w:rFonts w:ascii="Verdana" w:eastAsia="宋体" w:hAnsi="Verdana" w:cs="宋体"/>
          <w:color w:val="000000"/>
          <w:kern w:val="0"/>
          <w:sz w:val="20"/>
          <w:szCs w:val="20"/>
        </w:rPr>
        <w:t>软件测试</w:t>
      </w:r>
      <w:r w:rsidRPr="002430E6">
        <w:rPr>
          <w:rFonts w:ascii="Verdana" w:eastAsia="宋体" w:hAnsi="Verdana" w:cs="宋体"/>
          <w:color w:val="000000"/>
          <w:kern w:val="0"/>
          <w:sz w:val="20"/>
          <w:szCs w:val="20"/>
        </w:rPr>
        <w:t>6.</w:t>
      </w:r>
      <w:r w:rsidRPr="002430E6">
        <w:rPr>
          <w:rFonts w:ascii="Verdana" w:eastAsia="宋体" w:hAnsi="Verdana" w:cs="宋体"/>
          <w:color w:val="000000"/>
          <w:kern w:val="0"/>
          <w:sz w:val="20"/>
          <w:szCs w:val="20"/>
        </w:rPr>
        <w:t>运行维护</w:t>
      </w:r>
    </w:p>
    <w:p w14:paraId="02AD4C3C" w14:textId="77777777" w:rsidR="002430E6" w:rsidRPr="002430E6" w:rsidRDefault="002430E6" w:rsidP="002430E6">
      <w:pPr>
        <w:widowControl/>
        <w:shd w:val="clear" w:color="auto" w:fill="FFFFFF"/>
        <w:wordWrap w:val="0"/>
        <w:jc w:val="left"/>
        <w:rPr>
          <w:rFonts w:ascii="Verdana" w:eastAsia="宋体" w:hAnsi="Verdana" w:cs="宋体"/>
          <w:color w:val="000000"/>
          <w:kern w:val="0"/>
          <w:sz w:val="20"/>
          <w:szCs w:val="20"/>
        </w:rPr>
      </w:pPr>
      <w:r w:rsidRPr="002430E6">
        <w:rPr>
          <w:rFonts w:ascii="Verdana" w:eastAsia="宋体" w:hAnsi="Verdana" w:cs="宋体"/>
          <w:b/>
          <w:bCs/>
          <w:color w:val="000000"/>
          <w:kern w:val="0"/>
          <w:sz w:val="23"/>
          <w:szCs w:val="23"/>
        </w:rPr>
        <w:t>2.</w:t>
      </w:r>
      <w:r w:rsidRPr="002430E6">
        <w:rPr>
          <w:rFonts w:ascii="Verdana" w:eastAsia="宋体" w:hAnsi="Verdana" w:cs="宋体"/>
          <w:b/>
          <w:bCs/>
          <w:color w:val="000000"/>
          <w:kern w:val="0"/>
          <w:sz w:val="23"/>
          <w:szCs w:val="23"/>
        </w:rPr>
        <w:t>项目</w:t>
      </w:r>
      <w:r w:rsidRPr="002430E6">
        <w:rPr>
          <w:rFonts w:ascii="Verdana" w:eastAsia="宋体" w:hAnsi="Verdana" w:cs="宋体"/>
          <w:b/>
          <w:bCs/>
          <w:color w:val="000000"/>
          <w:kern w:val="0"/>
          <w:sz w:val="23"/>
          <w:szCs w:val="23"/>
        </w:rPr>
        <w:t>(Project)</w:t>
      </w:r>
    </w:p>
    <w:p w14:paraId="4D523F56" w14:textId="77777777" w:rsidR="002430E6" w:rsidRPr="002430E6" w:rsidRDefault="002430E6" w:rsidP="002430E6">
      <w:pPr>
        <w:widowControl/>
        <w:shd w:val="clear" w:color="auto" w:fill="FFFFFF"/>
        <w:wordWrap w:val="0"/>
        <w:spacing w:before="150" w:after="150"/>
        <w:jc w:val="left"/>
        <w:rPr>
          <w:rFonts w:ascii="Verdana" w:eastAsia="宋体" w:hAnsi="Verdana" w:cs="宋体"/>
          <w:color w:val="000000"/>
          <w:kern w:val="0"/>
          <w:sz w:val="20"/>
          <w:szCs w:val="20"/>
        </w:rPr>
      </w:pPr>
      <w:r w:rsidRPr="002430E6">
        <w:rPr>
          <w:rFonts w:ascii="Verdana" w:eastAsia="宋体" w:hAnsi="Verdana" w:cs="宋体"/>
          <w:color w:val="000000"/>
          <w:kern w:val="0"/>
          <w:sz w:val="20"/>
          <w:szCs w:val="20"/>
        </w:rPr>
        <w:t>项目是指一系列独特的、复</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杂的并相互关联的活动，这些活动有着一个明确的目标或目的，必须在特定的时间、预算、资源限定内，依据规范完成。项目是为创造独特的产品、服务或成果而进行的临时性工作。项目参数包括项目范围、质量、成本、时间、资源。</w:t>
      </w:r>
    </w:p>
    <w:p w14:paraId="6754A028" w14:textId="77777777" w:rsidR="002430E6" w:rsidRPr="002430E6" w:rsidRDefault="002430E6" w:rsidP="002430E6">
      <w:pPr>
        <w:widowControl/>
        <w:shd w:val="clear" w:color="auto" w:fill="FFFFFF"/>
        <w:wordWrap w:val="0"/>
        <w:jc w:val="left"/>
        <w:rPr>
          <w:rFonts w:ascii="Verdana" w:eastAsia="宋体" w:hAnsi="Verdana" w:cs="宋体"/>
          <w:color w:val="000000"/>
          <w:kern w:val="0"/>
          <w:sz w:val="20"/>
          <w:szCs w:val="20"/>
        </w:rPr>
      </w:pPr>
      <w:r w:rsidRPr="002430E6">
        <w:rPr>
          <w:rFonts w:ascii="Verdana" w:eastAsia="宋体" w:hAnsi="Verdana" w:cs="宋体"/>
          <w:b/>
          <w:bCs/>
          <w:color w:val="000000"/>
          <w:kern w:val="0"/>
          <w:sz w:val="23"/>
          <w:szCs w:val="23"/>
        </w:rPr>
        <w:t>3.</w:t>
      </w:r>
      <w:r w:rsidRPr="002430E6">
        <w:rPr>
          <w:rFonts w:ascii="Verdana" w:eastAsia="宋体" w:hAnsi="Verdana" w:cs="宋体"/>
          <w:b/>
          <w:bCs/>
          <w:color w:val="000000"/>
          <w:kern w:val="0"/>
          <w:sz w:val="23"/>
          <w:szCs w:val="23"/>
        </w:rPr>
        <w:t>里程碑</w:t>
      </w:r>
      <w:r w:rsidRPr="002430E6">
        <w:rPr>
          <w:rFonts w:ascii="Verdana" w:eastAsia="宋体" w:hAnsi="Verdana" w:cs="宋体"/>
          <w:b/>
          <w:bCs/>
          <w:color w:val="000000"/>
          <w:kern w:val="0"/>
          <w:sz w:val="23"/>
          <w:szCs w:val="23"/>
        </w:rPr>
        <w:t>(Milestone)</w:t>
      </w:r>
    </w:p>
    <w:p w14:paraId="34910E2D" w14:textId="77777777" w:rsidR="002430E6" w:rsidRPr="002430E6" w:rsidRDefault="002430E6" w:rsidP="002430E6">
      <w:pPr>
        <w:widowControl/>
        <w:shd w:val="clear" w:color="auto" w:fill="FFFFFF"/>
        <w:wordWrap w:val="0"/>
        <w:spacing w:before="150" w:after="150"/>
        <w:jc w:val="left"/>
        <w:rPr>
          <w:rFonts w:ascii="Verdana" w:eastAsia="宋体" w:hAnsi="Verdana" w:cs="宋体"/>
          <w:color w:val="000000"/>
          <w:kern w:val="0"/>
          <w:sz w:val="20"/>
          <w:szCs w:val="20"/>
        </w:rPr>
      </w:pPr>
      <w:r w:rsidRPr="002430E6">
        <w:rPr>
          <w:rFonts w:ascii="Verdana" w:eastAsia="宋体" w:hAnsi="Verdana" w:cs="宋体"/>
          <w:color w:val="000000"/>
          <w:kern w:val="0"/>
          <w:sz w:val="20"/>
          <w:szCs w:val="20"/>
        </w:rPr>
        <w:t>在制定项目进度计划时，在进度时间表上</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设立一些</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重要的时间检查</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点，这样一来，就可以在项目执行过程中利用这些</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重要的时间检查</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点来对项目的进程进行检查</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和控制。这些重要的时间检查</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点被称</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作项目的里程碑（</w:t>
      </w:r>
      <w:r w:rsidRPr="002430E6">
        <w:rPr>
          <w:rFonts w:ascii="Verdana" w:eastAsia="宋体" w:hAnsi="Verdana" w:cs="宋体"/>
          <w:color w:val="000000"/>
          <w:kern w:val="0"/>
          <w:sz w:val="20"/>
          <w:szCs w:val="20"/>
        </w:rPr>
        <w:t>Milestone</w:t>
      </w:r>
      <w:r w:rsidRPr="002430E6">
        <w:rPr>
          <w:rFonts w:ascii="Verdana" w:eastAsia="宋体" w:hAnsi="Verdana" w:cs="宋体"/>
          <w:color w:val="000000"/>
          <w:kern w:val="0"/>
          <w:sz w:val="20"/>
          <w:szCs w:val="20"/>
        </w:rPr>
        <w:t>）。</w:t>
      </w:r>
    </w:p>
    <w:p w14:paraId="3BD9A08D" w14:textId="77777777" w:rsidR="002430E6" w:rsidRPr="002430E6" w:rsidRDefault="002430E6" w:rsidP="002430E6">
      <w:pPr>
        <w:widowControl/>
        <w:shd w:val="clear" w:color="auto" w:fill="FFFFFF"/>
        <w:wordWrap w:val="0"/>
        <w:jc w:val="left"/>
        <w:rPr>
          <w:rFonts w:ascii="Verdana" w:eastAsia="宋体" w:hAnsi="Verdana" w:cs="宋体"/>
          <w:color w:val="000000"/>
          <w:kern w:val="0"/>
          <w:sz w:val="20"/>
          <w:szCs w:val="20"/>
        </w:rPr>
      </w:pPr>
      <w:r w:rsidRPr="002430E6">
        <w:rPr>
          <w:rFonts w:ascii="Verdana" w:eastAsia="宋体" w:hAnsi="Verdana" w:cs="宋体"/>
          <w:b/>
          <w:bCs/>
          <w:color w:val="000000"/>
          <w:kern w:val="0"/>
          <w:sz w:val="23"/>
          <w:szCs w:val="23"/>
        </w:rPr>
        <w:t>4.</w:t>
      </w:r>
      <w:r w:rsidRPr="002430E6">
        <w:rPr>
          <w:rFonts w:ascii="Verdana" w:eastAsia="宋体" w:hAnsi="Verdana" w:cs="宋体"/>
          <w:b/>
          <w:bCs/>
          <w:color w:val="000000"/>
          <w:kern w:val="0"/>
          <w:sz w:val="23"/>
          <w:szCs w:val="23"/>
        </w:rPr>
        <w:t>基线</w:t>
      </w:r>
      <w:r w:rsidRPr="002430E6">
        <w:rPr>
          <w:rFonts w:ascii="Verdana" w:eastAsia="宋体" w:hAnsi="Verdana" w:cs="宋体"/>
          <w:b/>
          <w:bCs/>
          <w:color w:val="000000"/>
          <w:kern w:val="0"/>
          <w:sz w:val="23"/>
          <w:szCs w:val="23"/>
        </w:rPr>
        <w:t>(Baseline)</w:t>
      </w:r>
    </w:p>
    <w:p w14:paraId="26F110A6" w14:textId="77777777" w:rsidR="002430E6" w:rsidRPr="002430E6" w:rsidRDefault="002430E6" w:rsidP="002430E6">
      <w:pPr>
        <w:widowControl/>
        <w:shd w:val="clear" w:color="auto" w:fill="FFFFFF"/>
        <w:wordWrap w:val="0"/>
        <w:spacing w:before="150" w:after="150"/>
        <w:jc w:val="left"/>
        <w:rPr>
          <w:rFonts w:ascii="Verdana" w:eastAsia="宋体" w:hAnsi="Verdana" w:cs="宋体"/>
          <w:color w:val="000000"/>
          <w:kern w:val="0"/>
          <w:sz w:val="20"/>
          <w:szCs w:val="20"/>
        </w:rPr>
      </w:pPr>
      <w:r w:rsidRPr="002430E6">
        <w:rPr>
          <w:rFonts w:ascii="Verdana" w:eastAsia="宋体" w:hAnsi="Verdana" w:cs="宋体"/>
          <w:color w:val="000000"/>
          <w:kern w:val="0"/>
          <w:sz w:val="20"/>
          <w:szCs w:val="20"/>
        </w:rPr>
        <w:t>基线是项目文档或者源码的一个稳定版本，它是进一步开发的基础。基线可以理解为项目版本中的一个</w:t>
      </w: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快照</w:t>
      </w: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，它提供一个正式标准，随后的工作基于此标准，并且需经过授权才可以更改此版本。</w:t>
      </w:r>
    </w:p>
    <w:p w14:paraId="09187877" w14:textId="77777777" w:rsidR="002430E6" w:rsidRPr="002430E6" w:rsidRDefault="002430E6" w:rsidP="002430E6">
      <w:pPr>
        <w:widowControl/>
        <w:shd w:val="clear" w:color="auto" w:fill="FFFFFF"/>
        <w:wordWrap w:val="0"/>
        <w:jc w:val="left"/>
        <w:rPr>
          <w:rFonts w:ascii="Verdana" w:eastAsia="宋体" w:hAnsi="Verdana" w:cs="宋体"/>
          <w:color w:val="000000"/>
          <w:kern w:val="0"/>
          <w:sz w:val="20"/>
          <w:szCs w:val="20"/>
        </w:rPr>
      </w:pPr>
      <w:r w:rsidRPr="002430E6">
        <w:rPr>
          <w:rFonts w:ascii="Verdana" w:eastAsia="宋体" w:hAnsi="Verdana" w:cs="宋体"/>
          <w:b/>
          <w:bCs/>
          <w:color w:val="000000"/>
          <w:kern w:val="0"/>
          <w:sz w:val="23"/>
          <w:szCs w:val="23"/>
        </w:rPr>
        <w:t>5.</w:t>
      </w:r>
      <w:r w:rsidRPr="002430E6">
        <w:rPr>
          <w:rFonts w:ascii="Verdana" w:eastAsia="宋体" w:hAnsi="Verdana" w:cs="宋体"/>
          <w:b/>
          <w:bCs/>
          <w:color w:val="000000"/>
          <w:kern w:val="0"/>
          <w:sz w:val="23"/>
          <w:szCs w:val="23"/>
        </w:rPr>
        <w:t>软件过程度量</w:t>
      </w:r>
      <w:r w:rsidRPr="002430E6">
        <w:rPr>
          <w:rFonts w:ascii="Verdana" w:eastAsia="宋体" w:hAnsi="Verdana" w:cs="宋体"/>
          <w:b/>
          <w:bCs/>
          <w:color w:val="000000"/>
          <w:kern w:val="0"/>
          <w:sz w:val="23"/>
          <w:szCs w:val="23"/>
        </w:rPr>
        <w:t>(Software Process Measurement)</w:t>
      </w:r>
    </w:p>
    <w:p w14:paraId="0AD21DA3" w14:textId="77777777" w:rsidR="002430E6" w:rsidRPr="002430E6" w:rsidRDefault="002430E6" w:rsidP="002430E6">
      <w:pPr>
        <w:widowControl/>
        <w:shd w:val="clear" w:color="auto" w:fill="FFFFFF"/>
        <w:wordWrap w:val="0"/>
        <w:spacing w:before="150" w:after="150"/>
        <w:jc w:val="left"/>
        <w:rPr>
          <w:rFonts w:ascii="Verdana" w:eastAsia="宋体" w:hAnsi="Verdana" w:cs="宋体"/>
          <w:color w:val="000000"/>
          <w:kern w:val="0"/>
          <w:sz w:val="20"/>
          <w:szCs w:val="20"/>
        </w:rPr>
      </w:pPr>
      <w:r w:rsidRPr="002430E6">
        <w:rPr>
          <w:rFonts w:ascii="Verdana" w:eastAsia="宋体" w:hAnsi="Verdana" w:cs="宋体"/>
          <w:color w:val="000000"/>
          <w:kern w:val="0"/>
          <w:sz w:val="20"/>
          <w:szCs w:val="20"/>
        </w:rPr>
        <w:t>软件过程度量是指针对所指定的软件过程，以某种方式使其过程能力指标实现合理的量化，从而以一定的标准来衡量该软件过程的质量。过程度量是软件过程管理的重要内容，是进行过程的分析、控制和改进的基础。通过对过程进行合理度量，能够认知过程的现状，并在理解的基础上进行评价，然后分析过程产生的偏差并查找偏差原因，从而使已经或者可能将要失控的项目得到合理的控制，同时还能评价过程改进的效果，达到过程评价的认知目的。</w:t>
      </w:r>
    </w:p>
    <w:p w14:paraId="39C7B6BB" w14:textId="77777777" w:rsidR="002430E6" w:rsidRPr="002430E6" w:rsidRDefault="002430E6" w:rsidP="002430E6">
      <w:pPr>
        <w:widowControl/>
        <w:shd w:val="clear" w:color="auto" w:fill="FFFFFF"/>
        <w:wordWrap w:val="0"/>
        <w:jc w:val="left"/>
        <w:rPr>
          <w:rFonts w:ascii="Verdana" w:eastAsia="宋体" w:hAnsi="Verdana" w:cs="宋体"/>
          <w:color w:val="000000"/>
          <w:kern w:val="0"/>
          <w:sz w:val="20"/>
          <w:szCs w:val="20"/>
        </w:rPr>
      </w:pPr>
      <w:r w:rsidRPr="002430E6">
        <w:rPr>
          <w:rFonts w:ascii="Verdana" w:eastAsia="宋体" w:hAnsi="Verdana" w:cs="宋体"/>
          <w:b/>
          <w:bCs/>
          <w:color w:val="000000"/>
          <w:kern w:val="0"/>
          <w:sz w:val="23"/>
          <w:szCs w:val="23"/>
        </w:rPr>
        <w:lastRenderedPageBreak/>
        <w:t>6.</w:t>
      </w:r>
      <w:r w:rsidRPr="002430E6">
        <w:rPr>
          <w:rFonts w:ascii="Verdana" w:eastAsia="宋体" w:hAnsi="Verdana" w:cs="宋体"/>
          <w:b/>
          <w:bCs/>
          <w:color w:val="000000"/>
          <w:kern w:val="0"/>
          <w:sz w:val="23"/>
          <w:szCs w:val="23"/>
        </w:rPr>
        <w:t>功能点分析</w:t>
      </w:r>
      <w:r w:rsidRPr="002430E6">
        <w:rPr>
          <w:rFonts w:ascii="Verdana" w:eastAsia="宋体" w:hAnsi="Verdana" w:cs="宋体"/>
          <w:b/>
          <w:bCs/>
          <w:color w:val="000000"/>
          <w:kern w:val="0"/>
          <w:sz w:val="23"/>
          <w:szCs w:val="23"/>
        </w:rPr>
        <w:t>(Function Point Analysis)</w:t>
      </w:r>
    </w:p>
    <w:p w14:paraId="3DB9E678" w14:textId="77777777" w:rsidR="002430E6" w:rsidRPr="002430E6" w:rsidRDefault="002430E6" w:rsidP="002430E6">
      <w:pPr>
        <w:widowControl/>
        <w:shd w:val="clear" w:color="auto" w:fill="FFFFFF"/>
        <w:wordWrap w:val="0"/>
        <w:spacing w:before="150" w:after="150"/>
        <w:jc w:val="left"/>
        <w:rPr>
          <w:rFonts w:ascii="Verdana" w:eastAsia="宋体" w:hAnsi="Verdana" w:cs="宋体"/>
          <w:color w:val="000000"/>
          <w:kern w:val="0"/>
          <w:sz w:val="20"/>
          <w:szCs w:val="20"/>
        </w:rPr>
      </w:pPr>
      <w:r w:rsidRPr="002430E6">
        <w:rPr>
          <w:rFonts w:ascii="Verdana" w:eastAsia="宋体" w:hAnsi="Verdana" w:cs="宋体"/>
          <w:color w:val="000000"/>
          <w:kern w:val="0"/>
          <w:sz w:val="20"/>
          <w:szCs w:val="20"/>
        </w:rPr>
        <w:t>功能点分析方法是最重</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要也是最有效的软件</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测量规模方法，它可以在项目早期就对软件项目进行测量，并在开发过程中不断地更新数据，从而实现一种持续一致的管理。从应用方面看，全球已经有成千上万个项目采用了功能点分析方法。从研究方面来看，功能点分析方法也已成为很多其他新型测量方法的基础。功能点分析是项目工作量估算的一种常</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用方法，可用</w:t>
      </w:r>
      <w:r w:rsidRPr="002430E6">
        <w:rPr>
          <w:rFonts w:ascii="Verdana" w:eastAsia="宋体" w:hAnsi="Verdana" w:cs="宋体"/>
          <w:color w:val="000000"/>
          <w:kern w:val="0"/>
          <w:sz w:val="20"/>
          <w:szCs w:val="20"/>
        </w:rPr>
        <w:t>7</w:t>
      </w:r>
      <w:r w:rsidRPr="002430E6">
        <w:rPr>
          <w:rFonts w:ascii="Verdana" w:eastAsia="宋体" w:hAnsi="Verdana" w:cs="宋体"/>
          <w:color w:val="000000"/>
          <w:kern w:val="0"/>
          <w:sz w:val="20"/>
          <w:szCs w:val="20"/>
        </w:rPr>
        <w:t>个步骤概</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括：</w:t>
      </w:r>
      <w:r w:rsidRPr="002430E6">
        <w:rPr>
          <w:rFonts w:ascii="Verdana" w:eastAsia="宋体" w:hAnsi="Verdana" w:cs="宋体"/>
          <w:color w:val="000000"/>
          <w:kern w:val="0"/>
          <w:sz w:val="20"/>
          <w:szCs w:val="20"/>
        </w:rPr>
        <w:t>1.</w:t>
      </w:r>
      <w:r w:rsidRPr="002430E6">
        <w:rPr>
          <w:rFonts w:ascii="Verdana" w:eastAsia="宋体" w:hAnsi="Verdana" w:cs="宋体"/>
          <w:color w:val="000000"/>
          <w:kern w:val="0"/>
          <w:sz w:val="20"/>
          <w:szCs w:val="20"/>
        </w:rPr>
        <w:t>确定功能点计算的类型；</w:t>
      </w:r>
      <w:r w:rsidRPr="002430E6">
        <w:rPr>
          <w:rFonts w:ascii="Verdana" w:eastAsia="宋体" w:hAnsi="Verdana" w:cs="宋体"/>
          <w:color w:val="000000"/>
          <w:kern w:val="0"/>
          <w:sz w:val="20"/>
          <w:szCs w:val="20"/>
        </w:rPr>
        <w:t>2.</w:t>
      </w:r>
      <w:r w:rsidRPr="002430E6">
        <w:rPr>
          <w:rFonts w:ascii="Verdana" w:eastAsia="宋体" w:hAnsi="Verdana" w:cs="宋体"/>
          <w:color w:val="000000"/>
          <w:kern w:val="0"/>
          <w:sz w:val="20"/>
          <w:szCs w:val="20"/>
        </w:rPr>
        <w:t>确定计算范围和应用程序边界；</w:t>
      </w:r>
      <w:r w:rsidRPr="002430E6">
        <w:rPr>
          <w:rFonts w:ascii="Verdana" w:eastAsia="宋体" w:hAnsi="Verdana" w:cs="宋体"/>
          <w:color w:val="000000"/>
          <w:kern w:val="0"/>
          <w:sz w:val="20"/>
          <w:szCs w:val="20"/>
        </w:rPr>
        <w:t>3.</w:t>
      </w:r>
      <w:r w:rsidRPr="002430E6">
        <w:rPr>
          <w:rFonts w:ascii="Verdana" w:eastAsia="宋体" w:hAnsi="Verdana" w:cs="宋体"/>
          <w:color w:val="000000"/>
          <w:kern w:val="0"/>
          <w:sz w:val="20"/>
          <w:szCs w:val="20"/>
        </w:rPr>
        <w:t>确定所有数据功能及其复杂性；</w:t>
      </w:r>
      <w:r w:rsidRPr="002430E6">
        <w:rPr>
          <w:rFonts w:ascii="Verdana" w:eastAsia="宋体" w:hAnsi="Verdana" w:cs="宋体"/>
          <w:color w:val="000000"/>
          <w:kern w:val="0"/>
          <w:sz w:val="20"/>
          <w:szCs w:val="20"/>
        </w:rPr>
        <w:t>4.</w:t>
      </w:r>
      <w:r w:rsidRPr="002430E6">
        <w:rPr>
          <w:rFonts w:ascii="Verdana" w:eastAsia="宋体" w:hAnsi="Verdana" w:cs="宋体"/>
          <w:color w:val="000000"/>
          <w:kern w:val="0"/>
          <w:sz w:val="20"/>
          <w:szCs w:val="20"/>
        </w:rPr>
        <w:t>确定所有事务</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功能及其复杂性；</w:t>
      </w:r>
      <w:r w:rsidRPr="002430E6">
        <w:rPr>
          <w:rFonts w:ascii="Verdana" w:eastAsia="宋体" w:hAnsi="Verdana" w:cs="宋体"/>
          <w:color w:val="000000"/>
          <w:kern w:val="0"/>
          <w:sz w:val="20"/>
          <w:szCs w:val="20"/>
        </w:rPr>
        <w:t>5.</w:t>
      </w:r>
      <w:r w:rsidRPr="002430E6">
        <w:rPr>
          <w:rFonts w:ascii="Verdana" w:eastAsia="宋体" w:hAnsi="Verdana" w:cs="宋体"/>
          <w:color w:val="000000"/>
          <w:kern w:val="0"/>
          <w:sz w:val="20"/>
          <w:szCs w:val="20"/>
        </w:rPr>
        <w:t>得出未调整</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功能点计数；</w:t>
      </w:r>
      <w:r w:rsidRPr="002430E6">
        <w:rPr>
          <w:rFonts w:ascii="Verdana" w:eastAsia="宋体" w:hAnsi="Verdana" w:cs="宋体"/>
          <w:color w:val="000000"/>
          <w:kern w:val="0"/>
          <w:sz w:val="20"/>
          <w:szCs w:val="20"/>
        </w:rPr>
        <w:t>6</w:t>
      </w:r>
      <w:r w:rsidRPr="002430E6">
        <w:rPr>
          <w:rFonts w:ascii="Verdana" w:eastAsia="宋体" w:hAnsi="Verdana" w:cs="宋体"/>
          <w:color w:val="000000"/>
          <w:kern w:val="0"/>
          <w:sz w:val="20"/>
          <w:szCs w:val="20"/>
        </w:rPr>
        <w:t>得出基于系统基本特征的值调整因子；</w:t>
      </w:r>
      <w:r w:rsidRPr="002430E6">
        <w:rPr>
          <w:rFonts w:ascii="Verdana" w:eastAsia="宋体" w:hAnsi="Verdana" w:cs="宋体"/>
          <w:color w:val="000000"/>
          <w:kern w:val="0"/>
          <w:sz w:val="20"/>
          <w:szCs w:val="20"/>
        </w:rPr>
        <w:t>7.</w:t>
      </w:r>
      <w:r w:rsidRPr="002430E6">
        <w:rPr>
          <w:rFonts w:ascii="Verdana" w:eastAsia="宋体" w:hAnsi="Verdana" w:cs="宋体"/>
          <w:color w:val="000000"/>
          <w:kern w:val="0"/>
          <w:sz w:val="20"/>
          <w:szCs w:val="20"/>
        </w:rPr>
        <w:t>计算已调整功能点计数。</w:t>
      </w:r>
    </w:p>
    <w:p w14:paraId="1FCB6ED3" w14:textId="77777777" w:rsidR="002430E6" w:rsidRPr="002430E6" w:rsidRDefault="002430E6" w:rsidP="002430E6">
      <w:pPr>
        <w:widowControl/>
        <w:shd w:val="clear" w:color="auto" w:fill="FFFFFF"/>
        <w:wordWrap w:val="0"/>
        <w:jc w:val="left"/>
        <w:rPr>
          <w:rFonts w:ascii="Verdana" w:eastAsia="宋体" w:hAnsi="Verdana" w:cs="宋体"/>
          <w:color w:val="000000"/>
          <w:kern w:val="0"/>
          <w:sz w:val="20"/>
          <w:szCs w:val="20"/>
        </w:rPr>
      </w:pPr>
      <w:r w:rsidRPr="002430E6">
        <w:rPr>
          <w:rFonts w:ascii="Verdana" w:eastAsia="宋体" w:hAnsi="Verdana" w:cs="宋体"/>
          <w:b/>
          <w:bCs/>
          <w:color w:val="000000"/>
          <w:kern w:val="0"/>
          <w:sz w:val="23"/>
          <w:szCs w:val="23"/>
        </w:rPr>
        <w:t>7.</w:t>
      </w:r>
      <w:r w:rsidRPr="002430E6">
        <w:rPr>
          <w:rFonts w:ascii="Verdana" w:eastAsia="宋体" w:hAnsi="Verdana" w:cs="宋体"/>
          <w:b/>
          <w:bCs/>
          <w:color w:val="000000"/>
          <w:kern w:val="0"/>
          <w:sz w:val="23"/>
          <w:szCs w:val="23"/>
        </w:rPr>
        <w:t>工作分解结构</w:t>
      </w:r>
      <w:r w:rsidRPr="002430E6">
        <w:rPr>
          <w:rFonts w:ascii="Verdana" w:eastAsia="宋体" w:hAnsi="Verdana" w:cs="宋体"/>
          <w:b/>
          <w:bCs/>
          <w:color w:val="000000"/>
          <w:kern w:val="0"/>
          <w:sz w:val="23"/>
          <w:szCs w:val="23"/>
        </w:rPr>
        <w:t>(WBS)</w:t>
      </w:r>
    </w:p>
    <w:p w14:paraId="5A675756" w14:textId="77777777" w:rsidR="002430E6" w:rsidRPr="002430E6" w:rsidRDefault="002430E6" w:rsidP="002430E6">
      <w:pPr>
        <w:widowControl/>
        <w:shd w:val="clear" w:color="auto" w:fill="FFFFFF"/>
        <w:wordWrap w:val="0"/>
        <w:spacing w:before="150" w:after="150"/>
        <w:jc w:val="left"/>
        <w:rPr>
          <w:rFonts w:ascii="Verdana" w:eastAsia="宋体" w:hAnsi="Verdana" w:cs="宋体"/>
          <w:color w:val="000000"/>
          <w:kern w:val="0"/>
          <w:sz w:val="20"/>
          <w:szCs w:val="20"/>
        </w:rPr>
      </w:pPr>
      <w:r w:rsidRPr="002430E6">
        <w:rPr>
          <w:rFonts w:ascii="Verdana" w:eastAsia="宋体" w:hAnsi="Verdana" w:cs="宋体"/>
          <w:color w:val="000000"/>
          <w:kern w:val="0"/>
          <w:sz w:val="20"/>
          <w:szCs w:val="20"/>
        </w:rPr>
        <w:t>WBS</w:t>
      </w:r>
      <w:r w:rsidRPr="002430E6">
        <w:rPr>
          <w:rFonts w:ascii="Verdana" w:eastAsia="宋体" w:hAnsi="Verdana" w:cs="宋体"/>
          <w:color w:val="000000"/>
          <w:kern w:val="0"/>
          <w:sz w:val="20"/>
          <w:szCs w:val="20"/>
        </w:rPr>
        <w:t>是项目管理重要的</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专业</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术语之一。</w:t>
      </w:r>
      <w:r w:rsidRPr="002430E6">
        <w:rPr>
          <w:rFonts w:ascii="Verdana" w:eastAsia="宋体" w:hAnsi="Verdana" w:cs="宋体"/>
          <w:color w:val="000000"/>
          <w:kern w:val="0"/>
          <w:sz w:val="20"/>
          <w:szCs w:val="20"/>
        </w:rPr>
        <w:t>WBS</w:t>
      </w:r>
      <w:r w:rsidRPr="002430E6">
        <w:rPr>
          <w:rFonts w:ascii="Verdana" w:eastAsia="宋体" w:hAnsi="Verdana" w:cs="宋体"/>
          <w:color w:val="000000"/>
          <w:kern w:val="0"/>
          <w:sz w:val="20"/>
          <w:szCs w:val="20"/>
        </w:rPr>
        <w:t>的基</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本定义</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：以可交付</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成果为导向对项目要素进行的分组，它归纳和定义了项目的整个工作范围每下</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降一层代表</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对项目工作的更详细</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定义。</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无论在项目管理实践中，</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还是在</w:t>
      </w:r>
      <w:r w:rsidRPr="002430E6">
        <w:rPr>
          <w:rFonts w:ascii="Verdana" w:eastAsia="宋体" w:hAnsi="Verdana" w:cs="宋体"/>
          <w:color w:val="000000"/>
          <w:kern w:val="0"/>
          <w:sz w:val="20"/>
          <w:szCs w:val="20"/>
        </w:rPr>
        <w:t>PMP</w:t>
      </w: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IPMP</w:t>
      </w:r>
      <w:r w:rsidRPr="002430E6">
        <w:rPr>
          <w:rFonts w:ascii="Verdana" w:eastAsia="宋体" w:hAnsi="Verdana" w:cs="宋体"/>
          <w:color w:val="000000"/>
          <w:kern w:val="0"/>
          <w:sz w:val="20"/>
          <w:szCs w:val="20"/>
        </w:rPr>
        <w:t>考试中，工作分解结构（</w:t>
      </w:r>
      <w:r w:rsidRPr="002430E6">
        <w:rPr>
          <w:rFonts w:ascii="Verdana" w:eastAsia="宋体" w:hAnsi="Verdana" w:cs="宋体"/>
          <w:color w:val="000000"/>
          <w:kern w:val="0"/>
          <w:sz w:val="20"/>
          <w:szCs w:val="20"/>
        </w:rPr>
        <w:t>WBS</w:t>
      </w:r>
      <w:r w:rsidRPr="002430E6">
        <w:rPr>
          <w:rFonts w:ascii="Verdana" w:eastAsia="宋体" w:hAnsi="Verdana" w:cs="宋体"/>
          <w:color w:val="000000"/>
          <w:kern w:val="0"/>
          <w:sz w:val="20"/>
          <w:szCs w:val="20"/>
        </w:rPr>
        <w:t>）都是最重</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要的</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内容</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之一。</w:t>
      </w:r>
      <w:r w:rsidRPr="002430E6">
        <w:rPr>
          <w:rFonts w:ascii="Verdana" w:eastAsia="宋体" w:hAnsi="Verdana" w:cs="宋体"/>
          <w:color w:val="000000"/>
          <w:kern w:val="0"/>
          <w:sz w:val="20"/>
          <w:szCs w:val="20"/>
        </w:rPr>
        <w:t>WBS</w:t>
      </w:r>
      <w:r w:rsidRPr="002430E6">
        <w:rPr>
          <w:rFonts w:ascii="Verdana" w:eastAsia="宋体" w:hAnsi="Verdana" w:cs="宋体"/>
          <w:color w:val="000000"/>
          <w:kern w:val="0"/>
          <w:sz w:val="20"/>
          <w:szCs w:val="20"/>
        </w:rPr>
        <w:t>总是处于计划过程的中心，也是制定进度计划、资源需求、成</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本预算、风险管理计划和采购计划等的重要基础。</w:t>
      </w:r>
      <w:r w:rsidRPr="002430E6">
        <w:rPr>
          <w:rFonts w:ascii="Verdana" w:eastAsia="宋体" w:hAnsi="Verdana" w:cs="宋体"/>
          <w:color w:val="000000"/>
          <w:kern w:val="0"/>
          <w:sz w:val="20"/>
          <w:szCs w:val="20"/>
        </w:rPr>
        <w:t>WBS</w:t>
      </w:r>
      <w:r w:rsidRPr="002430E6">
        <w:rPr>
          <w:rFonts w:ascii="Verdana" w:eastAsia="宋体" w:hAnsi="Verdana" w:cs="宋体"/>
          <w:color w:val="000000"/>
          <w:kern w:val="0"/>
          <w:sz w:val="20"/>
          <w:szCs w:val="20"/>
        </w:rPr>
        <w:t>同时也是控制项目变更的重要基础。</w:t>
      </w:r>
    </w:p>
    <w:p w14:paraId="498E7168" w14:textId="77777777" w:rsidR="002430E6" w:rsidRPr="002430E6" w:rsidRDefault="002430E6" w:rsidP="002430E6">
      <w:pPr>
        <w:widowControl/>
        <w:shd w:val="clear" w:color="auto" w:fill="FFFFFF"/>
        <w:wordWrap w:val="0"/>
        <w:jc w:val="left"/>
        <w:rPr>
          <w:rFonts w:ascii="Verdana" w:eastAsia="宋体" w:hAnsi="Verdana" w:cs="宋体"/>
          <w:color w:val="000000"/>
          <w:kern w:val="0"/>
          <w:sz w:val="20"/>
          <w:szCs w:val="20"/>
        </w:rPr>
      </w:pPr>
      <w:r w:rsidRPr="002430E6">
        <w:rPr>
          <w:rFonts w:ascii="Verdana" w:eastAsia="宋体" w:hAnsi="Verdana" w:cs="宋体"/>
          <w:b/>
          <w:bCs/>
          <w:color w:val="000000"/>
          <w:kern w:val="0"/>
          <w:sz w:val="23"/>
          <w:szCs w:val="23"/>
        </w:rPr>
        <w:t>8.</w:t>
      </w:r>
      <w:r w:rsidRPr="002430E6">
        <w:rPr>
          <w:rFonts w:ascii="Verdana" w:eastAsia="宋体" w:hAnsi="Verdana" w:cs="宋体"/>
          <w:b/>
          <w:bCs/>
          <w:color w:val="000000"/>
          <w:kern w:val="0"/>
          <w:sz w:val="23"/>
          <w:szCs w:val="23"/>
        </w:rPr>
        <w:t>软件质量</w:t>
      </w:r>
    </w:p>
    <w:p w14:paraId="78A18396" w14:textId="77777777" w:rsidR="002430E6" w:rsidRPr="002430E6" w:rsidRDefault="002430E6" w:rsidP="002430E6">
      <w:pPr>
        <w:widowControl/>
        <w:shd w:val="clear" w:color="auto" w:fill="FFFFFF"/>
        <w:wordWrap w:val="0"/>
        <w:spacing w:before="150" w:after="150"/>
        <w:jc w:val="left"/>
        <w:rPr>
          <w:rFonts w:ascii="Verdana" w:eastAsia="宋体" w:hAnsi="Verdana" w:cs="宋体"/>
          <w:color w:val="000000"/>
          <w:kern w:val="0"/>
          <w:sz w:val="20"/>
          <w:szCs w:val="20"/>
        </w:rPr>
      </w:pPr>
      <w:r w:rsidRPr="002430E6">
        <w:rPr>
          <w:rFonts w:ascii="Verdana" w:eastAsia="宋体" w:hAnsi="Verdana" w:cs="宋体"/>
          <w:color w:val="000000"/>
          <w:kern w:val="0"/>
          <w:sz w:val="20"/>
          <w:szCs w:val="20"/>
        </w:rPr>
        <w:t>软件度量是对软件开发项目、过程及其产品进行数据定义、收集以及分析的持续性定量化过程，目的在于对此加以理解、预测、评估、控制和改善。</w:t>
      </w:r>
    </w:p>
    <w:p w14:paraId="67420567" w14:textId="77777777" w:rsidR="002430E6" w:rsidRPr="002430E6" w:rsidRDefault="002430E6" w:rsidP="002430E6">
      <w:pPr>
        <w:widowControl/>
        <w:shd w:val="clear" w:color="auto" w:fill="FFFFFF"/>
        <w:wordWrap w:val="0"/>
        <w:jc w:val="left"/>
        <w:rPr>
          <w:rFonts w:ascii="Verdana" w:eastAsia="宋体" w:hAnsi="Verdana" w:cs="宋体"/>
          <w:color w:val="000000"/>
          <w:kern w:val="0"/>
          <w:sz w:val="20"/>
          <w:szCs w:val="20"/>
        </w:rPr>
      </w:pPr>
      <w:r w:rsidRPr="002430E6">
        <w:rPr>
          <w:rFonts w:ascii="Verdana" w:eastAsia="宋体" w:hAnsi="Verdana" w:cs="宋体"/>
          <w:b/>
          <w:bCs/>
          <w:color w:val="000000"/>
          <w:kern w:val="0"/>
          <w:sz w:val="23"/>
          <w:szCs w:val="23"/>
        </w:rPr>
        <w:t>9.RMMM</w:t>
      </w:r>
      <w:r w:rsidRPr="002430E6">
        <w:rPr>
          <w:rFonts w:ascii="Verdana" w:eastAsia="宋体" w:hAnsi="Verdana" w:cs="宋体"/>
          <w:b/>
          <w:bCs/>
          <w:color w:val="000000"/>
          <w:kern w:val="0"/>
          <w:sz w:val="23"/>
          <w:szCs w:val="23"/>
        </w:rPr>
        <w:t>计划</w:t>
      </w:r>
      <w:r w:rsidRPr="002430E6">
        <w:rPr>
          <w:rFonts w:ascii="Verdana" w:eastAsia="宋体" w:hAnsi="Verdana" w:cs="宋体"/>
          <w:b/>
          <w:bCs/>
          <w:color w:val="000000"/>
          <w:kern w:val="0"/>
          <w:sz w:val="23"/>
          <w:szCs w:val="23"/>
        </w:rPr>
        <w:t>(Risk Mitigation,Monitoring and Management Plan)</w:t>
      </w:r>
    </w:p>
    <w:p w14:paraId="6AD6409E" w14:textId="77777777" w:rsidR="002430E6" w:rsidRPr="002430E6" w:rsidRDefault="002430E6" w:rsidP="002430E6">
      <w:pPr>
        <w:widowControl/>
        <w:shd w:val="clear" w:color="auto" w:fill="FFFFFF"/>
        <w:wordWrap w:val="0"/>
        <w:spacing w:before="150" w:after="150"/>
        <w:jc w:val="left"/>
        <w:rPr>
          <w:rFonts w:ascii="Verdana" w:eastAsia="宋体" w:hAnsi="Verdana" w:cs="宋体"/>
          <w:color w:val="000000"/>
          <w:kern w:val="0"/>
          <w:sz w:val="20"/>
          <w:szCs w:val="20"/>
        </w:rPr>
      </w:pPr>
      <w:r w:rsidRPr="002430E6">
        <w:rPr>
          <w:rFonts w:ascii="Verdana" w:eastAsia="宋体" w:hAnsi="Verdana" w:cs="宋体"/>
          <w:color w:val="000000"/>
          <w:kern w:val="0"/>
          <w:sz w:val="20"/>
          <w:szCs w:val="20"/>
        </w:rPr>
        <w:t>软件项目风险管理是软件项目管理的重要内容。在进行软件项目风险管理时，要辩识风险，评估它们出现的概率及产生的影响，然后建立一个规划来管理风险。风险管理的主要目标是预防风险。软件项目风险是指在软件开发过程中遇到的预算和进度等方面的问题以及这些问题对软件项目的影响。软件项目风险会影响</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项目计划的实现，如果项目</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风险</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变成现实，就有可能影响</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项目的进度，增加</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项目的成本，甚至</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使软件项目不能实现。如果对项目进行风险管理，就可以最大限度的减少风险的发生。</w:t>
      </w:r>
    </w:p>
    <w:p w14:paraId="3879E56F" w14:textId="77777777" w:rsidR="002430E6" w:rsidRPr="002430E6" w:rsidRDefault="002430E6" w:rsidP="002430E6">
      <w:pPr>
        <w:widowControl/>
        <w:shd w:val="clear" w:color="auto" w:fill="FFFFFF"/>
        <w:wordWrap w:val="0"/>
        <w:jc w:val="left"/>
        <w:rPr>
          <w:rFonts w:ascii="Verdana" w:eastAsia="宋体" w:hAnsi="Verdana" w:cs="宋体"/>
          <w:color w:val="000000"/>
          <w:kern w:val="0"/>
          <w:sz w:val="20"/>
          <w:szCs w:val="20"/>
        </w:rPr>
      </w:pPr>
      <w:r w:rsidRPr="002430E6">
        <w:rPr>
          <w:rFonts w:ascii="Verdana" w:eastAsia="宋体" w:hAnsi="Verdana" w:cs="宋体"/>
          <w:b/>
          <w:bCs/>
          <w:color w:val="000000"/>
          <w:kern w:val="0"/>
          <w:sz w:val="23"/>
          <w:szCs w:val="23"/>
        </w:rPr>
        <w:t>10.COCOMO</w:t>
      </w:r>
      <w:r w:rsidRPr="002430E6">
        <w:rPr>
          <w:rFonts w:ascii="Verdana" w:eastAsia="宋体" w:hAnsi="Verdana" w:cs="宋体"/>
          <w:b/>
          <w:bCs/>
          <w:color w:val="000000"/>
          <w:kern w:val="0"/>
          <w:sz w:val="23"/>
          <w:szCs w:val="23"/>
        </w:rPr>
        <w:t>模型</w:t>
      </w:r>
      <w:r w:rsidRPr="002430E6">
        <w:rPr>
          <w:rFonts w:ascii="Verdana" w:eastAsia="宋体" w:hAnsi="Verdana" w:cs="宋体"/>
          <w:b/>
          <w:bCs/>
          <w:color w:val="000000"/>
          <w:kern w:val="0"/>
          <w:sz w:val="23"/>
          <w:szCs w:val="23"/>
        </w:rPr>
        <w:t> </w:t>
      </w:r>
    </w:p>
    <w:p w14:paraId="3763ACDD" w14:textId="77777777" w:rsidR="002430E6" w:rsidRPr="002430E6" w:rsidRDefault="002430E6" w:rsidP="002430E6">
      <w:pPr>
        <w:widowControl/>
        <w:shd w:val="clear" w:color="auto" w:fill="FFFFFF"/>
        <w:wordWrap w:val="0"/>
        <w:spacing w:before="150" w:after="150"/>
        <w:jc w:val="left"/>
        <w:rPr>
          <w:rFonts w:ascii="Verdana" w:eastAsia="宋体" w:hAnsi="Verdana" w:cs="宋体"/>
          <w:color w:val="000000"/>
          <w:kern w:val="0"/>
          <w:sz w:val="20"/>
          <w:szCs w:val="20"/>
        </w:rPr>
      </w:pPr>
      <w:r w:rsidRPr="002430E6">
        <w:rPr>
          <w:rFonts w:ascii="Verdana" w:eastAsia="宋体" w:hAnsi="Verdana" w:cs="宋体"/>
          <w:color w:val="000000"/>
          <w:kern w:val="0"/>
          <w:sz w:val="20"/>
          <w:szCs w:val="20"/>
        </w:rPr>
        <w:t>结构性成本模型。它是由巴里</w:t>
      </w: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勃姆（</w:t>
      </w:r>
      <w:r w:rsidRPr="002430E6">
        <w:rPr>
          <w:rFonts w:ascii="Verdana" w:eastAsia="宋体" w:hAnsi="Verdana" w:cs="宋体"/>
          <w:color w:val="000000"/>
          <w:kern w:val="0"/>
          <w:sz w:val="20"/>
          <w:szCs w:val="20"/>
        </w:rPr>
        <w:t>Barry Boehm</w:t>
      </w:r>
      <w:r w:rsidRPr="002430E6">
        <w:rPr>
          <w:rFonts w:ascii="Verdana" w:eastAsia="宋体" w:hAnsi="Verdana" w:cs="宋体"/>
          <w:color w:val="000000"/>
          <w:kern w:val="0"/>
          <w:sz w:val="20"/>
          <w:szCs w:val="20"/>
        </w:rPr>
        <w:t>）提出的一种软件成本估算方法。这种模型使用一种基本的回归分析</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公式，</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本质上说是一</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种参数</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化的项目估算方法，参数建</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模是</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把项目的</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某些特</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征作为</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参数</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，通过建立</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一个</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数字模型预测项目成本（类似于居住面积作为参数计算的整体的住房成本）。</w:t>
      </w:r>
    </w:p>
    <w:p w14:paraId="05EB7673" w14:textId="77777777" w:rsidR="002430E6" w:rsidRPr="002430E6" w:rsidRDefault="002430E6" w:rsidP="002430E6">
      <w:pPr>
        <w:widowControl/>
        <w:shd w:val="clear" w:color="auto" w:fill="FFFFFF"/>
        <w:wordWrap w:val="0"/>
        <w:jc w:val="left"/>
        <w:rPr>
          <w:rFonts w:ascii="Verdana" w:eastAsia="宋体" w:hAnsi="Verdana" w:cs="宋体"/>
          <w:color w:val="000000"/>
          <w:kern w:val="0"/>
          <w:sz w:val="20"/>
          <w:szCs w:val="20"/>
        </w:rPr>
      </w:pPr>
      <w:r w:rsidRPr="002430E6">
        <w:rPr>
          <w:rFonts w:ascii="Verdana" w:eastAsia="宋体" w:hAnsi="Verdana" w:cs="宋体"/>
          <w:b/>
          <w:bCs/>
          <w:color w:val="000000"/>
          <w:kern w:val="0"/>
          <w:sz w:val="23"/>
          <w:szCs w:val="23"/>
        </w:rPr>
        <w:t>11.</w:t>
      </w:r>
      <w:r w:rsidRPr="002430E6">
        <w:rPr>
          <w:rFonts w:ascii="Verdana" w:eastAsia="宋体" w:hAnsi="Verdana" w:cs="宋体"/>
          <w:b/>
          <w:bCs/>
          <w:color w:val="000000"/>
          <w:kern w:val="0"/>
          <w:sz w:val="23"/>
          <w:szCs w:val="23"/>
        </w:rPr>
        <w:t>项目计划评审技术</w:t>
      </w:r>
    </w:p>
    <w:p w14:paraId="352BDD4A" w14:textId="77777777" w:rsidR="002430E6" w:rsidRPr="002430E6" w:rsidRDefault="002430E6" w:rsidP="002430E6">
      <w:pPr>
        <w:widowControl/>
        <w:shd w:val="clear" w:color="auto" w:fill="FFFFFF"/>
        <w:wordWrap w:val="0"/>
        <w:spacing w:before="150" w:after="150"/>
        <w:jc w:val="left"/>
        <w:rPr>
          <w:rFonts w:ascii="Verdana" w:eastAsia="宋体" w:hAnsi="Verdana" w:cs="宋体"/>
          <w:color w:val="000000"/>
          <w:kern w:val="0"/>
          <w:sz w:val="20"/>
          <w:szCs w:val="20"/>
        </w:rPr>
      </w:pPr>
      <w:r w:rsidRPr="002430E6">
        <w:rPr>
          <w:rFonts w:ascii="Verdana" w:eastAsia="宋体" w:hAnsi="Verdana" w:cs="宋体"/>
          <w:color w:val="000000"/>
          <w:kern w:val="0"/>
          <w:sz w:val="20"/>
          <w:szCs w:val="20"/>
        </w:rPr>
        <w:t>计划评审技术就是把工程项目当作一种系统，用网络图或者表格或者矩阵来表示各项具体工作的先后顺序和相互关系，以时间为中心，找出从开工到完工所需要时间的最长路线，并围绕关键路线对项目进行统筹规划，合理安排以及对各项工作的完成进度进行严密的控制，以达到用最少的时间和资源消耗来完成系统预定目标的一种计划与控制方法。</w:t>
      </w:r>
    </w:p>
    <w:p w14:paraId="6ED52C9B" w14:textId="77777777" w:rsidR="002430E6" w:rsidRPr="002430E6" w:rsidRDefault="002430E6" w:rsidP="002430E6">
      <w:pPr>
        <w:widowControl/>
        <w:shd w:val="clear" w:color="auto" w:fill="FFFFFF"/>
        <w:wordWrap w:val="0"/>
        <w:jc w:val="left"/>
        <w:rPr>
          <w:rFonts w:ascii="Verdana" w:eastAsia="宋体" w:hAnsi="Verdana" w:cs="宋体"/>
          <w:color w:val="000000"/>
          <w:kern w:val="0"/>
          <w:sz w:val="20"/>
          <w:szCs w:val="20"/>
        </w:rPr>
      </w:pPr>
      <w:r w:rsidRPr="002430E6">
        <w:rPr>
          <w:rFonts w:ascii="Verdana" w:eastAsia="宋体" w:hAnsi="Verdana" w:cs="宋体"/>
          <w:b/>
          <w:bCs/>
          <w:color w:val="000000"/>
          <w:kern w:val="0"/>
          <w:sz w:val="23"/>
          <w:szCs w:val="23"/>
        </w:rPr>
        <w:t>12.</w:t>
      </w:r>
      <w:r w:rsidRPr="002430E6">
        <w:rPr>
          <w:rFonts w:ascii="Verdana" w:eastAsia="宋体" w:hAnsi="Verdana" w:cs="宋体"/>
          <w:b/>
          <w:bCs/>
          <w:color w:val="000000"/>
          <w:kern w:val="0"/>
          <w:sz w:val="23"/>
          <w:szCs w:val="23"/>
        </w:rPr>
        <w:t>软件质量模型</w:t>
      </w:r>
    </w:p>
    <w:p w14:paraId="031D3684" w14:textId="77777777" w:rsidR="002430E6" w:rsidRPr="002430E6" w:rsidRDefault="002430E6" w:rsidP="002430E6">
      <w:pPr>
        <w:widowControl/>
        <w:shd w:val="clear" w:color="auto" w:fill="FFFFFF"/>
        <w:wordWrap w:val="0"/>
        <w:spacing w:before="150" w:after="150"/>
        <w:jc w:val="left"/>
        <w:rPr>
          <w:rFonts w:ascii="Verdana" w:eastAsia="宋体" w:hAnsi="Verdana" w:cs="宋体"/>
          <w:color w:val="000000"/>
          <w:kern w:val="0"/>
          <w:sz w:val="20"/>
          <w:szCs w:val="20"/>
        </w:rPr>
      </w:pPr>
      <w:r w:rsidRPr="002430E6">
        <w:rPr>
          <w:rFonts w:ascii="Verdana" w:eastAsia="宋体" w:hAnsi="Verdana" w:cs="宋体"/>
          <w:color w:val="000000"/>
          <w:kern w:val="0"/>
          <w:sz w:val="20"/>
          <w:szCs w:val="20"/>
        </w:rPr>
        <w:t>一个软件的质量往往涉及到许多不同的质量属性</w:t>
      </w: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不同类型的软件所关注的质量属性也不尽相同。因此</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为了更好地理解、预测和评价软件和信息系统的质量</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人们建立了各种质量模型</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lastRenderedPageBreak/>
        <w:t>在软件生命周期的不同阶段对软件质量进行评测。常用的通用软件质量模型主要包括层次模型和关系模型</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它们在当前的软件开发中起到了一定的积极作用。</w:t>
      </w:r>
    </w:p>
    <w:p w14:paraId="12C11157" w14:textId="77777777" w:rsidR="002430E6" w:rsidRPr="002430E6" w:rsidRDefault="002430E6" w:rsidP="002430E6">
      <w:pPr>
        <w:widowControl/>
        <w:shd w:val="clear" w:color="auto" w:fill="FFFFFF"/>
        <w:wordWrap w:val="0"/>
        <w:jc w:val="left"/>
        <w:rPr>
          <w:rFonts w:ascii="Verdana" w:eastAsia="宋体" w:hAnsi="Verdana" w:cs="宋体"/>
          <w:color w:val="000000"/>
          <w:kern w:val="0"/>
          <w:sz w:val="20"/>
          <w:szCs w:val="20"/>
        </w:rPr>
      </w:pPr>
      <w:r w:rsidRPr="002430E6">
        <w:rPr>
          <w:rFonts w:ascii="Verdana" w:eastAsia="宋体" w:hAnsi="Verdana" w:cs="宋体"/>
          <w:b/>
          <w:bCs/>
          <w:color w:val="000000"/>
          <w:kern w:val="0"/>
          <w:sz w:val="23"/>
          <w:szCs w:val="23"/>
        </w:rPr>
        <w:t>13.</w:t>
      </w:r>
      <w:r w:rsidRPr="002430E6">
        <w:rPr>
          <w:rFonts w:ascii="Verdana" w:eastAsia="宋体" w:hAnsi="Verdana" w:cs="宋体"/>
          <w:b/>
          <w:bCs/>
          <w:color w:val="000000"/>
          <w:kern w:val="0"/>
          <w:sz w:val="23"/>
          <w:szCs w:val="23"/>
        </w:rPr>
        <w:t>基于时间的缺陷到达模式</w:t>
      </w:r>
    </w:p>
    <w:p w14:paraId="13C2F09B" w14:textId="77777777" w:rsidR="002430E6" w:rsidRPr="002430E6" w:rsidRDefault="002430E6" w:rsidP="002430E6">
      <w:pPr>
        <w:widowControl/>
        <w:shd w:val="clear" w:color="auto" w:fill="FFFFFF"/>
        <w:wordWrap w:val="0"/>
        <w:spacing w:before="150" w:after="150"/>
        <w:jc w:val="left"/>
        <w:rPr>
          <w:rFonts w:ascii="Verdana" w:eastAsia="宋体" w:hAnsi="Verdana" w:cs="宋体"/>
          <w:color w:val="000000"/>
          <w:kern w:val="0"/>
          <w:sz w:val="20"/>
          <w:szCs w:val="20"/>
        </w:rPr>
      </w:pPr>
      <w:r w:rsidRPr="002430E6">
        <w:rPr>
          <w:rFonts w:ascii="Verdana" w:eastAsia="宋体" w:hAnsi="Verdana" w:cs="宋体"/>
          <w:color w:val="000000"/>
          <w:kern w:val="0"/>
          <w:sz w:val="20"/>
          <w:szCs w:val="20"/>
        </w:rPr>
        <w:t>产品的缺陷密度、或者测试阶段的缺陷率是一个概括性指标，缺陷到达模式可以提供更多的过程信息，有时即使得到的整体缺陷率是一样的，但其质量差异可能较大，原因就是缺陷到达的模式不一样。越多的缺陷到达越早，则测试过程质量就越好。无论是从测试进展的观点，还是从用户重新发现</w:t>
      </w:r>
      <w:r w:rsidRPr="002430E6">
        <w:rPr>
          <w:rFonts w:ascii="Verdana" w:eastAsia="宋体" w:hAnsi="Verdana" w:cs="宋体"/>
          <w:color w:val="000000"/>
          <w:kern w:val="0"/>
          <w:sz w:val="20"/>
          <w:szCs w:val="20"/>
        </w:rPr>
        <w:t>(customer rediscoveries)</w:t>
      </w:r>
      <w:r w:rsidRPr="002430E6">
        <w:rPr>
          <w:rFonts w:ascii="Verdana" w:eastAsia="宋体" w:hAnsi="Verdana" w:cs="宋体"/>
          <w:color w:val="000000"/>
          <w:kern w:val="0"/>
          <w:sz w:val="20"/>
          <w:szCs w:val="20"/>
        </w:rPr>
        <w:t>的观点来看，缺陷的过程跟踪是非常重要的，开发周期里大量的严重缺陷将有可能阻止测试的进展，也必然直接影响软件产品的质量和性能。定性的分析比较容易，测试团队越成熟，峰值到达得越早，有时可以在第一周末或第二周就达到峰值。这个峰值的数值取决于代码质量、测试用例的设计质量和测试执行的策略、水平等，多数情况下，可以根据基线（或历史数据）推得。从一个峰值达到一个低而稳定的水平，需要长得多的时间，至少是达到峰值所用的时间的</w:t>
      </w:r>
      <w:r w:rsidRPr="002430E6">
        <w:rPr>
          <w:rFonts w:ascii="Verdana" w:eastAsia="宋体" w:hAnsi="Verdana" w:cs="宋体"/>
          <w:color w:val="000000"/>
          <w:kern w:val="0"/>
          <w:sz w:val="20"/>
          <w:szCs w:val="20"/>
        </w:rPr>
        <w:t>4-5</w:t>
      </w:r>
      <w:r w:rsidRPr="002430E6">
        <w:rPr>
          <w:rFonts w:ascii="Verdana" w:eastAsia="宋体" w:hAnsi="Verdana" w:cs="宋体"/>
          <w:color w:val="000000"/>
          <w:kern w:val="0"/>
          <w:sz w:val="20"/>
          <w:szCs w:val="20"/>
        </w:rPr>
        <w:t>倍。这个时间取决于峰值、缺陷移除效率等等。</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在测试阶段初期，缺陷率增长很快。在达到峰值后，就随时间以较慢的速率下降，降低到最低点</w:t>
      </w: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零点。</w:t>
      </w:r>
    </w:p>
    <w:p w14:paraId="3895250E" w14:textId="77777777" w:rsidR="002430E6" w:rsidRPr="002430E6" w:rsidRDefault="002430E6" w:rsidP="002430E6">
      <w:pPr>
        <w:widowControl/>
        <w:shd w:val="clear" w:color="auto" w:fill="FFFFFF"/>
        <w:wordWrap w:val="0"/>
        <w:jc w:val="left"/>
        <w:rPr>
          <w:rFonts w:ascii="Verdana" w:eastAsia="宋体" w:hAnsi="Verdana" w:cs="宋体"/>
          <w:color w:val="000000"/>
          <w:kern w:val="0"/>
          <w:sz w:val="20"/>
          <w:szCs w:val="20"/>
        </w:rPr>
      </w:pPr>
      <w:r w:rsidRPr="002430E6">
        <w:rPr>
          <w:rFonts w:ascii="Verdana" w:eastAsia="宋体" w:hAnsi="Verdana" w:cs="宋体"/>
          <w:b/>
          <w:bCs/>
          <w:color w:val="000000"/>
          <w:kern w:val="0"/>
          <w:sz w:val="23"/>
          <w:szCs w:val="23"/>
        </w:rPr>
        <w:t>14.</w:t>
      </w:r>
      <w:r w:rsidRPr="002430E6">
        <w:rPr>
          <w:rFonts w:ascii="Verdana" w:eastAsia="宋体" w:hAnsi="Verdana" w:cs="宋体"/>
          <w:b/>
          <w:bCs/>
          <w:color w:val="000000"/>
          <w:kern w:val="0"/>
          <w:sz w:val="23"/>
          <w:szCs w:val="23"/>
        </w:rPr>
        <w:t>软件过程</w:t>
      </w:r>
    </w:p>
    <w:p w14:paraId="4CBB4D25" w14:textId="77777777" w:rsidR="002430E6" w:rsidRPr="002430E6" w:rsidRDefault="002430E6" w:rsidP="002430E6">
      <w:pPr>
        <w:widowControl/>
        <w:shd w:val="clear" w:color="auto" w:fill="FFFFFF"/>
        <w:wordWrap w:val="0"/>
        <w:spacing w:before="150" w:after="150"/>
        <w:jc w:val="left"/>
        <w:rPr>
          <w:rFonts w:ascii="Verdana" w:eastAsia="宋体" w:hAnsi="Verdana" w:cs="宋体"/>
          <w:color w:val="000000"/>
          <w:kern w:val="0"/>
          <w:sz w:val="20"/>
          <w:szCs w:val="20"/>
        </w:rPr>
      </w:pPr>
      <w:r w:rsidRPr="002430E6">
        <w:rPr>
          <w:rFonts w:ascii="Verdana" w:eastAsia="宋体" w:hAnsi="Verdana" w:cs="宋体"/>
          <w:color w:val="000000"/>
          <w:kern w:val="0"/>
          <w:sz w:val="20"/>
          <w:szCs w:val="20"/>
        </w:rPr>
        <w:t>软件过程为一个为建造高质量软件所需完成的任务的框架，即形成软件产品的一系列步骤，包括中间产品、资源、角色及过程中采取的方法、工具等范畴。（课件）</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人们在开发和维护软件机器相关产品时所涉及的各种活动、方法、实践和改革等。其中软件相关产品包括软件项目计划、设计文档、程序代码、测试用例和用户手册等。</w:t>
      </w:r>
    </w:p>
    <w:p w14:paraId="488B7416" w14:textId="77777777" w:rsidR="002430E6" w:rsidRPr="002430E6" w:rsidRDefault="002430E6" w:rsidP="002430E6">
      <w:pPr>
        <w:widowControl/>
        <w:shd w:val="clear" w:color="auto" w:fill="FFFFFF"/>
        <w:wordWrap w:val="0"/>
        <w:jc w:val="left"/>
        <w:rPr>
          <w:rFonts w:ascii="Verdana" w:eastAsia="宋体" w:hAnsi="Verdana" w:cs="宋体"/>
          <w:color w:val="000000"/>
          <w:kern w:val="0"/>
          <w:sz w:val="20"/>
          <w:szCs w:val="20"/>
        </w:rPr>
      </w:pPr>
      <w:r w:rsidRPr="002430E6">
        <w:rPr>
          <w:rFonts w:ascii="Verdana" w:eastAsia="宋体" w:hAnsi="Verdana" w:cs="宋体"/>
          <w:b/>
          <w:bCs/>
          <w:color w:val="000000"/>
          <w:kern w:val="0"/>
          <w:sz w:val="23"/>
          <w:szCs w:val="23"/>
        </w:rPr>
        <w:t>15.</w:t>
      </w:r>
      <w:r w:rsidRPr="002430E6">
        <w:rPr>
          <w:rFonts w:ascii="Verdana" w:eastAsia="宋体" w:hAnsi="Verdana" w:cs="宋体"/>
          <w:b/>
          <w:bCs/>
          <w:color w:val="000000"/>
          <w:kern w:val="0"/>
          <w:sz w:val="23"/>
          <w:szCs w:val="23"/>
        </w:rPr>
        <w:t>软件基本过程</w:t>
      </w:r>
    </w:p>
    <w:p w14:paraId="28F13C32" w14:textId="77777777" w:rsidR="002430E6" w:rsidRPr="002430E6" w:rsidRDefault="002430E6" w:rsidP="002430E6">
      <w:pPr>
        <w:widowControl/>
        <w:shd w:val="clear" w:color="auto" w:fill="FFFFFF"/>
        <w:wordWrap w:val="0"/>
        <w:spacing w:before="150" w:after="150"/>
        <w:jc w:val="left"/>
        <w:rPr>
          <w:rFonts w:ascii="Verdana" w:eastAsia="宋体" w:hAnsi="Verdana" w:cs="宋体"/>
          <w:color w:val="000000"/>
          <w:kern w:val="0"/>
          <w:sz w:val="20"/>
          <w:szCs w:val="20"/>
        </w:rPr>
      </w:pPr>
      <w:r w:rsidRPr="002430E6">
        <w:rPr>
          <w:rFonts w:ascii="Verdana" w:eastAsia="宋体" w:hAnsi="Verdana" w:cs="宋体"/>
          <w:color w:val="000000"/>
          <w:kern w:val="0"/>
          <w:sz w:val="20"/>
          <w:szCs w:val="20"/>
        </w:rPr>
        <w:t>软件获取、供应、开发、运行和维护的过程，包括需求分析、软件设计、编码等过程。</w:t>
      </w:r>
    </w:p>
    <w:p w14:paraId="499F1996" w14:textId="77777777" w:rsidR="002430E6" w:rsidRPr="002430E6" w:rsidRDefault="002430E6" w:rsidP="002430E6">
      <w:pPr>
        <w:widowControl/>
        <w:shd w:val="clear" w:color="auto" w:fill="FFFFFF"/>
        <w:wordWrap w:val="0"/>
        <w:jc w:val="left"/>
        <w:rPr>
          <w:rFonts w:ascii="Verdana" w:eastAsia="宋体" w:hAnsi="Verdana" w:cs="宋体"/>
          <w:color w:val="000000"/>
          <w:kern w:val="0"/>
          <w:sz w:val="20"/>
          <w:szCs w:val="20"/>
        </w:rPr>
      </w:pPr>
      <w:r w:rsidRPr="002430E6">
        <w:rPr>
          <w:rFonts w:ascii="Verdana" w:eastAsia="宋体" w:hAnsi="Verdana" w:cs="宋体"/>
          <w:b/>
          <w:bCs/>
          <w:color w:val="000000"/>
          <w:kern w:val="0"/>
          <w:sz w:val="23"/>
          <w:szCs w:val="23"/>
        </w:rPr>
        <w:t>16.</w:t>
      </w:r>
      <w:r w:rsidRPr="002430E6">
        <w:rPr>
          <w:rFonts w:ascii="Verdana" w:eastAsia="宋体" w:hAnsi="Verdana" w:cs="宋体"/>
          <w:b/>
          <w:bCs/>
          <w:color w:val="000000"/>
          <w:kern w:val="0"/>
          <w:sz w:val="23"/>
          <w:szCs w:val="23"/>
        </w:rPr>
        <w:t>软件支持过程</w:t>
      </w:r>
    </w:p>
    <w:p w14:paraId="77A57E02" w14:textId="77777777" w:rsidR="002430E6" w:rsidRPr="002430E6" w:rsidRDefault="002430E6" w:rsidP="002430E6">
      <w:pPr>
        <w:widowControl/>
        <w:shd w:val="clear" w:color="auto" w:fill="FFFFFF"/>
        <w:wordWrap w:val="0"/>
        <w:spacing w:before="150" w:after="150"/>
        <w:jc w:val="left"/>
        <w:rPr>
          <w:rFonts w:ascii="Verdana" w:eastAsia="宋体" w:hAnsi="Verdana" w:cs="宋体"/>
          <w:color w:val="000000"/>
          <w:kern w:val="0"/>
          <w:sz w:val="20"/>
          <w:szCs w:val="20"/>
        </w:rPr>
      </w:pPr>
      <w:r w:rsidRPr="002430E6">
        <w:rPr>
          <w:rFonts w:ascii="Verdana" w:eastAsia="宋体" w:hAnsi="Verdana" w:cs="宋体"/>
          <w:color w:val="000000"/>
          <w:kern w:val="0"/>
          <w:sz w:val="20"/>
          <w:szCs w:val="20"/>
        </w:rPr>
        <w:t>包括文档编制过程、配置管理过程、质量保证过程、验证和确认过程（测试过程）、评审过程等。</w:t>
      </w:r>
    </w:p>
    <w:p w14:paraId="22E00FDC" w14:textId="77777777" w:rsidR="002430E6" w:rsidRPr="002430E6" w:rsidRDefault="002430E6" w:rsidP="002430E6">
      <w:pPr>
        <w:widowControl/>
        <w:shd w:val="clear" w:color="auto" w:fill="FFFFFF"/>
        <w:wordWrap w:val="0"/>
        <w:jc w:val="left"/>
        <w:rPr>
          <w:rFonts w:ascii="Verdana" w:eastAsia="宋体" w:hAnsi="Verdana" w:cs="宋体"/>
          <w:color w:val="000000"/>
          <w:kern w:val="0"/>
          <w:sz w:val="20"/>
          <w:szCs w:val="20"/>
        </w:rPr>
      </w:pPr>
      <w:r w:rsidRPr="002430E6">
        <w:rPr>
          <w:rFonts w:ascii="Verdana" w:eastAsia="宋体" w:hAnsi="Verdana" w:cs="宋体"/>
          <w:b/>
          <w:bCs/>
          <w:color w:val="000000"/>
          <w:kern w:val="0"/>
          <w:sz w:val="23"/>
          <w:szCs w:val="23"/>
        </w:rPr>
        <w:t>17.</w:t>
      </w:r>
      <w:r w:rsidRPr="002430E6">
        <w:rPr>
          <w:rFonts w:ascii="Verdana" w:eastAsia="宋体" w:hAnsi="Verdana" w:cs="宋体"/>
          <w:b/>
          <w:bCs/>
          <w:color w:val="000000"/>
          <w:kern w:val="0"/>
          <w:sz w:val="23"/>
          <w:szCs w:val="23"/>
        </w:rPr>
        <w:t>软件组织过程</w:t>
      </w:r>
    </w:p>
    <w:p w14:paraId="08CD2B97" w14:textId="77777777" w:rsidR="002430E6" w:rsidRPr="002430E6" w:rsidRDefault="002430E6" w:rsidP="002430E6">
      <w:pPr>
        <w:widowControl/>
        <w:shd w:val="clear" w:color="auto" w:fill="FFFFFF"/>
        <w:wordWrap w:val="0"/>
        <w:spacing w:before="150" w:after="150"/>
        <w:jc w:val="left"/>
        <w:rPr>
          <w:rFonts w:ascii="Verdana" w:eastAsia="宋体" w:hAnsi="Verdana" w:cs="宋体"/>
          <w:color w:val="000000"/>
          <w:kern w:val="0"/>
          <w:sz w:val="20"/>
          <w:szCs w:val="20"/>
        </w:rPr>
      </w:pPr>
      <w:r w:rsidRPr="002430E6">
        <w:rPr>
          <w:rFonts w:ascii="Verdana" w:eastAsia="宋体" w:hAnsi="Verdana" w:cs="宋体"/>
          <w:color w:val="000000"/>
          <w:kern w:val="0"/>
          <w:sz w:val="20"/>
          <w:szCs w:val="20"/>
        </w:rPr>
        <w:t>对软件主要过程和支持过程的组织保证过程，包括管理过程、基础设施过程、改进过程和培训过程。</w:t>
      </w:r>
    </w:p>
    <w:p w14:paraId="420DE9F7" w14:textId="77777777" w:rsidR="002430E6" w:rsidRPr="002430E6" w:rsidRDefault="002430E6" w:rsidP="002430E6">
      <w:pPr>
        <w:widowControl/>
        <w:shd w:val="clear" w:color="auto" w:fill="FFFFFF"/>
        <w:wordWrap w:val="0"/>
        <w:jc w:val="left"/>
        <w:rPr>
          <w:rFonts w:ascii="Verdana" w:eastAsia="宋体" w:hAnsi="Verdana" w:cs="宋体"/>
          <w:color w:val="000000"/>
          <w:kern w:val="0"/>
          <w:sz w:val="20"/>
          <w:szCs w:val="20"/>
        </w:rPr>
      </w:pPr>
      <w:r w:rsidRPr="002430E6">
        <w:rPr>
          <w:rFonts w:ascii="Verdana" w:eastAsia="宋体" w:hAnsi="Verdana" w:cs="宋体"/>
          <w:b/>
          <w:bCs/>
          <w:color w:val="000000"/>
          <w:kern w:val="0"/>
          <w:sz w:val="23"/>
          <w:szCs w:val="23"/>
        </w:rPr>
        <w:t>18.</w:t>
      </w:r>
      <w:r w:rsidRPr="002430E6">
        <w:rPr>
          <w:rFonts w:ascii="Verdana" w:eastAsia="宋体" w:hAnsi="Verdana" w:cs="宋体"/>
          <w:b/>
          <w:bCs/>
          <w:color w:val="000000"/>
          <w:kern w:val="0"/>
          <w:sz w:val="23"/>
          <w:szCs w:val="23"/>
        </w:rPr>
        <w:t>过程框架</w:t>
      </w:r>
    </w:p>
    <w:p w14:paraId="2AD585B8" w14:textId="77777777" w:rsidR="002430E6" w:rsidRPr="002430E6" w:rsidRDefault="002430E6" w:rsidP="002430E6">
      <w:pPr>
        <w:widowControl/>
        <w:shd w:val="clear" w:color="auto" w:fill="FFFFFF"/>
        <w:wordWrap w:val="0"/>
        <w:spacing w:before="150" w:after="150"/>
        <w:jc w:val="left"/>
        <w:rPr>
          <w:rFonts w:ascii="Verdana" w:eastAsia="宋体" w:hAnsi="Verdana" w:cs="宋体"/>
          <w:color w:val="000000"/>
          <w:kern w:val="0"/>
          <w:sz w:val="20"/>
          <w:szCs w:val="20"/>
        </w:rPr>
      </w:pPr>
      <w:r w:rsidRPr="002430E6">
        <w:rPr>
          <w:rFonts w:ascii="Verdana" w:eastAsia="宋体" w:hAnsi="Verdana" w:cs="宋体"/>
          <w:color w:val="000000"/>
          <w:kern w:val="0"/>
          <w:sz w:val="20"/>
          <w:szCs w:val="20"/>
        </w:rPr>
        <w:t>通过在软件过程环境中定义软件过程架构、软件过程改进规划图、软件过程评估、软件过程改进计划四项框架活动来建立适用于目标软件项目的基本概念结构。</w:t>
      </w:r>
    </w:p>
    <w:p w14:paraId="5C77A747" w14:textId="77777777" w:rsidR="002430E6" w:rsidRPr="002430E6" w:rsidRDefault="002430E6" w:rsidP="002430E6">
      <w:pPr>
        <w:widowControl/>
        <w:shd w:val="clear" w:color="auto" w:fill="FFFFFF"/>
        <w:wordWrap w:val="0"/>
        <w:jc w:val="left"/>
        <w:rPr>
          <w:rFonts w:ascii="Verdana" w:eastAsia="宋体" w:hAnsi="Verdana" w:cs="宋体"/>
          <w:color w:val="000000"/>
          <w:kern w:val="0"/>
          <w:sz w:val="20"/>
          <w:szCs w:val="20"/>
        </w:rPr>
      </w:pPr>
      <w:r w:rsidRPr="002430E6">
        <w:rPr>
          <w:rFonts w:ascii="Verdana" w:eastAsia="宋体" w:hAnsi="Verdana" w:cs="宋体"/>
          <w:b/>
          <w:bCs/>
          <w:color w:val="000000"/>
          <w:kern w:val="0"/>
          <w:sz w:val="23"/>
          <w:szCs w:val="23"/>
        </w:rPr>
        <w:t>19.</w:t>
      </w:r>
      <w:r w:rsidRPr="002430E6">
        <w:rPr>
          <w:rFonts w:ascii="Verdana" w:eastAsia="宋体" w:hAnsi="Verdana" w:cs="宋体"/>
          <w:b/>
          <w:bCs/>
          <w:color w:val="000000"/>
          <w:kern w:val="0"/>
          <w:sz w:val="23"/>
          <w:szCs w:val="23"/>
        </w:rPr>
        <w:t>软件能力成熟度模型</w:t>
      </w:r>
    </w:p>
    <w:p w14:paraId="75593AE9" w14:textId="77777777" w:rsidR="002430E6" w:rsidRPr="002430E6" w:rsidRDefault="002430E6" w:rsidP="002430E6">
      <w:pPr>
        <w:widowControl/>
        <w:shd w:val="clear" w:color="auto" w:fill="FFFFFF"/>
        <w:wordWrap w:val="0"/>
        <w:spacing w:before="150" w:after="150"/>
        <w:jc w:val="left"/>
        <w:rPr>
          <w:rFonts w:ascii="Verdana" w:eastAsia="宋体" w:hAnsi="Verdana" w:cs="宋体"/>
          <w:color w:val="000000"/>
          <w:kern w:val="0"/>
          <w:sz w:val="20"/>
          <w:szCs w:val="20"/>
        </w:rPr>
      </w:pPr>
      <w:r w:rsidRPr="002430E6">
        <w:rPr>
          <w:rFonts w:ascii="Verdana" w:eastAsia="宋体" w:hAnsi="Verdana" w:cs="宋体"/>
          <w:color w:val="000000"/>
          <w:kern w:val="0"/>
          <w:sz w:val="20"/>
          <w:szCs w:val="20"/>
        </w:rPr>
        <w:t>软件能力成熟度模型是一种对软件组织在定义、实施、度量、控制和改善其软件过程的实践中各个发展阶段的描述形成的标准。</w:t>
      </w:r>
      <w:r w:rsidRPr="002430E6">
        <w:rPr>
          <w:rFonts w:ascii="Verdana" w:eastAsia="宋体" w:hAnsi="Verdana" w:cs="宋体"/>
          <w:color w:val="000000"/>
          <w:kern w:val="0"/>
          <w:sz w:val="20"/>
          <w:szCs w:val="20"/>
        </w:rPr>
        <w:t>CMM</w:t>
      </w:r>
      <w:r w:rsidRPr="002430E6">
        <w:rPr>
          <w:rFonts w:ascii="Verdana" w:eastAsia="宋体" w:hAnsi="Verdana" w:cs="宋体"/>
          <w:color w:val="000000"/>
          <w:kern w:val="0"/>
          <w:sz w:val="20"/>
          <w:szCs w:val="20"/>
        </w:rPr>
        <w:t>的核心是把软件开发视为一个过程，并根据这一原则对软件开发和维护进行过程监控和研究，以使其更加科学化、标准化、使企业能够更好地实现商业目标。</w:t>
      </w:r>
    </w:p>
    <w:p w14:paraId="7B3600F7" w14:textId="77777777" w:rsidR="002430E6" w:rsidRPr="002430E6" w:rsidRDefault="002430E6" w:rsidP="002430E6">
      <w:pPr>
        <w:widowControl/>
        <w:shd w:val="clear" w:color="auto" w:fill="FFFFFF"/>
        <w:wordWrap w:val="0"/>
        <w:jc w:val="left"/>
        <w:rPr>
          <w:rFonts w:ascii="Verdana" w:eastAsia="宋体" w:hAnsi="Verdana" w:cs="宋体"/>
          <w:color w:val="000000"/>
          <w:kern w:val="0"/>
          <w:sz w:val="20"/>
          <w:szCs w:val="20"/>
        </w:rPr>
      </w:pPr>
      <w:r w:rsidRPr="002430E6">
        <w:rPr>
          <w:rFonts w:ascii="Verdana" w:eastAsia="宋体" w:hAnsi="Verdana" w:cs="宋体"/>
          <w:b/>
          <w:bCs/>
          <w:color w:val="000000"/>
          <w:kern w:val="0"/>
          <w:sz w:val="23"/>
          <w:szCs w:val="23"/>
        </w:rPr>
        <w:t>20.</w:t>
      </w:r>
      <w:r w:rsidRPr="002430E6">
        <w:rPr>
          <w:rFonts w:ascii="Verdana" w:eastAsia="宋体" w:hAnsi="Verdana" w:cs="宋体"/>
          <w:b/>
          <w:bCs/>
          <w:color w:val="000000"/>
          <w:kern w:val="0"/>
          <w:sz w:val="23"/>
          <w:szCs w:val="23"/>
        </w:rPr>
        <w:t>统一过程</w:t>
      </w:r>
    </w:p>
    <w:p w14:paraId="61CFFB8A" w14:textId="77777777" w:rsidR="002430E6" w:rsidRPr="002430E6" w:rsidRDefault="002430E6" w:rsidP="002430E6">
      <w:pPr>
        <w:widowControl/>
        <w:shd w:val="clear" w:color="auto" w:fill="FFFFFF"/>
        <w:wordWrap w:val="0"/>
        <w:spacing w:before="150" w:after="150"/>
        <w:jc w:val="left"/>
        <w:rPr>
          <w:rFonts w:ascii="Verdana" w:eastAsia="宋体" w:hAnsi="Verdana" w:cs="宋体"/>
          <w:color w:val="000000"/>
          <w:kern w:val="0"/>
          <w:sz w:val="20"/>
          <w:szCs w:val="20"/>
        </w:rPr>
      </w:pPr>
      <w:r w:rsidRPr="002430E6">
        <w:rPr>
          <w:rFonts w:ascii="Verdana" w:eastAsia="宋体" w:hAnsi="Verdana" w:cs="宋体"/>
          <w:color w:val="000000"/>
          <w:kern w:val="0"/>
          <w:sz w:val="20"/>
          <w:szCs w:val="20"/>
        </w:rPr>
        <w:lastRenderedPageBreak/>
        <w:t>统一过程主要分五个阶段：开启阶段</w:t>
      </w:r>
      <w:r w:rsidRPr="002430E6">
        <w:rPr>
          <w:rFonts w:ascii="Verdana" w:eastAsia="宋体" w:hAnsi="Verdana" w:cs="宋体"/>
          <w:color w:val="000000"/>
          <w:kern w:val="0"/>
          <w:sz w:val="20"/>
          <w:szCs w:val="20"/>
        </w:rPr>
        <w:t>(inception)</w:t>
      </w:r>
      <w:r w:rsidRPr="002430E6">
        <w:rPr>
          <w:rFonts w:ascii="Verdana" w:eastAsia="宋体" w:hAnsi="Verdana" w:cs="宋体"/>
          <w:color w:val="000000"/>
          <w:kern w:val="0"/>
          <w:sz w:val="20"/>
          <w:szCs w:val="20"/>
        </w:rPr>
        <w:t>，细化阶段</w:t>
      </w:r>
      <w:r w:rsidRPr="002430E6">
        <w:rPr>
          <w:rFonts w:ascii="Verdana" w:eastAsia="宋体" w:hAnsi="Verdana" w:cs="宋体"/>
          <w:color w:val="000000"/>
          <w:kern w:val="0"/>
          <w:sz w:val="20"/>
          <w:szCs w:val="20"/>
        </w:rPr>
        <w:t>(elaboration)</w:t>
      </w:r>
      <w:r w:rsidRPr="002430E6">
        <w:rPr>
          <w:rFonts w:ascii="Verdana" w:eastAsia="宋体" w:hAnsi="Verdana" w:cs="宋体"/>
          <w:color w:val="000000"/>
          <w:kern w:val="0"/>
          <w:sz w:val="20"/>
          <w:szCs w:val="20"/>
        </w:rPr>
        <w:t>，构建阶段</w:t>
      </w:r>
      <w:r w:rsidRPr="002430E6">
        <w:rPr>
          <w:rFonts w:ascii="Verdana" w:eastAsia="宋体" w:hAnsi="Verdana" w:cs="宋体"/>
          <w:color w:val="000000"/>
          <w:kern w:val="0"/>
          <w:sz w:val="20"/>
          <w:szCs w:val="20"/>
        </w:rPr>
        <w:t>(construction)</w:t>
      </w:r>
      <w:r w:rsidRPr="002430E6">
        <w:rPr>
          <w:rFonts w:ascii="Verdana" w:eastAsia="宋体" w:hAnsi="Verdana" w:cs="宋体"/>
          <w:color w:val="000000"/>
          <w:kern w:val="0"/>
          <w:sz w:val="20"/>
          <w:szCs w:val="20"/>
        </w:rPr>
        <w:t>，移交阶段</w:t>
      </w:r>
      <w:r w:rsidRPr="002430E6">
        <w:rPr>
          <w:rFonts w:ascii="Verdana" w:eastAsia="宋体" w:hAnsi="Verdana" w:cs="宋体"/>
          <w:color w:val="000000"/>
          <w:kern w:val="0"/>
          <w:sz w:val="20"/>
          <w:szCs w:val="20"/>
        </w:rPr>
        <w:t>(transition)</w:t>
      </w:r>
      <w:r w:rsidRPr="002430E6">
        <w:rPr>
          <w:rFonts w:ascii="Verdana" w:eastAsia="宋体" w:hAnsi="Verdana" w:cs="宋体"/>
          <w:color w:val="000000"/>
          <w:kern w:val="0"/>
          <w:sz w:val="20"/>
          <w:szCs w:val="20"/>
        </w:rPr>
        <w:t>，生产</w:t>
      </w:r>
      <w:r w:rsidRPr="002430E6">
        <w:rPr>
          <w:rFonts w:ascii="Verdana" w:eastAsia="宋体" w:hAnsi="Verdana" w:cs="宋体"/>
          <w:color w:val="000000"/>
          <w:kern w:val="0"/>
          <w:sz w:val="20"/>
          <w:szCs w:val="20"/>
        </w:rPr>
        <w:t>(production)</w:t>
      </w: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 xml:space="preserve">Rational Unified Process </w:t>
      </w:r>
      <w:r w:rsidRPr="002430E6">
        <w:rPr>
          <w:rFonts w:ascii="Verdana" w:eastAsia="宋体" w:hAnsi="Verdana" w:cs="宋体"/>
          <w:color w:val="000000"/>
          <w:kern w:val="0"/>
          <w:sz w:val="20"/>
          <w:szCs w:val="20"/>
        </w:rPr>
        <w:t>是</w:t>
      </w:r>
      <w:r w:rsidRPr="002430E6">
        <w:rPr>
          <w:rFonts w:ascii="Verdana" w:eastAsia="宋体" w:hAnsi="Verdana" w:cs="宋体"/>
          <w:color w:val="000000"/>
          <w:kern w:val="0"/>
          <w:sz w:val="20"/>
          <w:szCs w:val="20"/>
        </w:rPr>
        <w:t xml:space="preserve"> Rational </w:t>
      </w:r>
      <w:r w:rsidRPr="002430E6">
        <w:rPr>
          <w:rFonts w:ascii="Verdana" w:eastAsia="宋体" w:hAnsi="Verdana" w:cs="宋体"/>
          <w:color w:val="000000"/>
          <w:kern w:val="0"/>
          <w:sz w:val="20"/>
          <w:szCs w:val="20"/>
        </w:rPr>
        <w:t>公司开发和维护的过程产品。</w:t>
      </w:r>
      <w:r w:rsidRPr="002430E6">
        <w:rPr>
          <w:rFonts w:ascii="Verdana" w:eastAsia="宋体" w:hAnsi="Verdana" w:cs="宋体"/>
          <w:color w:val="000000"/>
          <w:kern w:val="0"/>
          <w:sz w:val="20"/>
          <w:szCs w:val="20"/>
        </w:rPr>
        <w:t xml:space="preserve">Rational Unified Process </w:t>
      </w:r>
      <w:r w:rsidRPr="002430E6">
        <w:rPr>
          <w:rFonts w:ascii="Verdana" w:eastAsia="宋体" w:hAnsi="Verdana" w:cs="宋体"/>
          <w:color w:val="000000"/>
          <w:kern w:val="0"/>
          <w:sz w:val="20"/>
          <w:szCs w:val="20"/>
        </w:rPr>
        <w:t>是软件工程的过程。它提供了在开发组织中分派任务和责任的纪律化方法。它的目标是在可预见的日程和预算前提下，确保满足最终用户需求的高质量产品。</w:t>
      </w:r>
    </w:p>
    <w:p w14:paraId="02F1C80F" w14:textId="77777777" w:rsidR="002430E6" w:rsidRPr="002430E6" w:rsidRDefault="002430E6" w:rsidP="002430E6">
      <w:pPr>
        <w:widowControl/>
        <w:shd w:val="clear" w:color="auto" w:fill="FFFFFF"/>
        <w:wordWrap w:val="0"/>
        <w:jc w:val="left"/>
        <w:rPr>
          <w:rFonts w:ascii="Verdana" w:eastAsia="宋体" w:hAnsi="Verdana" w:cs="宋体"/>
          <w:color w:val="000000"/>
          <w:kern w:val="0"/>
          <w:sz w:val="20"/>
          <w:szCs w:val="20"/>
        </w:rPr>
      </w:pPr>
      <w:r w:rsidRPr="002430E6">
        <w:rPr>
          <w:rFonts w:ascii="Verdana" w:eastAsia="宋体" w:hAnsi="Verdana" w:cs="宋体"/>
          <w:b/>
          <w:bCs/>
          <w:color w:val="000000"/>
          <w:kern w:val="0"/>
          <w:sz w:val="23"/>
          <w:szCs w:val="23"/>
        </w:rPr>
        <w:t>21.</w:t>
      </w:r>
      <w:r w:rsidRPr="002430E6">
        <w:rPr>
          <w:rFonts w:ascii="Verdana" w:eastAsia="宋体" w:hAnsi="Verdana" w:cs="宋体"/>
          <w:b/>
          <w:bCs/>
          <w:color w:val="000000"/>
          <w:kern w:val="0"/>
          <w:sz w:val="23"/>
          <w:szCs w:val="23"/>
        </w:rPr>
        <w:t>过程模式</w:t>
      </w:r>
    </w:p>
    <w:p w14:paraId="1094A2A5" w14:textId="77777777" w:rsidR="002430E6" w:rsidRPr="002430E6" w:rsidRDefault="002430E6" w:rsidP="002430E6">
      <w:pPr>
        <w:widowControl/>
        <w:shd w:val="clear" w:color="auto" w:fill="FFFFFF"/>
        <w:wordWrap w:val="0"/>
        <w:spacing w:before="150" w:after="150"/>
        <w:jc w:val="left"/>
        <w:rPr>
          <w:rFonts w:ascii="Verdana" w:eastAsia="宋体" w:hAnsi="Verdana" w:cs="宋体"/>
          <w:color w:val="000000"/>
          <w:kern w:val="0"/>
          <w:sz w:val="20"/>
          <w:szCs w:val="20"/>
        </w:rPr>
      </w:pPr>
      <w:r w:rsidRPr="002430E6">
        <w:rPr>
          <w:rFonts w:ascii="Verdana" w:eastAsia="宋体" w:hAnsi="Verdana" w:cs="宋体"/>
          <w:color w:val="000000"/>
          <w:kern w:val="0"/>
          <w:sz w:val="20"/>
          <w:szCs w:val="20"/>
        </w:rPr>
        <w:t>一系列用来面向对象软件的通用技术、行为或各种任务、过程模式的一个重要特性在于，它只描述了一个软件开发人员应该做什么，而没有确切地说明应该做哪些细节。当过程模式能够被有组织的应用在一起时，它们就可以被用来为软件开发改进机构生成软件过程。因为过程模式并没有指定如何完成一个给定的工作，它们能够成为可复用的积木。软件开发人员可以据此来定制一个满足软件开发机构的特定需求的软件过程。</w:t>
      </w:r>
    </w:p>
    <w:p w14:paraId="31305A74" w14:textId="77777777" w:rsidR="002430E6" w:rsidRPr="002430E6" w:rsidRDefault="002430E6" w:rsidP="002430E6">
      <w:pPr>
        <w:widowControl/>
        <w:shd w:val="clear" w:color="auto" w:fill="FFFFFF"/>
        <w:wordWrap w:val="0"/>
        <w:jc w:val="left"/>
        <w:rPr>
          <w:rFonts w:ascii="Verdana" w:eastAsia="宋体" w:hAnsi="Verdana" w:cs="宋体"/>
          <w:color w:val="000000"/>
          <w:kern w:val="0"/>
          <w:sz w:val="20"/>
          <w:szCs w:val="20"/>
        </w:rPr>
      </w:pPr>
      <w:r w:rsidRPr="002430E6">
        <w:rPr>
          <w:rFonts w:ascii="Verdana" w:eastAsia="宋体" w:hAnsi="Verdana" w:cs="宋体"/>
          <w:b/>
          <w:bCs/>
          <w:color w:val="000000"/>
          <w:kern w:val="0"/>
          <w:sz w:val="23"/>
          <w:szCs w:val="23"/>
        </w:rPr>
        <w:t>22.</w:t>
      </w:r>
      <w:r w:rsidRPr="002430E6">
        <w:rPr>
          <w:rFonts w:ascii="Verdana" w:eastAsia="宋体" w:hAnsi="Verdana" w:cs="宋体"/>
          <w:b/>
          <w:bCs/>
          <w:color w:val="000000"/>
          <w:kern w:val="0"/>
          <w:sz w:val="23"/>
          <w:szCs w:val="23"/>
        </w:rPr>
        <w:t>个体软件过程</w:t>
      </w:r>
    </w:p>
    <w:p w14:paraId="270ADBB3" w14:textId="77777777" w:rsidR="002430E6" w:rsidRPr="002430E6" w:rsidRDefault="002430E6" w:rsidP="002430E6">
      <w:pPr>
        <w:widowControl/>
        <w:shd w:val="clear" w:color="auto" w:fill="FFFFFF"/>
        <w:wordWrap w:val="0"/>
        <w:spacing w:before="150" w:after="150"/>
        <w:jc w:val="left"/>
        <w:rPr>
          <w:rFonts w:ascii="Verdana" w:eastAsia="宋体" w:hAnsi="Verdana" w:cs="宋体"/>
          <w:color w:val="000000"/>
          <w:kern w:val="0"/>
          <w:sz w:val="20"/>
          <w:szCs w:val="20"/>
        </w:rPr>
      </w:pPr>
      <w:r w:rsidRPr="002430E6">
        <w:rPr>
          <w:rFonts w:ascii="Verdana" w:eastAsia="宋体" w:hAnsi="Verdana" w:cs="宋体"/>
          <w:color w:val="000000"/>
          <w:kern w:val="0"/>
          <w:sz w:val="20"/>
          <w:szCs w:val="20"/>
        </w:rPr>
        <w:t>PSP</w:t>
      </w:r>
      <w:r w:rsidRPr="002430E6">
        <w:rPr>
          <w:rFonts w:ascii="Verdana" w:eastAsia="宋体" w:hAnsi="Verdana" w:cs="宋体"/>
          <w:color w:val="000000"/>
          <w:kern w:val="0"/>
          <w:sz w:val="20"/>
          <w:szCs w:val="20"/>
        </w:rPr>
        <w:t>个人软件过程</w:t>
      </w:r>
      <w:r w:rsidRPr="002430E6">
        <w:rPr>
          <w:rFonts w:ascii="Verdana" w:eastAsia="宋体" w:hAnsi="Verdana" w:cs="宋体"/>
          <w:color w:val="000000"/>
          <w:kern w:val="0"/>
          <w:sz w:val="20"/>
          <w:szCs w:val="20"/>
        </w:rPr>
        <w:t xml:space="preserve"> (Personal Software Process</w:t>
      </w: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 xml:space="preserve">PSP) </w:t>
      </w:r>
      <w:r w:rsidRPr="002430E6">
        <w:rPr>
          <w:rFonts w:ascii="Verdana" w:eastAsia="宋体" w:hAnsi="Verdana" w:cs="宋体"/>
          <w:color w:val="000000"/>
          <w:kern w:val="0"/>
          <w:sz w:val="20"/>
          <w:szCs w:val="20"/>
        </w:rPr>
        <w:t>是一种可用于控制、管理和改进个人工作方式的自我持续改进过程，是一个包括软件开发表格、指南和规程的结构化框架。</w:t>
      </w:r>
      <w:r w:rsidRPr="002430E6">
        <w:rPr>
          <w:rFonts w:ascii="Verdana" w:eastAsia="宋体" w:hAnsi="Verdana" w:cs="宋体"/>
          <w:color w:val="000000"/>
          <w:kern w:val="0"/>
          <w:sz w:val="20"/>
          <w:szCs w:val="20"/>
        </w:rPr>
        <w:t>PSP</w:t>
      </w:r>
      <w:r w:rsidRPr="002430E6">
        <w:rPr>
          <w:rFonts w:ascii="Verdana" w:eastAsia="宋体" w:hAnsi="Verdana" w:cs="宋体"/>
          <w:color w:val="000000"/>
          <w:kern w:val="0"/>
          <w:sz w:val="20"/>
          <w:szCs w:val="20"/>
        </w:rPr>
        <w:t>与具体的技术（程序设计语言、工具或者设计方法）相对独立，其原则能够应用到几乎任何的软件工程任务之中。</w:t>
      </w:r>
      <w:r w:rsidRPr="002430E6">
        <w:rPr>
          <w:rFonts w:ascii="Verdana" w:eastAsia="宋体" w:hAnsi="Verdana" w:cs="宋体"/>
          <w:color w:val="000000"/>
          <w:kern w:val="0"/>
          <w:sz w:val="20"/>
          <w:szCs w:val="20"/>
        </w:rPr>
        <w:t>PSP</w:t>
      </w:r>
      <w:r w:rsidRPr="002430E6">
        <w:rPr>
          <w:rFonts w:ascii="Verdana" w:eastAsia="宋体" w:hAnsi="Verdana" w:cs="宋体"/>
          <w:color w:val="000000"/>
          <w:kern w:val="0"/>
          <w:sz w:val="20"/>
          <w:szCs w:val="20"/>
        </w:rPr>
        <w:t>能够说明个体软件过程的原则；</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帮助软件工程师作出准确的计划；确定软件工程师为改善产品质量要采取的步骤；建立度量个体软件过程改善的基准；确定过程的改变对软件工程师能力的影响。</w:t>
      </w:r>
    </w:p>
    <w:p w14:paraId="669B2769" w14:textId="77777777" w:rsidR="002430E6" w:rsidRPr="002430E6" w:rsidRDefault="002430E6" w:rsidP="002430E6">
      <w:pPr>
        <w:widowControl/>
        <w:shd w:val="clear" w:color="auto" w:fill="FFFFFF"/>
        <w:wordWrap w:val="0"/>
        <w:jc w:val="left"/>
        <w:rPr>
          <w:rFonts w:ascii="Verdana" w:eastAsia="宋体" w:hAnsi="Verdana" w:cs="宋体"/>
          <w:color w:val="000000"/>
          <w:kern w:val="0"/>
          <w:sz w:val="20"/>
          <w:szCs w:val="20"/>
        </w:rPr>
      </w:pPr>
      <w:r w:rsidRPr="002430E6">
        <w:rPr>
          <w:rFonts w:ascii="Verdana" w:eastAsia="宋体" w:hAnsi="Verdana" w:cs="宋体"/>
          <w:b/>
          <w:bCs/>
          <w:color w:val="000000"/>
          <w:kern w:val="0"/>
          <w:sz w:val="23"/>
          <w:szCs w:val="23"/>
        </w:rPr>
        <w:t>23.</w:t>
      </w:r>
      <w:r w:rsidRPr="002430E6">
        <w:rPr>
          <w:rFonts w:ascii="Verdana" w:eastAsia="宋体" w:hAnsi="Verdana" w:cs="宋体"/>
          <w:b/>
          <w:bCs/>
          <w:color w:val="000000"/>
          <w:kern w:val="0"/>
          <w:sz w:val="23"/>
          <w:szCs w:val="23"/>
        </w:rPr>
        <w:t>团队软件过程</w:t>
      </w:r>
      <w:r w:rsidRPr="002430E6">
        <w:rPr>
          <w:rFonts w:ascii="Verdana" w:eastAsia="宋体" w:hAnsi="Verdana" w:cs="宋体"/>
          <w:b/>
          <w:bCs/>
          <w:color w:val="000000"/>
          <w:kern w:val="0"/>
          <w:sz w:val="23"/>
          <w:szCs w:val="23"/>
        </w:rPr>
        <w:t xml:space="preserve"> TSP</w:t>
      </w:r>
    </w:p>
    <w:p w14:paraId="6943C8A0" w14:textId="77777777" w:rsidR="002430E6" w:rsidRPr="002430E6" w:rsidRDefault="002430E6" w:rsidP="002430E6">
      <w:pPr>
        <w:widowControl/>
        <w:shd w:val="clear" w:color="auto" w:fill="FFFFFF"/>
        <w:wordWrap w:val="0"/>
        <w:spacing w:before="150" w:after="150"/>
        <w:jc w:val="left"/>
        <w:rPr>
          <w:rFonts w:ascii="Verdana" w:eastAsia="宋体" w:hAnsi="Verdana" w:cs="宋体"/>
          <w:color w:val="000000"/>
          <w:kern w:val="0"/>
          <w:sz w:val="20"/>
          <w:szCs w:val="20"/>
        </w:rPr>
      </w:pPr>
      <w:r w:rsidRPr="002430E6">
        <w:rPr>
          <w:rFonts w:ascii="Verdana" w:eastAsia="宋体" w:hAnsi="Verdana" w:cs="宋体"/>
          <w:color w:val="000000"/>
          <w:kern w:val="0"/>
          <w:sz w:val="20"/>
          <w:szCs w:val="20"/>
        </w:rPr>
        <w:t>团队软件过程是为开发软件产品的开发团队提供指导，</w:t>
      </w:r>
      <w:r w:rsidRPr="002430E6">
        <w:rPr>
          <w:rFonts w:ascii="Verdana" w:eastAsia="宋体" w:hAnsi="Verdana" w:cs="宋体"/>
          <w:color w:val="000000"/>
          <w:kern w:val="0"/>
          <w:sz w:val="20"/>
          <w:szCs w:val="20"/>
        </w:rPr>
        <w:t>TSP</w:t>
      </w:r>
      <w:r w:rsidRPr="002430E6">
        <w:rPr>
          <w:rFonts w:ascii="Verdana" w:eastAsia="宋体" w:hAnsi="Verdana" w:cs="宋体"/>
          <w:color w:val="000000"/>
          <w:kern w:val="0"/>
          <w:sz w:val="20"/>
          <w:szCs w:val="20"/>
        </w:rPr>
        <w:t>的早期实践侧重于帮助开发团队改善其质量和生产率，以使其更好的满足成本及进度的目标。</w:t>
      </w:r>
      <w:r w:rsidRPr="002430E6">
        <w:rPr>
          <w:rFonts w:ascii="Verdana" w:eastAsia="宋体" w:hAnsi="Verdana" w:cs="宋体"/>
          <w:color w:val="000000"/>
          <w:kern w:val="0"/>
          <w:sz w:val="20"/>
          <w:szCs w:val="20"/>
        </w:rPr>
        <w:t>TSP</w:t>
      </w:r>
      <w:r w:rsidRPr="002430E6">
        <w:rPr>
          <w:rFonts w:ascii="Verdana" w:eastAsia="宋体" w:hAnsi="Verdana" w:cs="宋体"/>
          <w:color w:val="000000"/>
          <w:kern w:val="0"/>
          <w:sz w:val="20"/>
          <w:szCs w:val="20"/>
        </w:rPr>
        <w:t>被设计为满足</w:t>
      </w:r>
      <w:r w:rsidRPr="002430E6">
        <w:rPr>
          <w:rFonts w:ascii="Verdana" w:eastAsia="宋体" w:hAnsi="Verdana" w:cs="宋体"/>
          <w:color w:val="000000"/>
          <w:kern w:val="0"/>
          <w:sz w:val="20"/>
          <w:szCs w:val="20"/>
        </w:rPr>
        <w:t>2~20</w:t>
      </w:r>
      <w:r w:rsidRPr="002430E6">
        <w:rPr>
          <w:rFonts w:ascii="Verdana" w:eastAsia="宋体" w:hAnsi="Verdana" w:cs="宋体"/>
          <w:color w:val="000000"/>
          <w:kern w:val="0"/>
          <w:sz w:val="20"/>
          <w:szCs w:val="20"/>
        </w:rPr>
        <w:t>人规模的开发团队，大型的多团队过程的</w:t>
      </w:r>
      <w:r w:rsidRPr="002430E6">
        <w:rPr>
          <w:rFonts w:ascii="Verdana" w:eastAsia="宋体" w:hAnsi="Verdana" w:cs="宋体"/>
          <w:color w:val="000000"/>
          <w:kern w:val="0"/>
          <w:sz w:val="20"/>
          <w:szCs w:val="20"/>
        </w:rPr>
        <w:t>TSP</w:t>
      </w:r>
      <w:r w:rsidRPr="002430E6">
        <w:rPr>
          <w:rFonts w:ascii="Verdana" w:eastAsia="宋体" w:hAnsi="Verdana" w:cs="宋体"/>
          <w:color w:val="000000"/>
          <w:kern w:val="0"/>
          <w:sz w:val="20"/>
          <w:szCs w:val="20"/>
        </w:rPr>
        <w:t>被设计为大约最多为</w:t>
      </w:r>
      <w:r w:rsidRPr="002430E6">
        <w:rPr>
          <w:rFonts w:ascii="Verdana" w:eastAsia="宋体" w:hAnsi="Verdana" w:cs="宋体"/>
          <w:color w:val="000000"/>
          <w:kern w:val="0"/>
          <w:sz w:val="20"/>
          <w:szCs w:val="20"/>
        </w:rPr>
        <w:t>150</w:t>
      </w:r>
      <w:r w:rsidRPr="002430E6">
        <w:rPr>
          <w:rFonts w:ascii="Verdana" w:eastAsia="宋体" w:hAnsi="Verdana" w:cs="宋体"/>
          <w:color w:val="000000"/>
          <w:kern w:val="0"/>
          <w:sz w:val="20"/>
          <w:szCs w:val="20"/>
        </w:rPr>
        <w:t>人左右的规模。</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团队软件过程</w:t>
      </w:r>
      <w:r w:rsidRPr="002430E6">
        <w:rPr>
          <w:rFonts w:ascii="Verdana" w:eastAsia="宋体" w:hAnsi="Verdana" w:cs="宋体"/>
          <w:color w:val="000000"/>
          <w:kern w:val="0"/>
          <w:sz w:val="20"/>
          <w:szCs w:val="20"/>
        </w:rPr>
        <w:t>(TSP)</w:t>
      </w:r>
      <w:r w:rsidRPr="002430E6">
        <w:rPr>
          <w:rFonts w:ascii="Verdana" w:eastAsia="宋体" w:hAnsi="Verdana" w:cs="宋体"/>
          <w:color w:val="000000"/>
          <w:kern w:val="0"/>
          <w:sz w:val="20"/>
          <w:szCs w:val="20"/>
        </w:rPr>
        <w:t>加上</w:t>
      </w:r>
      <w:r w:rsidRPr="002430E6">
        <w:rPr>
          <w:rFonts w:ascii="Verdana" w:eastAsia="宋体" w:hAnsi="Verdana" w:cs="宋体"/>
          <w:color w:val="000000"/>
          <w:kern w:val="0"/>
          <w:sz w:val="20"/>
          <w:szCs w:val="20"/>
        </w:rPr>
        <w:t>PSP</w:t>
      </w:r>
      <w:r w:rsidRPr="002430E6">
        <w:rPr>
          <w:rFonts w:ascii="Verdana" w:eastAsia="宋体" w:hAnsi="Verdana" w:cs="宋体"/>
          <w:color w:val="000000"/>
          <w:kern w:val="0"/>
          <w:sz w:val="20"/>
          <w:szCs w:val="20"/>
        </w:rPr>
        <w:t>帮助高绩效的工程师在一个团队中工作，来开发有质量保证的软件产品，生产安全的软件产品，改进组织中的过程管理。通过</w:t>
      </w:r>
      <w:r w:rsidRPr="002430E6">
        <w:rPr>
          <w:rFonts w:ascii="Verdana" w:eastAsia="宋体" w:hAnsi="Verdana" w:cs="宋体"/>
          <w:color w:val="000000"/>
          <w:kern w:val="0"/>
          <w:sz w:val="20"/>
          <w:szCs w:val="20"/>
        </w:rPr>
        <w:t>TSP</w:t>
      </w:r>
      <w:r w:rsidRPr="002430E6">
        <w:rPr>
          <w:rFonts w:ascii="Verdana" w:eastAsia="宋体" w:hAnsi="Verdana" w:cs="宋体"/>
          <w:color w:val="000000"/>
          <w:kern w:val="0"/>
          <w:sz w:val="20"/>
          <w:szCs w:val="20"/>
        </w:rPr>
        <w:t>，一个组织能够建立起自我管理的团队来计划追踪他们的工作、建立目标，并拥有自己的过程和计划。这些团队可以是纯粹的软件开发团队，也可以是集成产品的团队，规模可以从</w:t>
      </w:r>
      <w:r w:rsidRPr="002430E6">
        <w:rPr>
          <w:rFonts w:ascii="Verdana" w:eastAsia="宋体" w:hAnsi="Verdana" w:cs="宋体"/>
          <w:color w:val="000000"/>
          <w:kern w:val="0"/>
          <w:sz w:val="20"/>
          <w:szCs w:val="20"/>
        </w:rPr>
        <w:t>3</w:t>
      </w:r>
      <w:r w:rsidRPr="002430E6">
        <w:rPr>
          <w:rFonts w:ascii="Verdana" w:eastAsia="宋体" w:hAnsi="Verdana" w:cs="宋体"/>
          <w:color w:val="000000"/>
          <w:kern w:val="0"/>
          <w:sz w:val="20"/>
          <w:szCs w:val="20"/>
        </w:rPr>
        <w:t>到</w:t>
      </w:r>
      <w:r w:rsidRPr="002430E6">
        <w:rPr>
          <w:rFonts w:ascii="Verdana" w:eastAsia="宋体" w:hAnsi="Verdana" w:cs="宋体"/>
          <w:color w:val="000000"/>
          <w:kern w:val="0"/>
          <w:sz w:val="20"/>
          <w:szCs w:val="20"/>
        </w:rPr>
        <w:t>20</w:t>
      </w:r>
      <w:r w:rsidRPr="002430E6">
        <w:rPr>
          <w:rFonts w:ascii="Verdana" w:eastAsia="宋体" w:hAnsi="Verdana" w:cs="宋体"/>
          <w:color w:val="000000"/>
          <w:kern w:val="0"/>
          <w:sz w:val="20"/>
          <w:szCs w:val="20"/>
        </w:rPr>
        <w:t>个工程师不等。</w:t>
      </w:r>
      <w:r w:rsidRPr="002430E6">
        <w:rPr>
          <w:rFonts w:ascii="Verdana" w:eastAsia="宋体" w:hAnsi="Verdana" w:cs="宋体"/>
          <w:color w:val="000000"/>
          <w:kern w:val="0"/>
          <w:sz w:val="20"/>
          <w:szCs w:val="20"/>
        </w:rPr>
        <w:t>TSP</w:t>
      </w:r>
      <w:r w:rsidRPr="002430E6">
        <w:rPr>
          <w:rFonts w:ascii="Verdana" w:eastAsia="宋体" w:hAnsi="Verdana" w:cs="宋体"/>
          <w:color w:val="000000"/>
          <w:kern w:val="0"/>
          <w:sz w:val="20"/>
          <w:szCs w:val="20"/>
        </w:rPr>
        <w:t>团队在广泛领域里可能运用</w:t>
      </w:r>
      <w:r w:rsidRPr="002430E6">
        <w:rPr>
          <w:rFonts w:ascii="Verdana" w:eastAsia="宋体" w:hAnsi="Verdana" w:cs="宋体"/>
          <w:color w:val="000000"/>
          <w:kern w:val="0"/>
          <w:sz w:val="20"/>
          <w:szCs w:val="20"/>
        </w:rPr>
        <w:t>XP, RUP</w:t>
      </w:r>
      <w:r w:rsidRPr="002430E6">
        <w:rPr>
          <w:rFonts w:ascii="Verdana" w:eastAsia="宋体" w:hAnsi="Verdana" w:cs="宋体"/>
          <w:color w:val="000000"/>
          <w:kern w:val="0"/>
          <w:sz w:val="20"/>
          <w:szCs w:val="20"/>
        </w:rPr>
        <w:t>或其它方法。</w:t>
      </w:r>
      <w:r w:rsidRPr="002430E6">
        <w:rPr>
          <w:rFonts w:ascii="Verdana" w:eastAsia="宋体" w:hAnsi="Verdana" w:cs="宋体"/>
          <w:color w:val="000000"/>
          <w:kern w:val="0"/>
          <w:sz w:val="20"/>
          <w:szCs w:val="20"/>
        </w:rPr>
        <w:t>TSP</w:t>
      </w:r>
      <w:r w:rsidRPr="002430E6">
        <w:rPr>
          <w:rFonts w:ascii="Verdana" w:eastAsia="宋体" w:hAnsi="Verdana" w:cs="宋体"/>
          <w:color w:val="000000"/>
          <w:kern w:val="0"/>
          <w:sz w:val="20"/>
          <w:szCs w:val="20"/>
        </w:rPr>
        <w:t>使具备</w:t>
      </w:r>
      <w:r w:rsidRPr="002430E6">
        <w:rPr>
          <w:rFonts w:ascii="Verdana" w:eastAsia="宋体" w:hAnsi="Verdana" w:cs="宋体"/>
          <w:color w:val="000000"/>
          <w:kern w:val="0"/>
          <w:sz w:val="20"/>
          <w:szCs w:val="20"/>
        </w:rPr>
        <w:t>PSP</w:t>
      </w:r>
      <w:r w:rsidRPr="002430E6">
        <w:rPr>
          <w:rFonts w:ascii="Verdana" w:eastAsia="宋体" w:hAnsi="Verdana" w:cs="宋体"/>
          <w:color w:val="000000"/>
          <w:kern w:val="0"/>
          <w:sz w:val="20"/>
          <w:szCs w:val="20"/>
        </w:rPr>
        <w:t>的工程人员组成的团队能够学习并取得成功。如果你的组织运用</w:t>
      </w:r>
      <w:r w:rsidRPr="002430E6">
        <w:rPr>
          <w:rFonts w:ascii="Verdana" w:eastAsia="宋体" w:hAnsi="Verdana" w:cs="宋体"/>
          <w:color w:val="000000"/>
          <w:kern w:val="0"/>
          <w:sz w:val="20"/>
          <w:szCs w:val="20"/>
        </w:rPr>
        <w:t>TSP</w:t>
      </w:r>
      <w:r w:rsidRPr="002430E6">
        <w:rPr>
          <w:rFonts w:ascii="Verdana" w:eastAsia="宋体" w:hAnsi="Verdana" w:cs="宋体"/>
          <w:color w:val="000000"/>
          <w:kern w:val="0"/>
          <w:sz w:val="20"/>
          <w:szCs w:val="20"/>
        </w:rPr>
        <w:t>，它会帮助您的组织建立一套成熟规范的工程实践，确保安全可靠的软件。</w:t>
      </w:r>
    </w:p>
    <w:p w14:paraId="68748806" w14:textId="77777777" w:rsidR="002430E6" w:rsidRPr="002430E6" w:rsidRDefault="002430E6" w:rsidP="002430E6">
      <w:pPr>
        <w:widowControl/>
        <w:shd w:val="clear" w:color="auto" w:fill="FFFFFF"/>
        <w:wordWrap w:val="0"/>
        <w:jc w:val="left"/>
        <w:rPr>
          <w:rFonts w:ascii="Verdana" w:eastAsia="宋体" w:hAnsi="Verdana" w:cs="宋体"/>
          <w:color w:val="000000"/>
          <w:kern w:val="0"/>
          <w:sz w:val="20"/>
          <w:szCs w:val="20"/>
        </w:rPr>
      </w:pPr>
      <w:r w:rsidRPr="002430E6">
        <w:rPr>
          <w:rFonts w:ascii="Verdana" w:eastAsia="宋体" w:hAnsi="Verdana" w:cs="宋体"/>
          <w:b/>
          <w:bCs/>
          <w:color w:val="000000"/>
          <w:kern w:val="0"/>
          <w:sz w:val="23"/>
          <w:szCs w:val="23"/>
        </w:rPr>
        <w:t>24.</w:t>
      </w:r>
      <w:r w:rsidRPr="002430E6">
        <w:rPr>
          <w:rFonts w:ascii="Verdana" w:eastAsia="宋体" w:hAnsi="Verdana" w:cs="宋体"/>
          <w:b/>
          <w:bCs/>
          <w:color w:val="000000"/>
          <w:kern w:val="0"/>
          <w:sz w:val="23"/>
          <w:szCs w:val="23"/>
        </w:rPr>
        <w:t>过程规范</w:t>
      </w:r>
    </w:p>
    <w:p w14:paraId="59934F94" w14:textId="77777777" w:rsidR="002430E6" w:rsidRPr="002430E6" w:rsidRDefault="002430E6" w:rsidP="002430E6">
      <w:pPr>
        <w:widowControl/>
        <w:shd w:val="clear" w:color="auto" w:fill="FFFFFF"/>
        <w:wordWrap w:val="0"/>
        <w:spacing w:before="150" w:after="150"/>
        <w:jc w:val="left"/>
        <w:rPr>
          <w:rFonts w:ascii="Verdana" w:eastAsia="宋体" w:hAnsi="Verdana" w:cs="宋体"/>
          <w:color w:val="000000"/>
          <w:kern w:val="0"/>
          <w:sz w:val="20"/>
          <w:szCs w:val="20"/>
        </w:rPr>
      </w:pPr>
      <w:r w:rsidRPr="002430E6">
        <w:rPr>
          <w:rFonts w:ascii="Verdana" w:eastAsia="宋体" w:hAnsi="Verdana" w:cs="宋体"/>
          <w:color w:val="000000"/>
          <w:kern w:val="0"/>
          <w:sz w:val="20"/>
          <w:szCs w:val="20"/>
        </w:rPr>
        <w:t>过程规范就是对输入</w:t>
      </w: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输出和活动所构成的过程进行明文规定或约定俗成的标准。软件过程规范是软件开发组织行动的准则与指南，可以依据上述各类过程的特点而建立相应的规范，如软件基本过程规范、软件支持过程规范和软件组织过程规范。</w:t>
      </w:r>
    </w:p>
    <w:p w14:paraId="0360D535" w14:textId="77777777" w:rsidR="002430E6" w:rsidRPr="002430E6" w:rsidRDefault="002430E6" w:rsidP="002430E6">
      <w:pPr>
        <w:widowControl/>
        <w:shd w:val="clear" w:color="auto" w:fill="FFFFFF"/>
        <w:wordWrap w:val="0"/>
        <w:jc w:val="left"/>
        <w:rPr>
          <w:rFonts w:ascii="Verdana" w:eastAsia="宋体" w:hAnsi="Verdana" w:cs="宋体"/>
          <w:color w:val="000000"/>
          <w:kern w:val="0"/>
          <w:sz w:val="20"/>
          <w:szCs w:val="20"/>
        </w:rPr>
      </w:pPr>
      <w:r w:rsidRPr="002430E6">
        <w:rPr>
          <w:rFonts w:ascii="Verdana" w:eastAsia="宋体" w:hAnsi="Verdana" w:cs="宋体"/>
          <w:b/>
          <w:bCs/>
          <w:color w:val="000000"/>
          <w:kern w:val="0"/>
          <w:sz w:val="23"/>
          <w:szCs w:val="23"/>
        </w:rPr>
        <w:t>25.</w:t>
      </w:r>
      <w:r w:rsidRPr="002430E6">
        <w:rPr>
          <w:rFonts w:ascii="Verdana" w:eastAsia="宋体" w:hAnsi="Verdana" w:cs="宋体"/>
          <w:b/>
          <w:bCs/>
          <w:color w:val="000000"/>
          <w:kern w:val="0"/>
          <w:sz w:val="23"/>
          <w:szCs w:val="23"/>
        </w:rPr>
        <w:t>过程模型</w:t>
      </w:r>
    </w:p>
    <w:p w14:paraId="34E01012" w14:textId="77777777" w:rsidR="002430E6" w:rsidRPr="002430E6" w:rsidRDefault="002430E6" w:rsidP="002430E6">
      <w:pPr>
        <w:widowControl/>
        <w:shd w:val="clear" w:color="auto" w:fill="FFFFFF"/>
        <w:wordWrap w:val="0"/>
        <w:spacing w:before="150" w:after="150"/>
        <w:jc w:val="left"/>
        <w:rPr>
          <w:rFonts w:ascii="Verdana" w:eastAsia="宋体" w:hAnsi="Verdana" w:cs="宋体"/>
          <w:color w:val="000000"/>
          <w:kern w:val="0"/>
          <w:sz w:val="20"/>
          <w:szCs w:val="20"/>
        </w:rPr>
      </w:pPr>
      <w:r w:rsidRPr="002430E6">
        <w:rPr>
          <w:rFonts w:ascii="Verdana" w:eastAsia="宋体" w:hAnsi="Verdana" w:cs="宋体"/>
          <w:color w:val="000000"/>
          <w:kern w:val="0"/>
          <w:sz w:val="20"/>
          <w:szCs w:val="20"/>
        </w:rPr>
        <w:t>所谓软件过程模型就是一种开发策略，这种策略针对软件工程的各个阶段提供了一套范形，使工程的进展达到预期的目的。对一个软件的开发无论其大小，我们都需要选择一个合适的软件过程模型，这种选择基于项目和应用的性质、采用的方法、需要的控制，以及要交付的产品的特点。</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常见的模型包括瀑布模型、螺旋模型、增量模型、迭代模型、</w:t>
      </w:r>
      <w:r w:rsidRPr="002430E6">
        <w:rPr>
          <w:rFonts w:ascii="Verdana" w:eastAsia="宋体" w:hAnsi="Verdana" w:cs="宋体"/>
          <w:color w:val="000000"/>
          <w:kern w:val="0"/>
          <w:sz w:val="20"/>
          <w:szCs w:val="20"/>
        </w:rPr>
        <w:t>V</w:t>
      </w:r>
      <w:r w:rsidRPr="002430E6">
        <w:rPr>
          <w:rFonts w:ascii="Verdana" w:eastAsia="宋体" w:hAnsi="Verdana" w:cs="宋体"/>
          <w:color w:val="000000"/>
          <w:kern w:val="0"/>
          <w:sz w:val="20"/>
          <w:szCs w:val="20"/>
        </w:rPr>
        <w:t>模型等。</w:t>
      </w:r>
    </w:p>
    <w:p w14:paraId="12D556C3" w14:textId="77777777" w:rsidR="002430E6" w:rsidRPr="002430E6" w:rsidRDefault="002430E6" w:rsidP="002430E6">
      <w:pPr>
        <w:widowControl/>
        <w:shd w:val="clear" w:color="auto" w:fill="FFFFFF"/>
        <w:wordWrap w:val="0"/>
        <w:jc w:val="left"/>
        <w:rPr>
          <w:rFonts w:ascii="Verdana" w:eastAsia="宋体" w:hAnsi="Verdana" w:cs="宋体"/>
          <w:color w:val="000000"/>
          <w:kern w:val="0"/>
          <w:sz w:val="20"/>
          <w:szCs w:val="20"/>
        </w:rPr>
      </w:pPr>
      <w:r w:rsidRPr="002430E6">
        <w:rPr>
          <w:rFonts w:ascii="Verdana" w:eastAsia="宋体" w:hAnsi="Verdana" w:cs="宋体"/>
          <w:b/>
          <w:bCs/>
          <w:color w:val="000000"/>
          <w:kern w:val="0"/>
          <w:sz w:val="23"/>
          <w:szCs w:val="23"/>
        </w:rPr>
        <w:t>26.</w:t>
      </w:r>
      <w:r w:rsidRPr="002430E6">
        <w:rPr>
          <w:rFonts w:ascii="Verdana" w:eastAsia="宋体" w:hAnsi="Verdana" w:cs="宋体"/>
          <w:b/>
          <w:bCs/>
          <w:color w:val="000000"/>
          <w:kern w:val="0"/>
          <w:sz w:val="23"/>
          <w:szCs w:val="23"/>
        </w:rPr>
        <w:t>配置管理</w:t>
      </w:r>
    </w:p>
    <w:p w14:paraId="1D6E309D" w14:textId="77777777" w:rsidR="002430E6" w:rsidRPr="002430E6" w:rsidRDefault="002430E6" w:rsidP="002430E6">
      <w:pPr>
        <w:widowControl/>
        <w:shd w:val="clear" w:color="auto" w:fill="FFFFFF"/>
        <w:wordWrap w:val="0"/>
        <w:spacing w:before="150" w:after="150"/>
        <w:jc w:val="left"/>
        <w:rPr>
          <w:rFonts w:ascii="Verdana" w:eastAsia="宋体" w:hAnsi="Verdana" w:cs="宋体"/>
          <w:color w:val="000000"/>
          <w:kern w:val="0"/>
          <w:sz w:val="20"/>
          <w:szCs w:val="20"/>
        </w:rPr>
      </w:pPr>
      <w:r w:rsidRPr="002430E6">
        <w:rPr>
          <w:rFonts w:ascii="Verdana" w:eastAsia="宋体" w:hAnsi="Verdana" w:cs="宋体"/>
          <w:color w:val="000000"/>
          <w:kern w:val="0"/>
          <w:sz w:val="20"/>
          <w:szCs w:val="20"/>
        </w:rPr>
        <w:lastRenderedPageBreak/>
        <w:t>配置管理（</w:t>
      </w:r>
      <w:r w:rsidRPr="002430E6">
        <w:rPr>
          <w:rFonts w:ascii="Verdana" w:eastAsia="宋体" w:hAnsi="Verdana" w:cs="宋体"/>
          <w:color w:val="000000"/>
          <w:kern w:val="0"/>
          <w:sz w:val="20"/>
          <w:szCs w:val="20"/>
        </w:rPr>
        <w:t>Configuration Management</w:t>
      </w: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CM</w:t>
      </w:r>
      <w:r w:rsidRPr="002430E6">
        <w:rPr>
          <w:rFonts w:ascii="Verdana" w:eastAsia="宋体" w:hAnsi="Verdana" w:cs="宋体"/>
          <w:color w:val="000000"/>
          <w:kern w:val="0"/>
          <w:sz w:val="20"/>
          <w:szCs w:val="20"/>
        </w:rPr>
        <w:t>）是通过技术或行政手段对软件产品及其开发过程和生命周期进行控制、规范的一系列措施。配置管理的目标是记录软件产品的演化过程，确保软件开发者在软件生命周期中各个阶段都能得到精确的产品配置。</w:t>
      </w:r>
    </w:p>
    <w:p w14:paraId="274BAC3C" w14:textId="77777777" w:rsidR="002430E6" w:rsidRPr="002430E6" w:rsidRDefault="002430E6" w:rsidP="002430E6">
      <w:pPr>
        <w:widowControl/>
        <w:shd w:val="clear" w:color="auto" w:fill="FFFFFF"/>
        <w:wordWrap w:val="0"/>
        <w:jc w:val="left"/>
        <w:rPr>
          <w:rFonts w:ascii="Verdana" w:eastAsia="宋体" w:hAnsi="Verdana" w:cs="宋体"/>
          <w:color w:val="000000"/>
          <w:kern w:val="0"/>
          <w:sz w:val="20"/>
          <w:szCs w:val="20"/>
        </w:rPr>
      </w:pPr>
      <w:r w:rsidRPr="002430E6">
        <w:rPr>
          <w:rFonts w:ascii="Verdana" w:eastAsia="宋体" w:hAnsi="Verdana" w:cs="宋体"/>
          <w:b/>
          <w:bCs/>
          <w:color w:val="000000"/>
          <w:kern w:val="0"/>
          <w:sz w:val="23"/>
          <w:szCs w:val="23"/>
        </w:rPr>
        <w:t>27.</w:t>
      </w:r>
      <w:r w:rsidRPr="002430E6">
        <w:rPr>
          <w:rFonts w:ascii="Verdana" w:eastAsia="宋体" w:hAnsi="Verdana" w:cs="宋体"/>
          <w:b/>
          <w:bCs/>
          <w:color w:val="000000"/>
          <w:kern w:val="0"/>
          <w:sz w:val="23"/>
          <w:szCs w:val="23"/>
        </w:rPr>
        <w:t>配置项</w:t>
      </w:r>
    </w:p>
    <w:p w14:paraId="1D1B524A" w14:textId="77777777" w:rsidR="002430E6" w:rsidRPr="002430E6" w:rsidRDefault="002430E6" w:rsidP="002430E6">
      <w:pPr>
        <w:widowControl/>
        <w:shd w:val="clear" w:color="auto" w:fill="FFFFFF"/>
        <w:wordWrap w:val="0"/>
        <w:spacing w:before="150" w:after="150"/>
        <w:jc w:val="left"/>
        <w:rPr>
          <w:rFonts w:ascii="Verdana" w:eastAsia="宋体" w:hAnsi="Verdana" w:cs="宋体"/>
          <w:color w:val="000000"/>
          <w:kern w:val="0"/>
          <w:sz w:val="20"/>
          <w:szCs w:val="20"/>
        </w:rPr>
      </w:pPr>
      <w:r w:rsidRPr="002430E6">
        <w:rPr>
          <w:rFonts w:ascii="Verdana" w:eastAsia="宋体" w:hAnsi="Verdana" w:cs="宋体"/>
          <w:color w:val="000000"/>
          <w:kern w:val="0"/>
          <w:sz w:val="20"/>
          <w:szCs w:val="20"/>
        </w:rPr>
        <w:t>配置项指纳入配置管理范畴的所有项目。凡是纳入配置管理范畴的工作成果都是配置项（</w:t>
      </w:r>
      <w:r w:rsidRPr="002430E6">
        <w:rPr>
          <w:rFonts w:ascii="Verdana" w:eastAsia="宋体" w:hAnsi="Verdana" w:cs="宋体"/>
          <w:color w:val="000000"/>
          <w:kern w:val="0"/>
          <w:sz w:val="20"/>
          <w:szCs w:val="20"/>
        </w:rPr>
        <w:t>CI</w:t>
      </w:r>
      <w:r w:rsidRPr="002430E6">
        <w:rPr>
          <w:rFonts w:ascii="Verdana" w:eastAsia="宋体" w:hAnsi="Verdana" w:cs="宋体"/>
          <w:color w:val="000000"/>
          <w:kern w:val="0"/>
          <w:sz w:val="20"/>
          <w:szCs w:val="20"/>
        </w:rPr>
        <w:t>）；一个纯软件的</w:t>
      </w:r>
      <w:r w:rsidRPr="002430E6">
        <w:rPr>
          <w:rFonts w:ascii="Verdana" w:eastAsia="宋体" w:hAnsi="Verdana" w:cs="宋体"/>
          <w:color w:val="000000"/>
          <w:kern w:val="0"/>
          <w:sz w:val="20"/>
          <w:szCs w:val="20"/>
        </w:rPr>
        <w:t>CIs</w:t>
      </w:r>
      <w:r w:rsidRPr="002430E6">
        <w:rPr>
          <w:rFonts w:ascii="Verdana" w:eastAsia="宋体" w:hAnsi="Verdana" w:cs="宋体"/>
          <w:color w:val="000000"/>
          <w:kern w:val="0"/>
          <w:sz w:val="20"/>
          <w:szCs w:val="20"/>
        </w:rPr>
        <w:t>通常也称为软件配置（</w:t>
      </w:r>
      <w:r w:rsidRPr="002430E6">
        <w:rPr>
          <w:rFonts w:ascii="Verdana" w:eastAsia="宋体" w:hAnsi="Verdana" w:cs="宋体"/>
          <w:color w:val="000000"/>
          <w:kern w:val="0"/>
          <w:sz w:val="20"/>
          <w:szCs w:val="20"/>
        </w:rPr>
        <w:t>CSCIs</w:t>
      </w:r>
      <w:r w:rsidRPr="002430E6">
        <w:rPr>
          <w:rFonts w:ascii="Verdana" w:eastAsia="宋体" w:hAnsi="Verdana" w:cs="宋体"/>
          <w:color w:val="000000"/>
          <w:kern w:val="0"/>
          <w:sz w:val="20"/>
          <w:szCs w:val="20"/>
        </w:rPr>
        <w:t>）。配置项主要有两大类：属于产品组成部分的工作成果；项目管理和机构支撑过程产生的文档。</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每个配置项的主要属性有：名称、标识符文件状态、版本、作者、日期等。</w:t>
      </w:r>
    </w:p>
    <w:p w14:paraId="3C30A837" w14:textId="77777777" w:rsidR="002430E6" w:rsidRPr="002430E6" w:rsidRDefault="002430E6" w:rsidP="002430E6">
      <w:pPr>
        <w:widowControl/>
        <w:shd w:val="clear" w:color="auto" w:fill="FFFFFF"/>
        <w:wordWrap w:val="0"/>
        <w:jc w:val="left"/>
        <w:rPr>
          <w:rFonts w:ascii="Verdana" w:eastAsia="宋体" w:hAnsi="Verdana" w:cs="宋体"/>
          <w:color w:val="000000"/>
          <w:kern w:val="0"/>
          <w:sz w:val="20"/>
          <w:szCs w:val="20"/>
        </w:rPr>
      </w:pPr>
      <w:r w:rsidRPr="002430E6">
        <w:rPr>
          <w:rFonts w:ascii="Verdana" w:eastAsia="宋体" w:hAnsi="Verdana" w:cs="宋体"/>
          <w:b/>
          <w:bCs/>
          <w:color w:val="000000"/>
          <w:kern w:val="0"/>
          <w:sz w:val="23"/>
          <w:szCs w:val="23"/>
        </w:rPr>
        <w:t>28.</w:t>
      </w:r>
      <w:r w:rsidRPr="002430E6">
        <w:rPr>
          <w:rFonts w:ascii="Verdana" w:eastAsia="宋体" w:hAnsi="Verdana" w:cs="宋体"/>
          <w:b/>
          <w:bCs/>
          <w:color w:val="000000"/>
          <w:kern w:val="0"/>
          <w:sz w:val="23"/>
          <w:szCs w:val="23"/>
        </w:rPr>
        <w:t>预防性维护</w:t>
      </w:r>
    </w:p>
    <w:p w14:paraId="31B21CD3" w14:textId="77777777" w:rsidR="002430E6" w:rsidRPr="002430E6" w:rsidRDefault="002430E6" w:rsidP="002430E6">
      <w:pPr>
        <w:widowControl/>
        <w:shd w:val="clear" w:color="auto" w:fill="FFFFFF"/>
        <w:wordWrap w:val="0"/>
        <w:spacing w:before="150" w:after="150"/>
        <w:jc w:val="left"/>
        <w:rPr>
          <w:rFonts w:ascii="Verdana" w:eastAsia="宋体" w:hAnsi="Verdana" w:cs="宋体"/>
          <w:color w:val="000000"/>
          <w:kern w:val="0"/>
          <w:sz w:val="20"/>
          <w:szCs w:val="20"/>
        </w:rPr>
      </w:pPr>
      <w:r w:rsidRPr="002430E6">
        <w:rPr>
          <w:rFonts w:ascii="Verdana" w:eastAsia="宋体" w:hAnsi="Verdana" w:cs="宋体"/>
          <w:color w:val="000000"/>
          <w:kern w:val="0"/>
          <w:sz w:val="20"/>
          <w:szCs w:val="20"/>
        </w:rPr>
        <w:t>预防性维护是软件产品交付后进行的修改，以在软件产品中的潜在错误成为实际错误前，检测和更正它们。</w:t>
      </w:r>
    </w:p>
    <w:p w14:paraId="19089223" w14:textId="77777777" w:rsidR="002430E6" w:rsidRPr="002430E6" w:rsidRDefault="002430E6" w:rsidP="002430E6">
      <w:pPr>
        <w:widowControl/>
        <w:shd w:val="clear" w:color="auto" w:fill="FFFFFF"/>
        <w:wordWrap w:val="0"/>
        <w:jc w:val="left"/>
        <w:rPr>
          <w:rFonts w:ascii="Verdana" w:eastAsia="宋体" w:hAnsi="Verdana" w:cs="宋体"/>
          <w:color w:val="000000"/>
          <w:kern w:val="0"/>
          <w:sz w:val="20"/>
          <w:szCs w:val="20"/>
        </w:rPr>
      </w:pPr>
      <w:r w:rsidRPr="002430E6">
        <w:rPr>
          <w:rFonts w:ascii="Verdana" w:eastAsia="宋体" w:hAnsi="Verdana" w:cs="宋体"/>
          <w:b/>
          <w:bCs/>
          <w:color w:val="000000"/>
          <w:kern w:val="0"/>
          <w:sz w:val="23"/>
          <w:szCs w:val="23"/>
        </w:rPr>
        <w:t>29.</w:t>
      </w:r>
      <w:r w:rsidRPr="002430E6">
        <w:rPr>
          <w:rFonts w:ascii="Verdana" w:eastAsia="宋体" w:hAnsi="Verdana" w:cs="宋体"/>
          <w:b/>
          <w:bCs/>
          <w:color w:val="000000"/>
          <w:kern w:val="0"/>
          <w:sz w:val="23"/>
          <w:szCs w:val="23"/>
        </w:rPr>
        <w:t>适应性维护</w:t>
      </w:r>
    </w:p>
    <w:p w14:paraId="78DB0721" w14:textId="77777777" w:rsidR="002430E6" w:rsidRPr="002430E6" w:rsidRDefault="002430E6" w:rsidP="002430E6">
      <w:pPr>
        <w:widowControl/>
        <w:shd w:val="clear" w:color="auto" w:fill="FFFFFF"/>
        <w:wordWrap w:val="0"/>
        <w:spacing w:before="150" w:after="150"/>
        <w:jc w:val="left"/>
        <w:rPr>
          <w:rFonts w:ascii="Verdana" w:eastAsia="宋体" w:hAnsi="Verdana" w:cs="宋体" w:hint="eastAsia"/>
          <w:color w:val="000000"/>
          <w:kern w:val="0"/>
          <w:sz w:val="20"/>
          <w:szCs w:val="20"/>
        </w:rPr>
      </w:pPr>
      <w:r w:rsidRPr="002430E6">
        <w:rPr>
          <w:rFonts w:ascii="Verdana" w:eastAsia="宋体" w:hAnsi="Verdana" w:cs="宋体"/>
          <w:color w:val="000000"/>
          <w:kern w:val="0"/>
          <w:sz w:val="20"/>
          <w:szCs w:val="20"/>
        </w:rPr>
        <w:t>计算机领域的各个方面发展变化十分迅速，经常会出现新的系统或新的版本，外部设备及其他系统原件经常在改变，而应用软件的使用时间，往往比原先的系统环境使用时间更为长久，因此，常需对软件加以改造，使之适应于新的环境。为使软件产品在新的环境下仍能使用而进行的维护，称为适应性维护。</w:t>
      </w:r>
      <w:bookmarkStart w:id="0" w:name="_GoBack"/>
      <w:bookmarkEnd w:id="0"/>
    </w:p>
    <w:p w14:paraId="05AD6298" w14:textId="77777777" w:rsidR="002430E6" w:rsidRPr="002430E6" w:rsidRDefault="002430E6" w:rsidP="002430E6">
      <w:pPr>
        <w:widowControl/>
        <w:shd w:val="clear" w:color="auto" w:fill="FFFFFF"/>
        <w:wordWrap w:val="0"/>
        <w:jc w:val="left"/>
        <w:rPr>
          <w:rFonts w:ascii="Verdana" w:eastAsia="宋体" w:hAnsi="Verdana" w:cs="宋体"/>
          <w:color w:val="000000"/>
          <w:kern w:val="0"/>
          <w:sz w:val="20"/>
          <w:szCs w:val="20"/>
        </w:rPr>
      </w:pPr>
      <w:r w:rsidRPr="002430E6">
        <w:rPr>
          <w:rFonts w:ascii="Verdana" w:eastAsia="宋体" w:hAnsi="Verdana" w:cs="宋体"/>
          <w:color w:val="000000"/>
          <w:kern w:val="0"/>
          <w:sz w:val="20"/>
          <w:szCs w:val="20"/>
        </w:rPr>
        <w:t> </w:t>
      </w:r>
      <w:r w:rsidRPr="002430E6">
        <w:rPr>
          <w:rFonts w:ascii="Verdana" w:eastAsia="宋体" w:hAnsi="Verdana" w:cs="宋体"/>
          <w:b/>
          <w:bCs/>
          <w:color w:val="000000"/>
          <w:kern w:val="0"/>
          <w:sz w:val="27"/>
          <w:szCs w:val="27"/>
        </w:rPr>
        <w:t>二、简答题</w:t>
      </w:r>
    </w:p>
    <w:p w14:paraId="67AC2062" w14:textId="77777777" w:rsidR="002430E6" w:rsidRPr="002430E6" w:rsidRDefault="002430E6" w:rsidP="002430E6">
      <w:pPr>
        <w:widowControl/>
        <w:shd w:val="clear" w:color="auto" w:fill="FFFFFF"/>
        <w:wordWrap w:val="0"/>
        <w:jc w:val="left"/>
        <w:rPr>
          <w:rFonts w:ascii="Verdana" w:eastAsia="宋体" w:hAnsi="Verdana" w:cs="宋体"/>
          <w:color w:val="000000"/>
          <w:kern w:val="0"/>
          <w:sz w:val="20"/>
          <w:szCs w:val="20"/>
        </w:rPr>
      </w:pPr>
      <w:r w:rsidRPr="002430E6">
        <w:rPr>
          <w:rFonts w:ascii="Verdana" w:eastAsia="宋体" w:hAnsi="Verdana" w:cs="宋体"/>
          <w:b/>
          <w:bCs/>
          <w:color w:val="000000"/>
          <w:kern w:val="0"/>
          <w:sz w:val="23"/>
          <w:szCs w:val="23"/>
        </w:rPr>
        <w:t>1.</w:t>
      </w:r>
      <w:r w:rsidRPr="002430E6">
        <w:rPr>
          <w:rFonts w:ascii="Verdana" w:eastAsia="宋体" w:hAnsi="Verdana" w:cs="宋体"/>
          <w:b/>
          <w:bCs/>
          <w:color w:val="000000"/>
          <w:kern w:val="0"/>
          <w:sz w:val="23"/>
          <w:szCs w:val="23"/>
        </w:rPr>
        <w:t>试给出在</w:t>
      </w:r>
      <w:r w:rsidRPr="002430E6">
        <w:rPr>
          <w:rFonts w:ascii="Verdana" w:eastAsia="宋体" w:hAnsi="Verdana" w:cs="宋体"/>
          <w:b/>
          <w:bCs/>
          <w:color w:val="000000"/>
          <w:kern w:val="0"/>
          <w:sz w:val="23"/>
          <w:szCs w:val="23"/>
        </w:rPr>
        <w:t>SEI</w:t>
      </w:r>
      <w:r w:rsidRPr="002430E6">
        <w:rPr>
          <w:rFonts w:ascii="Verdana" w:eastAsia="宋体" w:hAnsi="Verdana" w:cs="宋体"/>
          <w:b/>
          <w:bCs/>
          <w:color w:val="000000"/>
          <w:kern w:val="0"/>
          <w:sz w:val="23"/>
          <w:szCs w:val="23"/>
        </w:rPr>
        <w:t>和</w:t>
      </w:r>
      <w:r w:rsidRPr="002430E6">
        <w:rPr>
          <w:rFonts w:ascii="Verdana" w:eastAsia="宋体" w:hAnsi="Verdana" w:cs="宋体"/>
          <w:b/>
          <w:bCs/>
          <w:color w:val="000000"/>
          <w:kern w:val="0"/>
          <w:sz w:val="23"/>
          <w:szCs w:val="23"/>
        </w:rPr>
        <w:t>CMMI</w:t>
      </w:r>
      <w:r w:rsidRPr="002430E6">
        <w:rPr>
          <w:rFonts w:ascii="Verdana" w:eastAsia="宋体" w:hAnsi="Verdana" w:cs="宋体"/>
          <w:b/>
          <w:bCs/>
          <w:color w:val="000000"/>
          <w:kern w:val="0"/>
          <w:sz w:val="23"/>
          <w:szCs w:val="23"/>
        </w:rPr>
        <w:t>模型中采用过程评估和改进方法的两个优点和两个缺点。</w:t>
      </w:r>
    </w:p>
    <w:p w14:paraId="51632E29" w14:textId="77777777" w:rsidR="002430E6" w:rsidRPr="002430E6" w:rsidRDefault="002430E6" w:rsidP="002430E6">
      <w:pPr>
        <w:widowControl/>
        <w:shd w:val="clear" w:color="auto" w:fill="FFFFFF"/>
        <w:wordWrap w:val="0"/>
        <w:jc w:val="left"/>
        <w:rPr>
          <w:rFonts w:ascii="Verdana" w:eastAsia="宋体" w:hAnsi="Verdana" w:cs="宋体"/>
          <w:color w:val="000000"/>
          <w:kern w:val="0"/>
          <w:sz w:val="20"/>
          <w:szCs w:val="20"/>
        </w:rPr>
      </w:pPr>
      <w:r w:rsidRPr="002430E6">
        <w:rPr>
          <w:rFonts w:ascii="Verdana" w:eastAsia="宋体" w:hAnsi="Verdana" w:cs="宋体"/>
          <w:b/>
          <w:bCs/>
          <w:color w:val="000000"/>
          <w:kern w:val="0"/>
          <w:sz w:val="20"/>
          <w:szCs w:val="20"/>
        </w:rPr>
        <w:t>优点：</w:t>
      </w:r>
      <w:r w:rsidRPr="002430E6">
        <w:rPr>
          <w:rFonts w:ascii="Verdana" w:eastAsia="宋体" w:hAnsi="Verdana" w:cs="宋体"/>
          <w:color w:val="000000"/>
          <w:kern w:val="0"/>
          <w:sz w:val="20"/>
          <w:szCs w:val="20"/>
        </w:rPr>
        <w:t>过程域的层次划分便于以渐进方式进行改进，这会更为有效和持久。</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过程域的划分使过程改进活动中心更为突出，也更容易管理。</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有限的范围可以提供更精深的细节，并为与项目有关的过程提供指导。</w:t>
      </w:r>
      <w:r w:rsidRPr="002430E6">
        <w:rPr>
          <w:rFonts w:ascii="Verdana" w:eastAsia="宋体" w:hAnsi="Verdana" w:cs="宋体"/>
          <w:color w:val="000000"/>
          <w:kern w:val="0"/>
          <w:sz w:val="20"/>
          <w:szCs w:val="20"/>
        </w:rPr>
        <w:t xml:space="preserve"> CMMI</w:t>
      </w:r>
      <w:r w:rsidRPr="002430E6">
        <w:rPr>
          <w:rFonts w:ascii="Verdana" w:eastAsia="宋体" w:hAnsi="Verdana" w:cs="宋体"/>
          <w:color w:val="000000"/>
          <w:kern w:val="0"/>
          <w:sz w:val="20"/>
          <w:szCs w:val="20"/>
        </w:rPr>
        <w:t>目标和共性实践的描述方式使其可以适用于很多类组织和项目。</w:t>
      </w:r>
      <w:r w:rsidRPr="002430E6">
        <w:rPr>
          <w:rFonts w:ascii="Verdana" w:eastAsia="宋体" w:hAnsi="Verdana" w:cs="宋体"/>
          <w:color w:val="000000"/>
          <w:kern w:val="0"/>
          <w:sz w:val="20"/>
          <w:szCs w:val="20"/>
        </w:rPr>
        <w:t xml:space="preserve"> CMMI</w:t>
      </w:r>
      <w:r w:rsidRPr="002430E6">
        <w:rPr>
          <w:rFonts w:ascii="Verdana" w:eastAsia="宋体" w:hAnsi="Verdana" w:cs="宋体"/>
          <w:color w:val="000000"/>
          <w:kern w:val="0"/>
          <w:sz w:val="20"/>
          <w:szCs w:val="20"/>
        </w:rPr>
        <w:t>提供了成熟度级别</w:t>
      </w: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阶段式表示法</w:t>
      </w: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和能力级别</w:t>
      </w: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连续式表示法</w:t>
      </w: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作为确定和评价在过程改进上所取得的进步的方法。</w:t>
      </w:r>
      <w:r w:rsidRPr="002430E6">
        <w:rPr>
          <w:rFonts w:ascii="Verdana" w:eastAsia="宋体" w:hAnsi="Verdana" w:cs="宋体"/>
          <w:color w:val="000000"/>
          <w:kern w:val="0"/>
          <w:sz w:val="20"/>
          <w:szCs w:val="20"/>
        </w:rPr>
        <w:t xml:space="preserve"> CMMI</w:t>
      </w:r>
      <w:r w:rsidRPr="002430E6">
        <w:rPr>
          <w:rFonts w:ascii="Verdana" w:eastAsia="宋体" w:hAnsi="Verdana" w:cs="宋体"/>
          <w:color w:val="000000"/>
          <w:kern w:val="0"/>
          <w:sz w:val="20"/>
          <w:szCs w:val="20"/>
        </w:rPr>
        <w:t>对量度特别重视，这有助于确定过程改进活动的投资回报。</w:t>
      </w:r>
    </w:p>
    <w:p w14:paraId="64EEBD93" w14:textId="77777777" w:rsidR="002430E6" w:rsidRPr="002430E6" w:rsidRDefault="002430E6" w:rsidP="002430E6">
      <w:pPr>
        <w:widowControl/>
        <w:shd w:val="clear" w:color="auto" w:fill="FFFFFF"/>
        <w:wordWrap w:val="0"/>
        <w:jc w:val="left"/>
        <w:rPr>
          <w:rFonts w:ascii="Verdana" w:eastAsia="宋体" w:hAnsi="Verdana" w:cs="宋体"/>
          <w:color w:val="000000"/>
          <w:kern w:val="0"/>
          <w:sz w:val="20"/>
          <w:szCs w:val="20"/>
        </w:rPr>
      </w:pPr>
      <w:r w:rsidRPr="002430E6">
        <w:rPr>
          <w:rFonts w:ascii="Verdana" w:eastAsia="宋体" w:hAnsi="Verdana" w:cs="宋体"/>
          <w:b/>
          <w:bCs/>
          <w:color w:val="000000"/>
          <w:kern w:val="0"/>
          <w:sz w:val="20"/>
          <w:szCs w:val="20"/>
        </w:rPr>
        <w:t>缺点：</w:t>
      </w:r>
      <w:r w:rsidRPr="002430E6">
        <w:rPr>
          <w:rFonts w:ascii="Verdana" w:eastAsia="宋体" w:hAnsi="Verdana" w:cs="宋体"/>
          <w:color w:val="000000"/>
          <w:kern w:val="0"/>
          <w:sz w:val="20"/>
          <w:szCs w:val="20"/>
        </w:rPr>
        <w:t>模型的规模可能导致读者的信息过载，或者引发</w:t>
      </w: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麻痹</w:t>
      </w: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，或者引发</w:t>
      </w: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盲目实施实践</w:t>
      </w: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独立过程域的数目之多使人们难以清楚地识别和理解它们的关系。</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在某些时候，组织可能会开发出反映了这些过程域而没有反映业务运作的过程结构。</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模型的精细程度可能会被理解成鼓励在一些简单过程就已经足够的情况下开发复杂而详细的过程。</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对与项目无关的企业职能的支持非常有限。</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特定实践和解释性指导倾向于以适用于大规模开发的方式措辞，对</w:t>
      </w: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微小改进</w:t>
      </w: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和</w:t>
      </w: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非开发</w:t>
      </w: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项目的解释上只提供非常有限的指导。</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目标的意义并非总能得到理解，这会导致</w:t>
      </w:r>
      <w:r w:rsidRPr="002430E6">
        <w:rPr>
          <w:rFonts w:ascii="Verdana" w:eastAsia="宋体" w:hAnsi="Verdana" w:cs="宋体"/>
          <w:color w:val="000000"/>
          <w:kern w:val="0"/>
          <w:sz w:val="20"/>
          <w:szCs w:val="20"/>
        </w:rPr>
        <w:t>CMMI</w:t>
      </w:r>
      <w:r w:rsidRPr="002430E6">
        <w:rPr>
          <w:rFonts w:ascii="Verdana" w:eastAsia="宋体" w:hAnsi="Verdana" w:cs="宋体"/>
          <w:color w:val="000000"/>
          <w:kern w:val="0"/>
          <w:sz w:val="20"/>
          <w:szCs w:val="20"/>
        </w:rPr>
        <w:t>本身变成一个目标而不再是推动改进的手段。</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实现</w:t>
      </w:r>
      <w:r w:rsidRPr="002430E6">
        <w:rPr>
          <w:rFonts w:ascii="Verdana" w:eastAsia="宋体" w:hAnsi="Verdana" w:cs="宋体"/>
          <w:color w:val="000000"/>
          <w:kern w:val="0"/>
          <w:sz w:val="20"/>
          <w:szCs w:val="20"/>
        </w:rPr>
        <w:t>CMMI</w:t>
      </w:r>
      <w:r w:rsidRPr="002430E6">
        <w:rPr>
          <w:rFonts w:ascii="Verdana" w:eastAsia="宋体" w:hAnsi="Verdana" w:cs="宋体"/>
          <w:color w:val="000000"/>
          <w:kern w:val="0"/>
          <w:sz w:val="20"/>
          <w:szCs w:val="20"/>
        </w:rPr>
        <w:t>目标的时间安排可能与短期业务循环无法保持一致。</w:t>
      </w:r>
    </w:p>
    <w:p w14:paraId="35EB92B6" w14:textId="77777777" w:rsidR="002430E6" w:rsidRPr="002430E6" w:rsidRDefault="002430E6" w:rsidP="002430E6">
      <w:pPr>
        <w:widowControl/>
        <w:shd w:val="clear" w:color="auto" w:fill="FFFFFF"/>
        <w:wordWrap w:val="0"/>
        <w:jc w:val="left"/>
        <w:rPr>
          <w:rFonts w:ascii="Verdana" w:eastAsia="宋体" w:hAnsi="Verdana" w:cs="宋体"/>
          <w:color w:val="000000"/>
          <w:kern w:val="0"/>
          <w:sz w:val="20"/>
          <w:szCs w:val="20"/>
        </w:rPr>
      </w:pPr>
      <w:r w:rsidRPr="002430E6">
        <w:rPr>
          <w:rFonts w:ascii="Verdana" w:eastAsia="宋体" w:hAnsi="Verdana" w:cs="宋体"/>
          <w:b/>
          <w:bCs/>
          <w:color w:val="000000"/>
          <w:kern w:val="0"/>
          <w:sz w:val="23"/>
          <w:szCs w:val="23"/>
        </w:rPr>
        <w:t>2.</w:t>
      </w:r>
      <w:r w:rsidRPr="002430E6">
        <w:rPr>
          <w:rFonts w:ascii="Verdana" w:eastAsia="宋体" w:hAnsi="Verdana" w:cs="宋体"/>
          <w:b/>
          <w:bCs/>
          <w:color w:val="000000"/>
          <w:kern w:val="0"/>
          <w:sz w:val="23"/>
          <w:szCs w:val="23"/>
        </w:rPr>
        <w:t>考虑你所在机构中所用的软件过程类型。使用</w:t>
      </w:r>
      <w:r w:rsidRPr="002430E6">
        <w:rPr>
          <w:rFonts w:ascii="Verdana" w:eastAsia="宋体" w:hAnsi="Verdana" w:cs="宋体"/>
          <w:b/>
          <w:bCs/>
          <w:color w:val="000000"/>
          <w:kern w:val="0"/>
          <w:sz w:val="23"/>
          <w:szCs w:val="23"/>
        </w:rPr>
        <w:t xml:space="preserve"> SEI </w:t>
      </w:r>
      <w:r w:rsidRPr="002430E6">
        <w:rPr>
          <w:rFonts w:ascii="Verdana" w:eastAsia="宋体" w:hAnsi="Verdana" w:cs="宋体"/>
          <w:b/>
          <w:bCs/>
          <w:color w:val="000000"/>
          <w:kern w:val="0"/>
          <w:sz w:val="23"/>
          <w:szCs w:val="23"/>
        </w:rPr>
        <w:t>模型找出了多少个关键过程域？根据该模型，你所在机构的过程成熟度等级如何划定？</w:t>
      </w:r>
    </w:p>
    <w:p w14:paraId="29680F95" w14:textId="77777777" w:rsidR="002430E6" w:rsidRPr="002430E6" w:rsidRDefault="002430E6" w:rsidP="002430E6">
      <w:pPr>
        <w:widowControl/>
        <w:shd w:val="clear" w:color="auto" w:fill="FFFFFF"/>
        <w:wordWrap w:val="0"/>
        <w:spacing w:before="150" w:after="150"/>
        <w:jc w:val="left"/>
        <w:rPr>
          <w:rFonts w:ascii="Verdana" w:eastAsia="宋体" w:hAnsi="Verdana" w:cs="宋体"/>
          <w:color w:val="000000"/>
          <w:kern w:val="0"/>
          <w:sz w:val="20"/>
          <w:szCs w:val="20"/>
        </w:rPr>
      </w:pP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1</w:t>
      </w:r>
      <w:r w:rsidRPr="002430E6">
        <w:rPr>
          <w:rFonts w:ascii="Verdana" w:eastAsia="宋体" w:hAnsi="Verdana" w:cs="宋体"/>
          <w:color w:val="000000"/>
          <w:kern w:val="0"/>
          <w:sz w:val="20"/>
          <w:szCs w:val="20"/>
        </w:rPr>
        <w:t>）考虑我在机构所用的软件过程类型，使用</w:t>
      </w:r>
      <w:r w:rsidRPr="002430E6">
        <w:rPr>
          <w:rFonts w:ascii="Verdana" w:eastAsia="宋体" w:hAnsi="Verdana" w:cs="宋体"/>
          <w:color w:val="000000"/>
          <w:kern w:val="0"/>
          <w:sz w:val="20"/>
          <w:szCs w:val="20"/>
        </w:rPr>
        <w:t>SEI</w:t>
      </w:r>
      <w:r w:rsidRPr="002430E6">
        <w:rPr>
          <w:rFonts w:ascii="Verdana" w:eastAsia="宋体" w:hAnsi="Verdana" w:cs="宋体"/>
          <w:color w:val="000000"/>
          <w:kern w:val="0"/>
          <w:sz w:val="20"/>
          <w:szCs w:val="20"/>
        </w:rPr>
        <w:t>模型找出了如下关键过程域：</w:t>
      </w:r>
    </w:p>
    <w:p w14:paraId="182A9B34" w14:textId="77777777" w:rsidR="002430E6" w:rsidRPr="002430E6" w:rsidRDefault="002430E6" w:rsidP="002430E6">
      <w:pPr>
        <w:widowControl/>
        <w:shd w:val="clear" w:color="auto" w:fill="FFFFFF"/>
        <w:wordWrap w:val="0"/>
        <w:spacing w:before="150" w:after="150"/>
        <w:jc w:val="left"/>
        <w:rPr>
          <w:rFonts w:ascii="Verdana" w:eastAsia="宋体" w:hAnsi="Verdana" w:cs="宋体"/>
          <w:color w:val="000000"/>
          <w:kern w:val="0"/>
          <w:sz w:val="20"/>
          <w:szCs w:val="20"/>
        </w:rPr>
      </w:pPr>
      <w:r w:rsidRPr="002430E6">
        <w:rPr>
          <w:rFonts w:ascii="Verdana" w:eastAsia="宋体" w:hAnsi="Verdana" w:cs="宋体"/>
          <w:color w:val="000000"/>
          <w:kern w:val="0"/>
          <w:sz w:val="20"/>
          <w:szCs w:val="20"/>
        </w:rPr>
        <w:lastRenderedPageBreak/>
        <w:t>【过程管理】：</w:t>
      </w:r>
      <w:r w:rsidRPr="002430E6">
        <w:rPr>
          <w:rFonts w:ascii="Verdana" w:eastAsia="宋体" w:hAnsi="Verdana" w:cs="宋体"/>
          <w:color w:val="000000"/>
          <w:kern w:val="0"/>
          <w:sz w:val="20"/>
          <w:szCs w:val="20"/>
        </w:rPr>
        <w:t xml:space="preserve"> </w:t>
      </w:r>
      <w:r w:rsidRPr="002430E6">
        <w:rPr>
          <w:rFonts w:ascii="微软雅黑" w:eastAsia="微软雅黑" w:hAnsi="微软雅黑" w:cs="微软雅黑" w:hint="eastAsia"/>
          <w:color w:val="000000"/>
          <w:kern w:val="0"/>
          <w:sz w:val="20"/>
          <w:szCs w:val="20"/>
        </w:rPr>
        <w:t>①</w:t>
      </w:r>
      <w:r w:rsidRPr="002430E6">
        <w:rPr>
          <w:rFonts w:ascii="Verdana" w:eastAsia="宋体" w:hAnsi="Verdana" w:cs="宋体"/>
          <w:color w:val="000000"/>
          <w:kern w:val="0"/>
          <w:sz w:val="20"/>
          <w:szCs w:val="20"/>
        </w:rPr>
        <w:t>OPD</w:t>
      </w:r>
      <w:r w:rsidRPr="002430E6">
        <w:rPr>
          <w:rFonts w:ascii="Verdana" w:eastAsia="宋体" w:hAnsi="Verdana" w:cs="宋体"/>
          <w:color w:val="000000"/>
          <w:kern w:val="0"/>
          <w:sz w:val="20"/>
          <w:szCs w:val="20"/>
        </w:rPr>
        <w:t>：组织级过程定义。建立和维护有用的组织过程资产。</w:t>
      </w:r>
      <w:r w:rsidRPr="002430E6">
        <w:rPr>
          <w:rFonts w:ascii="Verdana" w:eastAsia="宋体" w:hAnsi="Verdana" w:cs="宋体"/>
          <w:color w:val="000000"/>
          <w:kern w:val="0"/>
          <w:sz w:val="20"/>
          <w:szCs w:val="20"/>
        </w:rPr>
        <w:t xml:space="preserve"> </w:t>
      </w:r>
      <w:r w:rsidRPr="002430E6">
        <w:rPr>
          <w:rFonts w:ascii="微软雅黑" w:eastAsia="微软雅黑" w:hAnsi="微软雅黑" w:cs="微软雅黑" w:hint="eastAsia"/>
          <w:color w:val="000000"/>
          <w:kern w:val="0"/>
          <w:sz w:val="20"/>
          <w:szCs w:val="20"/>
        </w:rPr>
        <w:t>②</w:t>
      </w:r>
      <w:r w:rsidRPr="002430E6">
        <w:rPr>
          <w:rFonts w:ascii="Verdana" w:eastAsia="宋体" w:hAnsi="Verdana" w:cs="宋体"/>
          <w:color w:val="000000"/>
          <w:kern w:val="0"/>
          <w:sz w:val="20"/>
          <w:szCs w:val="20"/>
        </w:rPr>
        <w:t>OPF</w:t>
      </w:r>
      <w:r w:rsidRPr="002430E6">
        <w:rPr>
          <w:rFonts w:ascii="Verdana" w:eastAsia="宋体" w:hAnsi="Verdana" w:cs="宋体"/>
          <w:color w:val="000000"/>
          <w:kern w:val="0"/>
          <w:sz w:val="20"/>
          <w:szCs w:val="20"/>
        </w:rPr>
        <w:t>：组织级过程焦点。在理解现有过程强项和弱项的基础上计划和实施组织过程改善。</w:t>
      </w:r>
      <w:r w:rsidRPr="002430E6">
        <w:rPr>
          <w:rFonts w:ascii="Verdana" w:eastAsia="宋体" w:hAnsi="Verdana" w:cs="宋体"/>
          <w:color w:val="000000"/>
          <w:kern w:val="0"/>
          <w:sz w:val="20"/>
          <w:szCs w:val="20"/>
        </w:rPr>
        <w:t xml:space="preserve"> </w:t>
      </w:r>
      <w:r w:rsidRPr="002430E6">
        <w:rPr>
          <w:rFonts w:ascii="微软雅黑" w:eastAsia="微软雅黑" w:hAnsi="微软雅黑" w:cs="微软雅黑" w:hint="eastAsia"/>
          <w:color w:val="000000"/>
          <w:kern w:val="0"/>
          <w:sz w:val="20"/>
          <w:szCs w:val="20"/>
        </w:rPr>
        <w:t>③</w:t>
      </w:r>
      <w:r w:rsidRPr="002430E6">
        <w:rPr>
          <w:rFonts w:ascii="Verdana" w:eastAsia="宋体" w:hAnsi="Verdana" w:cs="宋体"/>
          <w:color w:val="000000"/>
          <w:kern w:val="0"/>
          <w:sz w:val="20"/>
          <w:szCs w:val="20"/>
        </w:rPr>
        <w:t>OT</w:t>
      </w:r>
      <w:r w:rsidRPr="002430E6">
        <w:rPr>
          <w:rFonts w:ascii="Verdana" w:eastAsia="宋体" w:hAnsi="Verdana" w:cs="宋体"/>
          <w:color w:val="000000"/>
          <w:kern w:val="0"/>
          <w:sz w:val="20"/>
          <w:szCs w:val="20"/>
        </w:rPr>
        <w:t>：组织培训管理。增加组织各级人员的技能和知识，使他们能有效地执行他们的任务。</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【项目管理】：</w:t>
      </w:r>
      <w:r w:rsidRPr="002430E6">
        <w:rPr>
          <w:rFonts w:ascii="Verdana" w:eastAsia="宋体" w:hAnsi="Verdana" w:cs="宋体"/>
          <w:color w:val="000000"/>
          <w:kern w:val="0"/>
          <w:sz w:val="20"/>
          <w:szCs w:val="20"/>
        </w:rPr>
        <w:t xml:space="preserve"> </w:t>
      </w:r>
      <w:r w:rsidRPr="002430E6">
        <w:rPr>
          <w:rFonts w:ascii="微软雅黑" w:eastAsia="微软雅黑" w:hAnsi="微软雅黑" w:cs="微软雅黑" w:hint="eastAsia"/>
          <w:color w:val="000000"/>
          <w:kern w:val="0"/>
          <w:sz w:val="20"/>
          <w:szCs w:val="20"/>
        </w:rPr>
        <w:t>④</w:t>
      </w:r>
      <w:r w:rsidRPr="002430E6">
        <w:rPr>
          <w:rFonts w:ascii="Verdana" w:eastAsia="宋体" w:hAnsi="Verdana" w:cs="宋体"/>
          <w:color w:val="000000"/>
          <w:kern w:val="0"/>
          <w:sz w:val="20"/>
          <w:szCs w:val="20"/>
        </w:rPr>
        <w:t>PP</w:t>
      </w:r>
      <w:r w:rsidRPr="002430E6">
        <w:rPr>
          <w:rFonts w:ascii="Verdana" w:eastAsia="宋体" w:hAnsi="Verdana" w:cs="宋体"/>
          <w:color w:val="000000"/>
          <w:kern w:val="0"/>
          <w:sz w:val="20"/>
          <w:szCs w:val="20"/>
        </w:rPr>
        <w:t>：项目计划。保证在正确的时间有正确的资源可用。为每个人员分配任务、协调人员。根据实际情况，调整项目。</w:t>
      </w:r>
      <w:r w:rsidRPr="002430E6">
        <w:rPr>
          <w:rFonts w:ascii="Verdana" w:eastAsia="宋体" w:hAnsi="Verdana" w:cs="宋体"/>
          <w:color w:val="000000"/>
          <w:kern w:val="0"/>
          <w:sz w:val="20"/>
          <w:szCs w:val="20"/>
        </w:rPr>
        <w:t xml:space="preserve"> </w:t>
      </w:r>
      <w:r w:rsidRPr="002430E6">
        <w:rPr>
          <w:rFonts w:ascii="微软雅黑" w:eastAsia="微软雅黑" w:hAnsi="微软雅黑" w:cs="微软雅黑" w:hint="eastAsia"/>
          <w:color w:val="000000"/>
          <w:kern w:val="0"/>
          <w:sz w:val="20"/>
          <w:szCs w:val="20"/>
        </w:rPr>
        <w:t>⑤</w:t>
      </w:r>
      <w:r w:rsidRPr="002430E6">
        <w:rPr>
          <w:rFonts w:ascii="Verdana" w:eastAsia="宋体" w:hAnsi="Verdana" w:cs="宋体"/>
          <w:color w:val="000000"/>
          <w:kern w:val="0"/>
          <w:sz w:val="20"/>
          <w:szCs w:val="20"/>
        </w:rPr>
        <w:t>PMC</w:t>
      </w:r>
      <w:r w:rsidRPr="002430E6">
        <w:rPr>
          <w:rFonts w:ascii="Verdana" w:eastAsia="宋体" w:hAnsi="Verdana" w:cs="宋体"/>
          <w:color w:val="000000"/>
          <w:kern w:val="0"/>
          <w:sz w:val="20"/>
          <w:szCs w:val="20"/>
        </w:rPr>
        <w:t>：项目监督与控制。通过项目的跟踪与监控活动，及时反映项目的进度、费用、风险、规模、关键计算机资源及工作量等情况，通过对跟踪结果的分析，依据跟踪与监控策略采取有效的行动，使项目组能在既定的时间、费用、质量要求等情况下完成项目。</w:t>
      </w:r>
      <w:r w:rsidRPr="002430E6">
        <w:rPr>
          <w:rFonts w:ascii="Verdana" w:eastAsia="宋体" w:hAnsi="Verdana" w:cs="宋体"/>
          <w:color w:val="000000"/>
          <w:kern w:val="0"/>
          <w:sz w:val="20"/>
          <w:szCs w:val="20"/>
        </w:rPr>
        <w:t xml:space="preserve"> </w:t>
      </w:r>
      <w:r w:rsidRPr="002430E6">
        <w:rPr>
          <w:rFonts w:ascii="微软雅黑" w:eastAsia="微软雅黑" w:hAnsi="微软雅黑" w:cs="微软雅黑" w:hint="eastAsia"/>
          <w:color w:val="000000"/>
          <w:kern w:val="0"/>
          <w:sz w:val="20"/>
          <w:szCs w:val="20"/>
        </w:rPr>
        <w:t>⑥</w:t>
      </w:r>
      <w:r w:rsidRPr="002430E6">
        <w:rPr>
          <w:rFonts w:ascii="Verdana" w:eastAsia="宋体" w:hAnsi="Verdana" w:cs="宋体"/>
          <w:color w:val="000000"/>
          <w:kern w:val="0"/>
          <w:sz w:val="20"/>
          <w:szCs w:val="20"/>
        </w:rPr>
        <w:t>SAM</w:t>
      </w:r>
      <w:r w:rsidRPr="002430E6">
        <w:rPr>
          <w:rFonts w:ascii="Verdana" w:eastAsia="宋体" w:hAnsi="Verdana" w:cs="宋体"/>
          <w:color w:val="000000"/>
          <w:kern w:val="0"/>
          <w:sz w:val="20"/>
          <w:szCs w:val="20"/>
        </w:rPr>
        <w:t>：供应商协议管理。旨在对以正式协定的形式从项目之外的供方采办的产品和服务实施管理。</w:t>
      </w:r>
      <w:r w:rsidRPr="002430E6">
        <w:rPr>
          <w:rFonts w:ascii="Verdana" w:eastAsia="宋体" w:hAnsi="Verdana" w:cs="宋体"/>
          <w:color w:val="000000"/>
          <w:kern w:val="0"/>
          <w:sz w:val="20"/>
          <w:szCs w:val="20"/>
        </w:rPr>
        <w:t xml:space="preserve"> </w:t>
      </w:r>
      <w:r w:rsidRPr="002430E6">
        <w:rPr>
          <w:rFonts w:ascii="微软雅黑" w:eastAsia="微软雅黑" w:hAnsi="微软雅黑" w:cs="微软雅黑" w:hint="eastAsia"/>
          <w:color w:val="000000"/>
          <w:kern w:val="0"/>
          <w:sz w:val="20"/>
          <w:szCs w:val="20"/>
        </w:rPr>
        <w:t>⑦</w:t>
      </w:r>
      <w:r w:rsidRPr="002430E6">
        <w:rPr>
          <w:rFonts w:ascii="Verdana" w:eastAsia="宋体" w:hAnsi="Verdana" w:cs="宋体"/>
          <w:color w:val="000000"/>
          <w:kern w:val="0"/>
          <w:sz w:val="20"/>
          <w:szCs w:val="20"/>
        </w:rPr>
        <w:t>IPM</w:t>
      </w:r>
      <w:r w:rsidRPr="002430E6">
        <w:rPr>
          <w:rFonts w:ascii="Verdana" w:eastAsia="宋体" w:hAnsi="Verdana" w:cs="宋体"/>
          <w:color w:val="000000"/>
          <w:kern w:val="0"/>
          <w:sz w:val="20"/>
          <w:szCs w:val="20"/>
        </w:rPr>
        <w:t>：集成项目管理。根据从组织标准过程剪裁而来的集成的、定义的过程对项目和利益相关者的介入进行管理。</w:t>
      </w:r>
      <w:r w:rsidRPr="002430E6">
        <w:rPr>
          <w:rFonts w:ascii="Verdana" w:eastAsia="宋体" w:hAnsi="Verdana" w:cs="宋体"/>
          <w:color w:val="000000"/>
          <w:kern w:val="0"/>
          <w:sz w:val="20"/>
          <w:szCs w:val="20"/>
        </w:rPr>
        <w:t xml:space="preserve"> </w:t>
      </w:r>
      <w:r w:rsidRPr="002430E6">
        <w:rPr>
          <w:rFonts w:ascii="微软雅黑" w:eastAsia="微软雅黑" w:hAnsi="微软雅黑" w:cs="微软雅黑" w:hint="eastAsia"/>
          <w:color w:val="000000"/>
          <w:kern w:val="0"/>
          <w:sz w:val="20"/>
          <w:szCs w:val="20"/>
        </w:rPr>
        <w:t>⑧</w:t>
      </w:r>
      <w:r w:rsidRPr="002430E6">
        <w:rPr>
          <w:rFonts w:ascii="Verdana" w:eastAsia="宋体" w:hAnsi="Verdana" w:cs="宋体"/>
          <w:color w:val="000000"/>
          <w:kern w:val="0"/>
          <w:sz w:val="20"/>
          <w:szCs w:val="20"/>
        </w:rPr>
        <w:t>RSKM</w:t>
      </w:r>
      <w:r w:rsidRPr="002430E6">
        <w:rPr>
          <w:rFonts w:ascii="Verdana" w:eastAsia="宋体" w:hAnsi="Verdana" w:cs="宋体"/>
          <w:color w:val="000000"/>
          <w:kern w:val="0"/>
          <w:sz w:val="20"/>
          <w:szCs w:val="20"/>
        </w:rPr>
        <w:t>：风险管理。识别潜在的问题，以便策划应对风险的活动和必要时在整个项目生存周期中实施这些活动，缓解不利的影响，实现目标。</w:t>
      </w:r>
    </w:p>
    <w:p w14:paraId="3590C5BA" w14:textId="77777777" w:rsidR="002430E6" w:rsidRPr="002430E6" w:rsidRDefault="002430E6" w:rsidP="002430E6">
      <w:pPr>
        <w:widowControl/>
        <w:shd w:val="clear" w:color="auto" w:fill="FFFFFF"/>
        <w:wordWrap w:val="0"/>
        <w:spacing w:before="150" w:after="150"/>
        <w:jc w:val="left"/>
        <w:rPr>
          <w:rFonts w:ascii="Verdana" w:eastAsia="宋体" w:hAnsi="Verdana" w:cs="宋体"/>
          <w:color w:val="000000"/>
          <w:kern w:val="0"/>
          <w:sz w:val="20"/>
          <w:szCs w:val="20"/>
        </w:rPr>
      </w:pPr>
      <w:r w:rsidRPr="002430E6">
        <w:rPr>
          <w:rFonts w:ascii="Verdana" w:eastAsia="宋体" w:hAnsi="Verdana" w:cs="宋体"/>
          <w:color w:val="000000"/>
          <w:kern w:val="0"/>
          <w:sz w:val="20"/>
          <w:szCs w:val="20"/>
        </w:rPr>
        <w:t>【工程管理】：</w:t>
      </w:r>
      <w:r w:rsidRPr="002430E6">
        <w:rPr>
          <w:rFonts w:ascii="Verdana" w:eastAsia="宋体" w:hAnsi="Verdana" w:cs="宋体"/>
          <w:color w:val="000000"/>
          <w:kern w:val="0"/>
          <w:sz w:val="20"/>
          <w:szCs w:val="20"/>
        </w:rPr>
        <w:t xml:space="preserve"> </w:t>
      </w:r>
      <w:r w:rsidRPr="002430E6">
        <w:rPr>
          <w:rFonts w:ascii="微软雅黑" w:eastAsia="微软雅黑" w:hAnsi="微软雅黑" w:cs="微软雅黑" w:hint="eastAsia"/>
          <w:color w:val="000000"/>
          <w:kern w:val="0"/>
          <w:sz w:val="20"/>
          <w:szCs w:val="20"/>
        </w:rPr>
        <w:t>⑨</w:t>
      </w:r>
      <w:r w:rsidRPr="002430E6">
        <w:rPr>
          <w:rFonts w:ascii="Verdana" w:eastAsia="宋体" w:hAnsi="Verdana" w:cs="宋体"/>
          <w:color w:val="000000"/>
          <w:kern w:val="0"/>
          <w:sz w:val="20"/>
          <w:szCs w:val="20"/>
        </w:rPr>
        <w:t>RD</w:t>
      </w:r>
      <w:r w:rsidRPr="002430E6">
        <w:rPr>
          <w:rFonts w:ascii="Verdana" w:eastAsia="宋体" w:hAnsi="Verdana" w:cs="宋体"/>
          <w:color w:val="000000"/>
          <w:kern w:val="0"/>
          <w:sz w:val="20"/>
          <w:szCs w:val="20"/>
        </w:rPr>
        <w:t>：需求开发。需求开发的目的在于定义系统的边界和功能、非功能需求，以便涉众</w:t>
      </w: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客户、最终用户</w:t>
      </w: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和项目组对所开发的内容达成一致。</w:t>
      </w:r>
      <w:r w:rsidRPr="002430E6">
        <w:rPr>
          <w:rFonts w:ascii="Verdana" w:eastAsia="宋体" w:hAnsi="Verdana" w:cs="宋体"/>
          <w:color w:val="000000"/>
          <w:kern w:val="0"/>
          <w:sz w:val="20"/>
          <w:szCs w:val="20"/>
        </w:rPr>
        <w:t xml:space="preserve"> (10)REQM</w:t>
      </w:r>
      <w:r w:rsidRPr="002430E6">
        <w:rPr>
          <w:rFonts w:ascii="Verdana" w:eastAsia="宋体" w:hAnsi="Verdana" w:cs="宋体"/>
          <w:color w:val="000000"/>
          <w:kern w:val="0"/>
          <w:sz w:val="20"/>
          <w:szCs w:val="20"/>
        </w:rPr>
        <w:t>需求管理。需求管理的目的是在客户和软件项目之间就需要满足的需求建立和</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维护一致的约定。</w:t>
      </w:r>
      <w:r w:rsidRPr="002430E6">
        <w:rPr>
          <w:rFonts w:ascii="Verdana" w:eastAsia="宋体" w:hAnsi="Verdana" w:cs="宋体"/>
          <w:color w:val="000000"/>
          <w:kern w:val="0"/>
          <w:sz w:val="20"/>
          <w:szCs w:val="20"/>
        </w:rPr>
        <w:t xml:space="preserve"> (11)TS</w:t>
      </w:r>
      <w:r w:rsidRPr="002430E6">
        <w:rPr>
          <w:rFonts w:ascii="Verdana" w:eastAsia="宋体" w:hAnsi="Verdana" w:cs="宋体"/>
          <w:color w:val="000000"/>
          <w:kern w:val="0"/>
          <w:sz w:val="20"/>
          <w:szCs w:val="20"/>
        </w:rPr>
        <w:t>：技术解决方案。在开发、设计和实现满足需求的解决方案。解决方案的设计和实现等都围绕产品、产品组件和与过程有关的产品。</w:t>
      </w:r>
      <w:r w:rsidRPr="002430E6">
        <w:rPr>
          <w:rFonts w:ascii="Verdana" w:eastAsia="宋体" w:hAnsi="Verdana" w:cs="宋体"/>
          <w:color w:val="000000"/>
          <w:kern w:val="0"/>
          <w:sz w:val="20"/>
          <w:szCs w:val="20"/>
        </w:rPr>
        <w:t xml:space="preserve"> (12)PI</w:t>
      </w:r>
      <w:r w:rsidRPr="002430E6">
        <w:rPr>
          <w:rFonts w:ascii="Verdana" w:eastAsia="宋体" w:hAnsi="Verdana" w:cs="宋体"/>
          <w:color w:val="000000"/>
          <w:kern w:val="0"/>
          <w:sz w:val="20"/>
          <w:szCs w:val="20"/>
        </w:rPr>
        <w:t>：产品集成。从产品部件组装产品，确保集成产品功能正确并交付产品。</w:t>
      </w:r>
      <w:r w:rsidRPr="002430E6">
        <w:rPr>
          <w:rFonts w:ascii="Verdana" w:eastAsia="宋体" w:hAnsi="Verdana" w:cs="宋体"/>
          <w:color w:val="000000"/>
          <w:kern w:val="0"/>
          <w:sz w:val="20"/>
          <w:szCs w:val="20"/>
        </w:rPr>
        <w:t xml:space="preserve"> (13)VAL</w:t>
      </w:r>
      <w:r w:rsidRPr="002430E6">
        <w:rPr>
          <w:rFonts w:ascii="Verdana" w:eastAsia="宋体" w:hAnsi="Verdana" w:cs="宋体"/>
          <w:color w:val="000000"/>
          <w:kern w:val="0"/>
          <w:sz w:val="20"/>
          <w:szCs w:val="20"/>
        </w:rPr>
        <w:t>：确认。确认证明产品或产品部件在实际应用下满足应用要求。</w:t>
      </w:r>
      <w:r w:rsidRPr="002430E6">
        <w:rPr>
          <w:rFonts w:ascii="Verdana" w:eastAsia="宋体" w:hAnsi="Verdana" w:cs="宋体"/>
          <w:color w:val="000000"/>
          <w:kern w:val="0"/>
          <w:sz w:val="20"/>
          <w:szCs w:val="20"/>
        </w:rPr>
        <w:t xml:space="preserve"> (14)VER</w:t>
      </w:r>
      <w:r w:rsidRPr="002430E6">
        <w:rPr>
          <w:rFonts w:ascii="Verdana" w:eastAsia="宋体" w:hAnsi="Verdana" w:cs="宋体"/>
          <w:color w:val="000000"/>
          <w:kern w:val="0"/>
          <w:sz w:val="20"/>
          <w:szCs w:val="20"/>
        </w:rPr>
        <w:t>：验证。验证确保选定的工作产品满足需求规格。</w:t>
      </w:r>
    </w:p>
    <w:p w14:paraId="0DFE2E04" w14:textId="77777777" w:rsidR="002430E6" w:rsidRPr="002430E6" w:rsidRDefault="002430E6" w:rsidP="002430E6">
      <w:pPr>
        <w:widowControl/>
        <w:shd w:val="clear" w:color="auto" w:fill="FFFFFF"/>
        <w:wordWrap w:val="0"/>
        <w:spacing w:before="150" w:after="150"/>
        <w:jc w:val="left"/>
        <w:rPr>
          <w:rFonts w:ascii="Verdana" w:eastAsia="宋体" w:hAnsi="Verdana" w:cs="宋体"/>
          <w:color w:val="000000"/>
          <w:kern w:val="0"/>
          <w:sz w:val="20"/>
          <w:szCs w:val="20"/>
        </w:rPr>
      </w:pPr>
      <w:r w:rsidRPr="002430E6">
        <w:rPr>
          <w:rFonts w:ascii="Verdana" w:eastAsia="宋体" w:hAnsi="Verdana" w:cs="宋体"/>
          <w:color w:val="000000"/>
          <w:kern w:val="0"/>
          <w:sz w:val="20"/>
          <w:szCs w:val="20"/>
        </w:rPr>
        <w:t>【支持管理】：</w:t>
      </w:r>
      <w:r w:rsidRPr="002430E6">
        <w:rPr>
          <w:rFonts w:ascii="Verdana" w:eastAsia="宋体" w:hAnsi="Verdana" w:cs="宋体"/>
          <w:color w:val="000000"/>
          <w:kern w:val="0"/>
          <w:sz w:val="20"/>
          <w:szCs w:val="20"/>
        </w:rPr>
        <w:t xml:space="preserve"> (15)CM</w:t>
      </w:r>
      <w:r w:rsidRPr="002430E6">
        <w:rPr>
          <w:rFonts w:ascii="Verdana" w:eastAsia="宋体" w:hAnsi="Verdana" w:cs="宋体"/>
          <w:color w:val="000000"/>
          <w:kern w:val="0"/>
          <w:sz w:val="20"/>
          <w:szCs w:val="20"/>
        </w:rPr>
        <w:t>：配置管理。建立和维护在项目的整个软件生存周期中软件项目产品的完整性</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 xml:space="preserve"> (16)PPQA</w:t>
      </w:r>
      <w:r w:rsidRPr="002430E6">
        <w:rPr>
          <w:rFonts w:ascii="Verdana" w:eastAsia="宋体" w:hAnsi="Verdana" w:cs="宋体"/>
          <w:color w:val="000000"/>
          <w:kern w:val="0"/>
          <w:sz w:val="20"/>
          <w:szCs w:val="20"/>
        </w:rPr>
        <w:t>：过程和产品质量保证。为项目组和管理层提供项目过程和相关工作产品的客观信息。</w:t>
      </w:r>
      <w:r w:rsidRPr="002430E6">
        <w:rPr>
          <w:rFonts w:ascii="Verdana" w:eastAsia="宋体" w:hAnsi="Verdana" w:cs="宋体"/>
          <w:color w:val="000000"/>
          <w:kern w:val="0"/>
          <w:sz w:val="20"/>
          <w:szCs w:val="20"/>
        </w:rPr>
        <w:t xml:space="preserve"> (17)MA</w:t>
      </w:r>
      <w:r w:rsidRPr="002430E6">
        <w:rPr>
          <w:rFonts w:ascii="Verdana" w:eastAsia="宋体" w:hAnsi="Verdana" w:cs="宋体"/>
          <w:color w:val="000000"/>
          <w:kern w:val="0"/>
          <w:sz w:val="20"/>
          <w:szCs w:val="20"/>
        </w:rPr>
        <w:t>：测量与分析。开发和维持度量的能力，以便支持对管理信息的需要。作为改进、了解、控制决策。</w:t>
      </w:r>
      <w:r w:rsidRPr="002430E6">
        <w:rPr>
          <w:rFonts w:ascii="Verdana" w:eastAsia="宋体" w:hAnsi="Verdana" w:cs="宋体"/>
          <w:color w:val="000000"/>
          <w:kern w:val="0"/>
          <w:sz w:val="20"/>
          <w:szCs w:val="20"/>
        </w:rPr>
        <w:t xml:space="preserve"> (18)DAR</w:t>
      </w:r>
      <w:r w:rsidRPr="002430E6">
        <w:rPr>
          <w:rFonts w:ascii="Verdana" w:eastAsia="宋体" w:hAnsi="Verdana" w:cs="宋体"/>
          <w:color w:val="000000"/>
          <w:kern w:val="0"/>
          <w:sz w:val="20"/>
          <w:szCs w:val="20"/>
        </w:rPr>
        <w:t>：决策分析与解决。应用正式的评估过程依据指标评估候选方案，在此基础上进行决策。</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2</w:t>
      </w:r>
      <w:r w:rsidRPr="002430E6">
        <w:rPr>
          <w:rFonts w:ascii="Verdana" w:eastAsia="宋体" w:hAnsi="Verdana" w:cs="宋体"/>
          <w:color w:val="000000"/>
          <w:kern w:val="0"/>
          <w:sz w:val="20"/>
          <w:szCs w:val="20"/>
        </w:rPr>
        <w:t>）成熟度等级分为：初始级、可管理级、已定义级、量化管理级、优化管理级。</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我所在企业的成熟度等级为第三级已定义级。</w:t>
      </w:r>
    </w:p>
    <w:p w14:paraId="6B3800D4" w14:textId="77777777" w:rsidR="002430E6" w:rsidRPr="002430E6" w:rsidRDefault="002430E6" w:rsidP="002430E6">
      <w:pPr>
        <w:widowControl/>
        <w:shd w:val="clear" w:color="auto" w:fill="FFFFFF"/>
        <w:wordWrap w:val="0"/>
        <w:jc w:val="left"/>
        <w:rPr>
          <w:rFonts w:ascii="Verdana" w:eastAsia="宋体" w:hAnsi="Verdana" w:cs="宋体"/>
          <w:color w:val="000000"/>
          <w:kern w:val="0"/>
          <w:sz w:val="20"/>
          <w:szCs w:val="20"/>
        </w:rPr>
      </w:pPr>
      <w:r w:rsidRPr="002430E6">
        <w:rPr>
          <w:rFonts w:ascii="Verdana" w:eastAsia="宋体" w:hAnsi="Verdana" w:cs="宋体"/>
          <w:b/>
          <w:bCs/>
          <w:color w:val="000000"/>
          <w:kern w:val="0"/>
          <w:sz w:val="23"/>
          <w:szCs w:val="23"/>
        </w:rPr>
        <w:t>3.</w:t>
      </w:r>
      <w:r w:rsidRPr="002430E6">
        <w:rPr>
          <w:rFonts w:ascii="Verdana" w:eastAsia="宋体" w:hAnsi="Verdana" w:cs="宋体"/>
          <w:b/>
          <w:bCs/>
          <w:color w:val="000000"/>
          <w:kern w:val="0"/>
          <w:sz w:val="23"/>
          <w:szCs w:val="23"/>
        </w:rPr>
        <w:t>若过程改进中包括度量人在过程中的工作，并对过程进行彻底的变更，这样的项目是否是不人道的？对过程改进会发生哪些抵触行为？</w:t>
      </w:r>
    </w:p>
    <w:p w14:paraId="5E84B9C1" w14:textId="77777777" w:rsidR="002430E6" w:rsidRPr="002430E6" w:rsidRDefault="002430E6" w:rsidP="002430E6">
      <w:pPr>
        <w:widowControl/>
        <w:shd w:val="clear" w:color="auto" w:fill="FFFFFF"/>
        <w:wordWrap w:val="0"/>
        <w:spacing w:before="150" w:after="150"/>
        <w:jc w:val="left"/>
        <w:rPr>
          <w:rFonts w:ascii="Verdana" w:eastAsia="宋体" w:hAnsi="Verdana" w:cs="宋体"/>
          <w:color w:val="000000"/>
          <w:kern w:val="0"/>
          <w:sz w:val="20"/>
          <w:szCs w:val="20"/>
        </w:rPr>
      </w:pP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1</w:t>
      </w:r>
      <w:r w:rsidRPr="002430E6">
        <w:rPr>
          <w:rFonts w:ascii="Verdana" w:eastAsia="宋体" w:hAnsi="Verdana" w:cs="宋体"/>
          <w:color w:val="000000"/>
          <w:kern w:val="0"/>
          <w:sz w:val="20"/>
          <w:szCs w:val="20"/>
        </w:rPr>
        <w:t>）该项目不是不人道的。</w:t>
      </w:r>
    </w:p>
    <w:p w14:paraId="24D6FAF4" w14:textId="77777777" w:rsidR="002430E6" w:rsidRPr="002430E6" w:rsidRDefault="002430E6" w:rsidP="002430E6">
      <w:pPr>
        <w:widowControl/>
        <w:shd w:val="clear" w:color="auto" w:fill="FFFFFF"/>
        <w:wordWrap w:val="0"/>
        <w:spacing w:before="150" w:after="150"/>
        <w:jc w:val="left"/>
        <w:rPr>
          <w:rFonts w:ascii="Verdana" w:eastAsia="宋体" w:hAnsi="Verdana" w:cs="宋体"/>
          <w:color w:val="000000"/>
          <w:kern w:val="0"/>
          <w:sz w:val="20"/>
          <w:szCs w:val="20"/>
        </w:rPr>
      </w:pP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2</w:t>
      </w:r>
      <w:r w:rsidRPr="002430E6">
        <w:rPr>
          <w:rFonts w:ascii="Verdana" w:eastAsia="宋体" w:hAnsi="Verdana" w:cs="宋体"/>
          <w:color w:val="000000"/>
          <w:kern w:val="0"/>
          <w:sz w:val="20"/>
          <w:szCs w:val="20"/>
        </w:rPr>
        <w:t>）流程优化如同技术革新，是管理创新的必然趋势，任何人只能去顺应这种趋势。</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在过程改进中找到新的定位；就像我们不能评价技术创新不人道一样，我们不能认为过程改进不人道。过程改进：必然到来新的组织、岗位、职责调整，必然伴随着人员调整，或人员分工调整。这必然会影响既得利益者的抵触；新的分工，需要新的技能支撑，或新的职责支撑，需要付出培训成本，磨合适应的成本；需要所有系统接口部门，重新熟悉新的规则；需要建立全新的管理评价体系来支撑运转。</w:t>
      </w:r>
    </w:p>
    <w:p w14:paraId="6666344F" w14:textId="77777777" w:rsidR="002430E6" w:rsidRPr="002430E6" w:rsidRDefault="002430E6" w:rsidP="002430E6">
      <w:pPr>
        <w:widowControl/>
        <w:shd w:val="clear" w:color="auto" w:fill="FFFFFF"/>
        <w:wordWrap w:val="0"/>
        <w:jc w:val="left"/>
        <w:rPr>
          <w:rFonts w:ascii="Verdana" w:eastAsia="宋体" w:hAnsi="Verdana" w:cs="宋体"/>
          <w:color w:val="000000"/>
          <w:kern w:val="0"/>
          <w:sz w:val="20"/>
          <w:szCs w:val="20"/>
        </w:rPr>
      </w:pPr>
      <w:r w:rsidRPr="002430E6">
        <w:rPr>
          <w:rFonts w:ascii="Verdana" w:eastAsia="宋体" w:hAnsi="Verdana" w:cs="宋体"/>
          <w:b/>
          <w:bCs/>
          <w:color w:val="000000"/>
          <w:kern w:val="0"/>
          <w:sz w:val="23"/>
          <w:szCs w:val="23"/>
        </w:rPr>
        <w:lastRenderedPageBreak/>
        <w:t>4.</w:t>
      </w:r>
      <w:r w:rsidRPr="002430E6">
        <w:rPr>
          <w:rFonts w:ascii="Verdana" w:eastAsia="宋体" w:hAnsi="Verdana" w:cs="宋体"/>
          <w:b/>
          <w:bCs/>
          <w:color w:val="000000"/>
          <w:kern w:val="0"/>
          <w:sz w:val="23"/>
          <w:szCs w:val="23"/>
        </w:rPr>
        <w:t>给出</w:t>
      </w:r>
      <w:r w:rsidRPr="002430E6">
        <w:rPr>
          <w:rFonts w:ascii="Verdana" w:eastAsia="宋体" w:hAnsi="Verdana" w:cs="宋体"/>
          <w:b/>
          <w:bCs/>
          <w:color w:val="000000"/>
          <w:kern w:val="0"/>
          <w:sz w:val="23"/>
          <w:szCs w:val="23"/>
        </w:rPr>
        <w:t xml:space="preserve"> SEI </w:t>
      </w:r>
      <w:r w:rsidRPr="002430E6">
        <w:rPr>
          <w:rFonts w:ascii="Verdana" w:eastAsia="宋体" w:hAnsi="Verdana" w:cs="宋体"/>
          <w:b/>
          <w:bCs/>
          <w:color w:val="000000"/>
          <w:kern w:val="0"/>
          <w:sz w:val="23"/>
          <w:szCs w:val="23"/>
        </w:rPr>
        <w:t>的</w:t>
      </w:r>
      <w:r w:rsidRPr="002430E6">
        <w:rPr>
          <w:rFonts w:ascii="Verdana" w:eastAsia="宋体" w:hAnsi="Verdana" w:cs="宋体"/>
          <w:b/>
          <w:bCs/>
          <w:color w:val="000000"/>
          <w:kern w:val="0"/>
          <w:sz w:val="23"/>
          <w:szCs w:val="23"/>
        </w:rPr>
        <w:t xml:space="preserve"> CMMI </w:t>
      </w:r>
      <w:r w:rsidRPr="002430E6">
        <w:rPr>
          <w:rFonts w:ascii="Verdana" w:eastAsia="宋体" w:hAnsi="Verdana" w:cs="宋体"/>
          <w:b/>
          <w:bCs/>
          <w:color w:val="000000"/>
          <w:kern w:val="0"/>
          <w:sz w:val="23"/>
          <w:szCs w:val="23"/>
        </w:rPr>
        <w:t>不能适用的两个领域，并说明理由。</w:t>
      </w:r>
    </w:p>
    <w:p w14:paraId="79F1BA73" w14:textId="77777777" w:rsidR="002430E6" w:rsidRPr="002430E6" w:rsidRDefault="002430E6" w:rsidP="002430E6">
      <w:pPr>
        <w:widowControl/>
        <w:shd w:val="clear" w:color="auto" w:fill="FFFFFF"/>
        <w:wordWrap w:val="0"/>
        <w:spacing w:before="150" w:after="150"/>
        <w:jc w:val="left"/>
        <w:rPr>
          <w:rFonts w:ascii="Verdana" w:eastAsia="宋体" w:hAnsi="Verdana" w:cs="宋体"/>
          <w:color w:val="000000"/>
          <w:kern w:val="0"/>
          <w:sz w:val="20"/>
          <w:szCs w:val="20"/>
        </w:rPr>
      </w:pP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1</w:t>
      </w: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CMMI</w:t>
      </w:r>
      <w:r w:rsidRPr="002430E6">
        <w:rPr>
          <w:rFonts w:ascii="Verdana" w:eastAsia="宋体" w:hAnsi="Verdana" w:cs="宋体"/>
          <w:color w:val="000000"/>
          <w:kern w:val="0"/>
          <w:sz w:val="20"/>
          <w:szCs w:val="20"/>
        </w:rPr>
        <w:t>模型太重，不适合小项目及轻量级开发</w:t>
      </w:r>
      <w:r w:rsidRPr="002430E6">
        <w:rPr>
          <w:rFonts w:ascii="Verdana" w:eastAsia="宋体" w:hAnsi="Verdana" w:cs="宋体"/>
          <w:color w:val="000000"/>
          <w:kern w:val="0"/>
          <w:sz w:val="20"/>
          <w:szCs w:val="20"/>
        </w:rPr>
        <w:t xml:space="preserve"> CMMI</w:t>
      </w:r>
      <w:r w:rsidRPr="002430E6">
        <w:rPr>
          <w:rFonts w:ascii="Verdana" w:eastAsia="宋体" w:hAnsi="Verdana" w:cs="宋体"/>
          <w:color w:val="000000"/>
          <w:kern w:val="0"/>
          <w:sz w:val="20"/>
          <w:szCs w:val="20"/>
        </w:rPr>
        <w:t>的开发模型，一般以重量级为主，也有螺旋和快速原型等经典的软件工程开发模式。</w:t>
      </w:r>
      <w:r w:rsidRPr="002430E6">
        <w:rPr>
          <w:rFonts w:ascii="Verdana" w:eastAsia="宋体" w:hAnsi="Verdana" w:cs="宋体"/>
          <w:color w:val="000000"/>
          <w:kern w:val="0"/>
          <w:sz w:val="20"/>
          <w:szCs w:val="20"/>
        </w:rPr>
        <w:t>CMMI</w:t>
      </w:r>
      <w:r w:rsidRPr="002430E6">
        <w:rPr>
          <w:rFonts w:ascii="Verdana" w:eastAsia="宋体" w:hAnsi="Verdana" w:cs="宋体"/>
          <w:color w:val="000000"/>
          <w:kern w:val="0"/>
          <w:sz w:val="20"/>
          <w:szCs w:val="20"/>
        </w:rPr>
        <w:t>注重过程和文档等诸多原因，让</w:t>
      </w:r>
      <w:r w:rsidRPr="002430E6">
        <w:rPr>
          <w:rFonts w:ascii="Verdana" w:eastAsia="宋体" w:hAnsi="Verdana" w:cs="宋体"/>
          <w:color w:val="000000"/>
          <w:kern w:val="0"/>
          <w:sz w:val="20"/>
          <w:szCs w:val="20"/>
        </w:rPr>
        <w:t>CMMI</w:t>
      </w:r>
      <w:r w:rsidRPr="002430E6">
        <w:rPr>
          <w:rFonts w:ascii="Verdana" w:eastAsia="宋体" w:hAnsi="Verdana" w:cs="宋体"/>
          <w:color w:val="000000"/>
          <w:kern w:val="0"/>
          <w:sz w:val="20"/>
          <w:szCs w:val="20"/>
        </w:rPr>
        <w:t>模型比较重，比较适合外包或大规模团队的分工协作。</w:t>
      </w:r>
    </w:p>
    <w:p w14:paraId="498AC25E" w14:textId="77777777" w:rsidR="002430E6" w:rsidRPr="002430E6" w:rsidRDefault="002430E6" w:rsidP="002430E6">
      <w:pPr>
        <w:widowControl/>
        <w:shd w:val="clear" w:color="auto" w:fill="FFFFFF"/>
        <w:wordWrap w:val="0"/>
        <w:spacing w:before="150" w:after="150"/>
        <w:jc w:val="left"/>
        <w:rPr>
          <w:rFonts w:ascii="Verdana" w:eastAsia="宋体" w:hAnsi="Verdana" w:cs="宋体"/>
          <w:color w:val="000000"/>
          <w:kern w:val="0"/>
          <w:sz w:val="20"/>
          <w:szCs w:val="20"/>
        </w:rPr>
      </w:pP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2</w:t>
      </w: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CMMI</w:t>
      </w:r>
      <w:r w:rsidRPr="002430E6">
        <w:rPr>
          <w:rFonts w:ascii="Verdana" w:eastAsia="宋体" w:hAnsi="Verdana" w:cs="宋体"/>
          <w:color w:val="000000"/>
          <w:kern w:val="0"/>
          <w:sz w:val="20"/>
          <w:szCs w:val="20"/>
        </w:rPr>
        <w:t>适用于成熟市场，不适合探索性研究领域</w:t>
      </w:r>
      <w:r w:rsidRPr="002430E6">
        <w:rPr>
          <w:rFonts w:ascii="Verdana" w:eastAsia="宋体" w:hAnsi="Verdana" w:cs="宋体"/>
          <w:color w:val="000000"/>
          <w:kern w:val="0"/>
          <w:sz w:val="20"/>
          <w:szCs w:val="20"/>
        </w:rPr>
        <w:t xml:space="preserve"> CMMI</w:t>
      </w:r>
      <w:r w:rsidRPr="002430E6">
        <w:rPr>
          <w:rFonts w:ascii="Verdana" w:eastAsia="宋体" w:hAnsi="Verdana" w:cs="宋体"/>
          <w:color w:val="000000"/>
          <w:kern w:val="0"/>
          <w:sz w:val="20"/>
          <w:szCs w:val="20"/>
        </w:rPr>
        <w:t>强调流程管理，领导要求高，不能很好地适应环境变化，重视计划，重视外部力量对项目的控制，管理成本一般比较高。诸多</w:t>
      </w:r>
      <w:r w:rsidRPr="002430E6">
        <w:rPr>
          <w:rFonts w:ascii="Verdana" w:eastAsia="宋体" w:hAnsi="Verdana" w:cs="宋体"/>
          <w:color w:val="000000"/>
          <w:kern w:val="0"/>
          <w:sz w:val="20"/>
          <w:szCs w:val="20"/>
        </w:rPr>
        <w:t>CMMI</w:t>
      </w:r>
      <w:r w:rsidRPr="002430E6">
        <w:rPr>
          <w:rFonts w:ascii="Verdana" w:eastAsia="宋体" w:hAnsi="Verdana" w:cs="宋体"/>
          <w:color w:val="000000"/>
          <w:kern w:val="0"/>
          <w:sz w:val="20"/>
          <w:szCs w:val="20"/>
        </w:rPr>
        <w:t>特性让</w:t>
      </w:r>
      <w:r w:rsidRPr="002430E6">
        <w:rPr>
          <w:rFonts w:ascii="Verdana" w:eastAsia="宋体" w:hAnsi="Verdana" w:cs="宋体"/>
          <w:color w:val="000000"/>
          <w:kern w:val="0"/>
          <w:sz w:val="20"/>
          <w:szCs w:val="20"/>
        </w:rPr>
        <w:t>CMMI</w:t>
      </w:r>
      <w:r w:rsidRPr="002430E6">
        <w:rPr>
          <w:rFonts w:ascii="Verdana" w:eastAsia="宋体" w:hAnsi="Verdana" w:cs="宋体"/>
          <w:color w:val="000000"/>
          <w:kern w:val="0"/>
          <w:sz w:val="20"/>
          <w:szCs w:val="20"/>
        </w:rPr>
        <w:t>适用于已经具备稳定模式的领域，不适用于还处于探索型的研究。</w:t>
      </w:r>
    </w:p>
    <w:p w14:paraId="6B4F5BE6" w14:textId="77777777" w:rsidR="002430E6" w:rsidRPr="002430E6" w:rsidRDefault="002430E6" w:rsidP="002430E6">
      <w:pPr>
        <w:widowControl/>
        <w:shd w:val="clear" w:color="auto" w:fill="FFFFFF"/>
        <w:wordWrap w:val="0"/>
        <w:jc w:val="left"/>
        <w:rPr>
          <w:rFonts w:ascii="Verdana" w:eastAsia="宋体" w:hAnsi="Verdana" w:cs="宋体"/>
          <w:color w:val="000000"/>
          <w:kern w:val="0"/>
          <w:sz w:val="20"/>
          <w:szCs w:val="20"/>
        </w:rPr>
      </w:pPr>
      <w:r w:rsidRPr="002430E6">
        <w:rPr>
          <w:rFonts w:ascii="Verdana" w:eastAsia="宋体" w:hAnsi="Verdana" w:cs="宋体"/>
          <w:b/>
          <w:bCs/>
          <w:color w:val="000000"/>
          <w:kern w:val="0"/>
          <w:sz w:val="23"/>
          <w:szCs w:val="23"/>
        </w:rPr>
        <w:t>5.</w:t>
      </w:r>
      <w:r w:rsidRPr="002430E6">
        <w:rPr>
          <w:rFonts w:ascii="Verdana" w:eastAsia="宋体" w:hAnsi="Verdana" w:cs="宋体"/>
          <w:b/>
          <w:bCs/>
          <w:color w:val="000000"/>
          <w:kern w:val="0"/>
          <w:sz w:val="23"/>
          <w:szCs w:val="23"/>
        </w:rPr>
        <w:t>如何将现有的软件开发向敏捷开发方法转换？期间会遇到哪些困难，如何解决？</w:t>
      </w:r>
    </w:p>
    <w:p w14:paraId="5E8578E5" w14:textId="77777777" w:rsidR="002430E6" w:rsidRPr="002430E6" w:rsidRDefault="002430E6" w:rsidP="002430E6">
      <w:pPr>
        <w:widowControl/>
        <w:shd w:val="clear" w:color="auto" w:fill="FFFFFF"/>
        <w:wordWrap w:val="0"/>
        <w:spacing w:before="150" w:after="150"/>
        <w:jc w:val="left"/>
        <w:rPr>
          <w:rFonts w:ascii="Verdana" w:eastAsia="宋体" w:hAnsi="Verdana" w:cs="宋体"/>
          <w:color w:val="000000"/>
          <w:kern w:val="0"/>
          <w:sz w:val="20"/>
          <w:szCs w:val="20"/>
        </w:rPr>
      </w:pPr>
      <w:r w:rsidRPr="002430E6">
        <w:rPr>
          <w:rFonts w:ascii="Verdana" w:eastAsia="宋体" w:hAnsi="Verdana" w:cs="宋体"/>
          <w:color w:val="000000"/>
          <w:kern w:val="0"/>
          <w:sz w:val="20"/>
          <w:szCs w:val="20"/>
        </w:rPr>
        <w:t>如何转换：将要引入的敏捷开发方法，培训给所有的开发人员，进行知识普及并宣扬敏捷开发的好处。进行实际的试转换，看实际效果。</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困难：开发人员已经习惯了原有的开发方法，不愿学习新的开发方法；公司的决策层不确定实施敏捷后能够真正提高团队的开发效率。</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如何解决：引进每日站立会议，检查每个成员的进度和问题，并设法解决，打消开发人员的顾虑；实施敏捷开发后，进行数据度量统计，和以往传统开发进行对比，并和高层做沟通。</w:t>
      </w:r>
    </w:p>
    <w:p w14:paraId="417BCA39" w14:textId="77777777" w:rsidR="002430E6" w:rsidRPr="002430E6" w:rsidRDefault="002430E6" w:rsidP="002430E6">
      <w:pPr>
        <w:widowControl/>
        <w:shd w:val="clear" w:color="auto" w:fill="FFFFFF"/>
        <w:wordWrap w:val="0"/>
        <w:jc w:val="left"/>
        <w:rPr>
          <w:rFonts w:ascii="Verdana" w:eastAsia="宋体" w:hAnsi="Verdana" w:cs="宋体"/>
          <w:color w:val="000000"/>
          <w:kern w:val="0"/>
          <w:sz w:val="20"/>
          <w:szCs w:val="20"/>
        </w:rPr>
      </w:pPr>
      <w:r w:rsidRPr="002430E6">
        <w:rPr>
          <w:rFonts w:ascii="Verdana" w:eastAsia="宋体" w:hAnsi="Verdana" w:cs="宋体"/>
          <w:b/>
          <w:bCs/>
          <w:color w:val="000000"/>
          <w:kern w:val="0"/>
          <w:sz w:val="23"/>
          <w:szCs w:val="23"/>
        </w:rPr>
        <w:t>6.</w:t>
      </w:r>
      <w:r w:rsidRPr="002430E6">
        <w:rPr>
          <w:rFonts w:ascii="Verdana" w:eastAsia="宋体" w:hAnsi="Verdana" w:cs="宋体"/>
          <w:b/>
          <w:bCs/>
          <w:color w:val="000000"/>
          <w:kern w:val="0"/>
          <w:sz w:val="23"/>
          <w:szCs w:val="23"/>
        </w:rPr>
        <w:t>分析比较</w:t>
      </w:r>
      <w:r w:rsidRPr="002430E6">
        <w:rPr>
          <w:rFonts w:ascii="Verdana" w:eastAsia="宋体" w:hAnsi="Verdana" w:cs="宋体"/>
          <w:b/>
          <w:bCs/>
          <w:color w:val="000000"/>
          <w:kern w:val="0"/>
          <w:sz w:val="23"/>
          <w:szCs w:val="23"/>
        </w:rPr>
        <w:t xml:space="preserve"> CMMI</w:t>
      </w:r>
      <w:r w:rsidRPr="002430E6">
        <w:rPr>
          <w:rFonts w:ascii="Verdana" w:eastAsia="宋体" w:hAnsi="Verdana" w:cs="宋体"/>
          <w:b/>
          <w:bCs/>
          <w:color w:val="000000"/>
          <w:kern w:val="0"/>
          <w:sz w:val="23"/>
          <w:szCs w:val="23"/>
        </w:rPr>
        <w:t>、</w:t>
      </w:r>
      <w:r w:rsidRPr="002430E6">
        <w:rPr>
          <w:rFonts w:ascii="Verdana" w:eastAsia="宋体" w:hAnsi="Verdana" w:cs="宋体"/>
          <w:b/>
          <w:bCs/>
          <w:color w:val="000000"/>
          <w:kern w:val="0"/>
          <w:sz w:val="23"/>
          <w:szCs w:val="23"/>
        </w:rPr>
        <w:t xml:space="preserve">ISO15504 </w:t>
      </w:r>
      <w:r w:rsidRPr="002430E6">
        <w:rPr>
          <w:rFonts w:ascii="Verdana" w:eastAsia="宋体" w:hAnsi="Verdana" w:cs="宋体"/>
          <w:b/>
          <w:bCs/>
          <w:color w:val="000000"/>
          <w:kern w:val="0"/>
          <w:sz w:val="23"/>
          <w:szCs w:val="23"/>
        </w:rPr>
        <w:t>和</w:t>
      </w:r>
      <w:r w:rsidRPr="002430E6">
        <w:rPr>
          <w:rFonts w:ascii="Verdana" w:eastAsia="宋体" w:hAnsi="Verdana" w:cs="宋体"/>
          <w:b/>
          <w:bCs/>
          <w:color w:val="000000"/>
          <w:kern w:val="0"/>
          <w:sz w:val="23"/>
          <w:szCs w:val="23"/>
        </w:rPr>
        <w:t xml:space="preserve"> 6sigma </w:t>
      </w:r>
      <w:r w:rsidRPr="002430E6">
        <w:rPr>
          <w:rFonts w:ascii="Verdana" w:eastAsia="宋体" w:hAnsi="Verdana" w:cs="宋体"/>
          <w:b/>
          <w:bCs/>
          <w:color w:val="000000"/>
          <w:kern w:val="0"/>
          <w:sz w:val="23"/>
          <w:szCs w:val="23"/>
        </w:rPr>
        <w:t>之间的共同点和区别。</w:t>
      </w:r>
    </w:p>
    <w:p w14:paraId="4509CF2A" w14:textId="77777777" w:rsidR="002430E6" w:rsidRPr="002430E6" w:rsidRDefault="002430E6" w:rsidP="002430E6">
      <w:pPr>
        <w:widowControl/>
        <w:shd w:val="clear" w:color="auto" w:fill="FFFFFF"/>
        <w:wordWrap w:val="0"/>
        <w:spacing w:before="150" w:after="150"/>
        <w:jc w:val="left"/>
        <w:rPr>
          <w:rFonts w:ascii="Verdana" w:eastAsia="宋体" w:hAnsi="Verdana" w:cs="宋体"/>
          <w:color w:val="000000"/>
          <w:kern w:val="0"/>
          <w:sz w:val="20"/>
          <w:szCs w:val="20"/>
        </w:rPr>
      </w:pPr>
      <w:r w:rsidRPr="002430E6">
        <w:rPr>
          <w:rFonts w:ascii="Verdana" w:eastAsia="宋体" w:hAnsi="Verdana" w:cs="宋体"/>
          <w:color w:val="000000"/>
          <w:kern w:val="0"/>
          <w:sz w:val="20"/>
          <w:szCs w:val="20"/>
        </w:rPr>
        <w:t>ISO15504</w:t>
      </w:r>
      <w:r w:rsidRPr="002430E6">
        <w:rPr>
          <w:rFonts w:ascii="Verdana" w:eastAsia="宋体" w:hAnsi="Verdana" w:cs="宋体"/>
          <w:color w:val="000000"/>
          <w:kern w:val="0"/>
          <w:sz w:val="20"/>
          <w:szCs w:val="20"/>
        </w:rPr>
        <w:t>与</w:t>
      </w:r>
      <w:r w:rsidRPr="002430E6">
        <w:rPr>
          <w:rFonts w:ascii="Verdana" w:eastAsia="宋体" w:hAnsi="Verdana" w:cs="宋体"/>
          <w:color w:val="000000"/>
          <w:kern w:val="0"/>
          <w:sz w:val="20"/>
          <w:szCs w:val="20"/>
        </w:rPr>
        <w:t>CMMI</w:t>
      </w:r>
      <w:r w:rsidRPr="002430E6">
        <w:rPr>
          <w:rFonts w:ascii="Verdana" w:eastAsia="宋体" w:hAnsi="Verdana" w:cs="宋体"/>
          <w:color w:val="000000"/>
          <w:kern w:val="0"/>
          <w:sz w:val="20"/>
          <w:szCs w:val="20"/>
        </w:rPr>
        <w:t>，都共同着眼于质量和过程管理，两者都为了解决同样的问题。从一方面说他们是相互联系、相互补充的。两者都吸收了现代质量管理理论，都以</w:t>
      </w: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过程思维</w:t>
      </w: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为指导。</w:t>
      </w:r>
      <w:r w:rsidRPr="002430E6">
        <w:rPr>
          <w:rFonts w:ascii="Verdana" w:eastAsia="宋体" w:hAnsi="Verdana" w:cs="宋体"/>
          <w:color w:val="000000"/>
          <w:kern w:val="0"/>
          <w:sz w:val="20"/>
          <w:szCs w:val="20"/>
        </w:rPr>
        <w:t>ISO15504</w:t>
      </w:r>
      <w:r w:rsidRPr="002430E6">
        <w:rPr>
          <w:rFonts w:ascii="Verdana" w:eastAsia="宋体" w:hAnsi="Verdana" w:cs="宋体"/>
          <w:color w:val="000000"/>
          <w:kern w:val="0"/>
          <w:sz w:val="20"/>
          <w:szCs w:val="20"/>
        </w:rPr>
        <w:t>中的质量要素都可以对应到</w:t>
      </w:r>
      <w:r w:rsidRPr="002430E6">
        <w:rPr>
          <w:rFonts w:ascii="Verdana" w:eastAsia="宋体" w:hAnsi="Verdana" w:cs="宋体"/>
          <w:color w:val="000000"/>
          <w:kern w:val="0"/>
          <w:sz w:val="20"/>
          <w:szCs w:val="20"/>
        </w:rPr>
        <w:t>CMMI</w:t>
      </w:r>
      <w:r w:rsidRPr="002430E6">
        <w:rPr>
          <w:rFonts w:ascii="Verdana" w:eastAsia="宋体" w:hAnsi="Verdana" w:cs="宋体"/>
          <w:color w:val="000000"/>
          <w:kern w:val="0"/>
          <w:sz w:val="20"/>
          <w:szCs w:val="20"/>
        </w:rPr>
        <w:t>中关键过程区域特征上，而</w:t>
      </w:r>
      <w:r w:rsidRPr="002430E6">
        <w:rPr>
          <w:rFonts w:ascii="Verdana" w:eastAsia="宋体" w:hAnsi="Verdana" w:cs="宋体"/>
          <w:color w:val="000000"/>
          <w:kern w:val="0"/>
          <w:sz w:val="20"/>
          <w:szCs w:val="20"/>
        </w:rPr>
        <w:t>CMMI</w:t>
      </w:r>
      <w:r w:rsidRPr="002430E6">
        <w:rPr>
          <w:rFonts w:ascii="Verdana" w:eastAsia="宋体" w:hAnsi="Verdana" w:cs="宋体"/>
          <w:color w:val="000000"/>
          <w:kern w:val="0"/>
          <w:sz w:val="20"/>
          <w:szCs w:val="20"/>
        </w:rPr>
        <w:t>在生产过程中的管理重点，又弥补了</w:t>
      </w:r>
      <w:r w:rsidRPr="002430E6">
        <w:rPr>
          <w:rFonts w:ascii="Verdana" w:eastAsia="宋体" w:hAnsi="Verdana" w:cs="宋体"/>
          <w:color w:val="000000"/>
          <w:kern w:val="0"/>
          <w:sz w:val="20"/>
          <w:szCs w:val="20"/>
        </w:rPr>
        <w:t>ISO15504</w:t>
      </w:r>
      <w:r w:rsidRPr="002430E6">
        <w:rPr>
          <w:rFonts w:ascii="Verdana" w:eastAsia="宋体" w:hAnsi="Verdana" w:cs="宋体"/>
          <w:color w:val="000000"/>
          <w:kern w:val="0"/>
          <w:sz w:val="20"/>
          <w:szCs w:val="20"/>
        </w:rPr>
        <w:t>在微观管理上的不足。但是它们的基础是有差异的：</w:t>
      </w:r>
      <w:r w:rsidRPr="002430E6">
        <w:rPr>
          <w:rFonts w:ascii="Verdana" w:eastAsia="宋体" w:hAnsi="Verdana" w:cs="宋体"/>
          <w:color w:val="000000"/>
          <w:kern w:val="0"/>
          <w:sz w:val="20"/>
          <w:szCs w:val="20"/>
        </w:rPr>
        <w:t>ISO15504</w:t>
      </w:r>
      <w:r w:rsidRPr="002430E6">
        <w:rPr>
          <w:rFonts w:ascii="Verdana" w:eastAsia="宋体" w:hAnsi="Verdana" w:cs="宋体"/>
          <w:color w:val="000000"/>
          <w:kern w:val="0"/>
          <w:sz w:val="20"/>
          <w:szCs w:val="20"/>
        </w:rPr>
        <w:t>确定一个质量体系的最少需求，而</w:t>
      </w:r>
      <w:r w:rsidRPr="002430E6">
        <w:rPr>
          <w:rFonts w:ascii="Verdana" w:eastAsia="宋体" w:hAnsi="Verdana" w:cs="宋体"/>
          <w:color w:val="000000"/>
          <w:kern w:val="0"/>
          <w:sz w:val="20"/>
          <w:szCs w:val="20"/>
        </w:rPr>
        <w:t>CMMI</w:t>
      </w:r>
      <w:r w:rsidRPr="002430E6">
        <w:rPr>
          <w:rFonts w:ascii="Verdana" w:eastAsia="宋体" w:hAnsi="Verdana" w:cs="宋体"/>
          <w:color w:val="000000"/>
          <w:kern w:val="0"/>
          <w:sz w:val="20"/>
          <w:szCs w:val="20"/>
        </w:rPr>
        <w:t>模型更在注重持续过程改进。而且，</w:t>
      </w:r>
      <w:r w:rsidRPr="002430E6">
        <w:rPr>
          <w:rFonts w:ascii="Verdana" w:eastAsia="宋体" w:hAnsi="Verdana" w:cs="宋体"/>
          <w:color w:val="000000"/>
          <w:kern w:val="0"/>
          <w:sz w:val="20"/>
          <w:szCs w:val="20"/>
        </w:rPr>
        <w:t>ISO15504</w:t>
      </w:r>
      <w:r w:rsidRPr="002430E6">
        <w:rPr>
          <w:rFonts w:ascii="Verdana" w:eastAsia="宋体" w:hAnsi="Verdana" w:cs="宋体"/>
          <w:color w:val="000000"/>
          <w:kern w:val="0"/>
          <w:sz w:val="20"/>
          <w:szCs w:val="20"/>
        </w:rPr>
        <w:t>只建立了一个可接受水平，而</w:t>
      </w:r>
      <w:r w:rsidRPr="002430E6">
        <w:rPr>
          <w:rFonts w:ascii="Verdana" w:eastAsia="宋体" w:hAnsi="Verdana" w:cs="宋体"/>
          <w:color w:val="000000"/>
          <w:kern w:val="0"/>
          <w:sz w:val="20"/>
          <w:szCs w:val="20"/>
        </w:rPr>
        <w:t>CMMI</w:t>
      </w:r>
      <w:r w:rsidRPr="002430E6">
        <w:rPr>
          <w:rFonts w:ascii="Verdana" w:eastAsia="宋体" w:hAnsi="Verdana" w:cs="宋体"/>
          <w:color w:val="000000"/>
          <w:kern w:val="0"/>
          <w:sz w:val="20"/>
          <w:szCs w:val="20"/>
        </w:rPr>
        <w:t>是一个具有五个水平的评估工具。所以，在建立企业标准时，可以综合考虑</w:t>
      </w:r>
      <w:r w:rsidRPr="002430E6">
        <w:rPr>
          <w:rFonts w:ascii="Verdana" w:eastAsia="宋体" w:hAnsi="Verdana" w:cs="宋体"/>
          <w:color w:val="000000"/>
          <w:kern w:val="0"/>
          <w:sz w:val="20"/>
          <w:szCs w:val="20"/>
        </w:rPr>
        <w:t>ISO15504</w:t>
      </w:r>
      <w:r w:rsidRPr="002430E6">
        <w:rPr>
          <w:rFonts w:ascii="Verdana" w:eastAsia="宋体" w:hAnsi="Verdana" w:cs="宋体"/>
          <w:color w:val="000000"/>
          <w:kern w:val="0"/>
          <w:sz w:val="20"/>
          <w:szCs w:val="20"/>
        </w:rPr>
        <w:t>和</w:t>
      </w:r>
      <w:r w:rsidRPr="002430E6">
        <w:rPr>
          <w:rFonts w:ascii="Verdana" w:eastAsia="宋体" w:hAnsi="Verdana" w:cs="宋体"/>
          <w:color w:val="000000"/>
          <w:kern w:val="0"/>
          <w:sz w:val="20"/>
          <w:szCs w:val="20"/>
        </w:rPr>
        <w:t>CMMI</w:t>
      </w:r>
      <w:r w:rsidRPr="002430E6">
        <w:rPr>
          <w:rFonts w:ascii="Verdana" w:eastAsia="宋体" w:hAnsi="Verdana" w:cs="宋体"/>
          <w:color w:val="000000"/>
          <w:kern w:val="0"/>
          <w:sz w:val="20"/>
          <w:szCs w:val="20"/>
        </w:rPr>
        <w:t>的质量管理要求，使两者都能更好的发挥各自的优势。</w:t>
      </w:r>
      <w:r w:rsidRPr="002430E6">
        <w:rPr>
          <w:rFonts w:ascii="Verdana" w:eastAsia="宋体" w:hAnsi="Verdana" w:cs="宋体"/>
          <w:color w:val="000000"/>
          <w:kern w:val="0"/>
          <w:sz w:val="20"/>
          <w:szCs w:val="20"/>
        </w:rPr>
        <w:t xml:space="preserve"> ISO15504</w:t>
      </w:r>
      <w:r w:rsidRPr="002430E6">
        <w:rPr>
          <w:rFonts w:ascii="Verdana" w:eastAsia="宋体" w:hAnsi="Verdana" w:cs="宋体"/>
          <w:color w:val="000000"/>
          <w:kern w:val="0"/>
          <w:sz w:val="20"/>
          <w:szCs w:val="20"/>
        </w:rPr>
        <w:t>和六西格玛之间无论经营观念、管理体系，还是管理决策，都不可替换，对于组织质量管理工作而言，所起的作用也是各有千秋。首先，</w:t>
      </w:r>
      <w:r w:rsidRPr="002430E6">
        <w:rPr>
          <w:rFonts w:ascii="Verdana" w:eastAsia="宋体" w:hAnsi="Verdana" w:cs="宋体"/>
          <w:color w:val="000000"/>
          <w:kern w:val="0"/>
          <w:sz w:val="20"/>
          <w:szCs w:val="20"/>
        </w:rPr>
        <w:t>ISO15504</w:t>
      </w:r>
      <w:r w:rsidRPr="002430E6">
        <w:rPr>
          <w:rFonts w:ascii="Verdana" w:eastAsia="宋体" w:hAnsi="Verdana" w:cs="宋体"/>
          <w:color w:val="000000"/>
          <w:kern w:val="0"/>
          <w:sz w:val="20"/>
          <w:szCs w:val="20"/>
        </w:rPr>
        <w:t>族标准为组织的质量管理工作提供了一个基础平台，而六西格玛管理法给组织的质量管理工作带来了一个新的、垂直的方法体系。其次，通过</w:t>
      </w:r>
      <w:r w:rsidRPr="002430E6">
        <w:rPr>
          <w:rFonts w:ascii="Verdana" w:eastAsia="宋体" w:hAnsi="Verdana" w:cs="宋体"/>
          <w:color w:val="000000"/>
          <w:kern w:val="0"/>
          <w:sz w:val="20"/>
          <w:szCs w:val="20"/>
        </w:rPr>
        <w:t>ISO15504</w:t>
      </w:r>
      <w:r w:rsidRPr="002430E6">
        <w:rPr>
          <w:rFonts w:ascii="Verdana" w:eastAsia="宋体" w:hAnsi="Verdana" w:cs="宋体"/>
          <w:color w:val="000000"/>
          <w:kern w:val="0"/>
          <w:sz w:val="20"/>
          <w:szCs w:val="20"/>
        </w:rPr>
        <w:t>认证只能证明该组织已经具备保证本组织生产或提供服务达到国际基本标准的能力，但能否长期保持，还需采用一些有效的质量管理方法，以确保组织质量得到持续改进。而六西格玛管理就是一种非常优秀的方法，可以说二者是互相补充的。</w:t>
      </w:r>
      <w:r w:rsidRPr="002430E6">
        <w:rPr>
          <w:rFonts w:ascii="Verdana" w:eastAsia="宋体" w:hAnsi="Verdana" w:cs="宋体"/>
          <w:color w:val="000000"/>
          <w:kern w:val="0"/>
          <w:sz w:val="20"/>
          <w:szCs w:val="20"/>
        </w:rPr>
        <w:t xml:space="preserve"> CMMI</w:t>
      </w:r>
      <w:r w:rsidRPr="002430E6">
        <w:rPr>
          <w:rFonts w:ascii="Verdana" w:eastAsia="宋体" w:hAnsi="Verdana" w:cs="宋体"/>
          <w:color w:val="000000"/>
          <w:kern w:val="0"/>
          <w:sz w:val="20"/>
          <w:szCs w:val="20"/>
        </w:rPr>
        <w:t>和六西格玛有许多相似之处，但也有重要的差别。首先，</w:t>
      </w:r>
      <w:r w:rsidRPr="002430E6">
        <w:rPr>
          <w:rFonts w:ascii="Verdana" w:eastAsia="宋体" w:hAnsi="Verdana" w:cs="宋体"/>
          <w:color w:val="000000"/>
          <w:kern w:val="0"/>
          <w:sz w:val="20"/>
          <w:szCs w:val="20"/>
        </w:rPr>
        <w:t>CMMI</w:t>
      </w:r>
      <w:r w:rsidRPr="002430E6">
        <w:rPr>
          <w:rFonts w:ascii="Verdana" w:eastAsia="宋体" w:hAnsi="Verdana" w:cs="宋体"/>
          <w:color w:val="000000"/>
          <w:kern w:val="0"/>
          <w:sz w:val="20"/>
          <w:szCs w:val="20"/>
        </w:rPr>
        <w:t>是一个只应用于软件过程的特殊的质量活动，而六西格玛是在整个公司上实现并用来改进所有过程的。在降低偏差、量化性能、改进过程方面，</w:t>
      </w:r>
      <w:r w:rsidRPr="002430E6">
        <w:rPr>
          <w:rFonts w:ascii="Verdana" w:eastAsia="宋体" w:hAnsi="Verdana" w:cs="宋体"/>
          <w:color w:val="000000"/>
          <w:kern w:val="0"/>
          <w:sz w:val="20"/>
          <w:szCs w:val="20"/>
        </w:rPr>
        <w:t>CMMI</w:t>
      </w:r>
      <w:r w:rsidRPr="002430E6">
        <w:rPr>
          <w:rFonts w:ascii="Verdana" w:eastAsia="宋体" w:hAnsi="Verdana" w:cs="宋体"/>
          <w:color w:val="000000"/>
          <w:kern w:val="0"/>
          <w:sz w:val="20"/>
          <w:szCs w:val="20"/>
        </w:rPr>
        <w:t>可以看作是六西格玛的一个子集。其次，由于六西格玛强烈的以客户为中心，更加强调协同工作和基于事实做决策，所以可以更好的保证处理问题的正确性。</w:t>
      </w:r>
    </w:p>
    <w:p w14:paraId="245D4BA9" w14:textId="77777777" w:rsidR="002430E6" w:rsidRPr="002430E6" w:rsidRDefault="002430E6" w:rsidP="002430E6">
      <w:pPr>
        <w:widowControl/>
        <w:shd w:val="clear" w:color="auto" w:fill="FFFFFF"/>
        <w:wordWrap w:val="0"/>
        <w:jc w:val="left"/>
        <w:rPr>
          <w:rFonts w:ascii="Verdana" w:eastAsia="宋体" w:hAnsi="Verdana" w:cs="宋体"/>
          <w:color w:val="000000"/>
          <w:kern w:val="0"/>
          <w:sz w:val="20"/>
          <w:szCs w:val="20"/>
        </w:rPr>
      </w:pPr>
      <w:r w:rsidRPr="002430E6">
        <w:rPr>
          <w:rFonts w:ascii="Verdana" w:eastAsia="宋体" w:hAnsi="Verdana" w:cs="宋体"/>
          <w:b/>
          <w:bCs/>
          <w:color w:val="000000"/>
          <w:kern w:val="0"/>
          <w:sz w:val="23"/>
          <w:szCs w:val="23"/>
        </w:rPr>
        <w:t>7.</w:t>
      </w:r>
      <w:r w:rsidRPr="002430E6">
        <w:rPr>
          <w:rFonts w:ascii="Verdana" w:eastAsia="宋体" w:hAnsi="Verdana" w:cs="宋体"/>
          <w:b/>
          <w:bCs/>
          <w:color w:val="000000"/>
          <w:kern w:val="0"/>
          <w:sz w:val="23"/>
          <w:szCs w:val="23"/>
        </w:rPr>
        <w:t>软件过程为什么必须进行改进？</w:t>
      </w:r>
    </w:p>
    <w:p w14:paraId="2A2C5E39" w14:textId="77777777" w:rsidR="002430E6" w:rsidRPr="002430E6" w:rsidRDefault="002430E6" w:rsidP="002430E6">
      <w:pPr>
        <w:widowControl/>
        <w:shd w:val="clear" w:color="auto" w:fill="FFFFFF"/>
        <w:wordWrap w:val="0"/>
        <w:spacing w:before="150" w:after="150"/>
        <w:jc w:val="left"/>
        <w:rPr>
          <w:rFonts w:ascii="Verdana" w:eastAsia="宋体" w:hAnsi="Verdana" w:cs="宋体"/>
          <w:color w:val="000000"/>
          <w:kern w:val="0"/>
          <w:sz w:val="20"/>
          <w:szCs w:val="20"/>
        </w:rPr>
      </w:pPr>
      <w:r w:rsidRPr="002430E6">
        <w:rPr>
          <w:rFonts w:ascii="Verdana" w:eastAsia="宋体" w:hAnsi="Verdana" w:cs="宋体"/>
          <w:color w:val="000000"/>
          <w:kern w:val="0"/>
          <w:sz w:val="20"/>
          <w:szCs w:val="20"/>
        </w:rPr>
        <w:t>凡是活动，都存在过程；凡是过程，都存在改进；凡是改进，都没有终点。软件过程改进的必要性主要表现在以下几点：</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经过一段时间后，过程的性能区域降低；</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客户有越来愈高的需求；</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组织的过程是逐步成熟的；</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组织的目标可能是变化的；</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组织的环境是不断变化的；</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竞争对手在改进。</w:t>
      </w:r>
    </w:p>
    <w:p w14:paraId="032783A8" w14:textId="77777777" w:rsidR="002430E6" w:rsidRPr="002430E6" w:rsidRDefault="002430E6" w:rsidP="002430E6">
      <w:pPr>
        <w:widowControl/>
        <w:shd w:val="clear" w:color="auto" w:fill="FFFFFF"/>
        <w:wordWrap w:val="0"/>
        <w:jc w:val="left"/>
        <w:rPr>
          <w:rFonts w:ascii="Verdana" w:eastAsia="宋体" w:hAnsi="Verdana" w:cs="宋体"/>
          <w:color w:val="000000"/>
          <w:kern w:val="0"/>
          <w:sz w:val="20"/>
          <w:szCs w:val="20"/>
        </w:rPr>
      </w:pPr>
      <w:r w:rsidRPr="002430E6">
        <w:rPr>
          <w:rFonts w:ascii="Verdana" w:eastAsia="宋体" w:hAnsi="Verdana" w:cs="宋体"/>
          <w:b/>
          <w:bCs/>
          <w:color w:val="000000"/>
          <w:kern w:val="0"/>
          <w:sz w:val="23"/>
          <w:szCs w:val="23"/>
        </w:rPr>
        <w:t>8.</w:t>
      </w:r>
      <w:r w:rsidRPr="002430E6">
        <w:rPr>
          <w:rFonts w:ascii="Verdana" w:eastAsia="宋体" w:hAnsi="Verdana" w:cs="宋体"/>
          <w:b/>
          <w:bCs/>
          <w:color w:val="000000"/>
          <w:kern w:val="0"/>
          <w:sz w:val="23"/>
          <w:szCs w:val="23"/>
        </w:rPr>
        <w:t>软件工程中引入软件过程的作用和意义是什么？</w:t>
      </w:r>
    </w:p>
    <w:p w14:paraId="1DF27A6E" w14:textId="77777777" w:rsidR="002430E6" w:rsidRPr="002430E6" w:rsidRDefault="002430E6" w:rsidP="002430E6">
      <w:pPr>
        <w:widowControl/>
        <w:shd w:val="clear" w:color="auto" w:fill="FFFFFF"/>
        <w:wordWrap w:val="0"/>
        <w:spacing w:before="150" w:after="150"/>
        <w:jc w:val="left"/>
        <w:rPr>
          <w:rFonts w:ascii="Verdana" w:eastAsia="宋体" w:hAnsi="Verdana" w:cs="宋体"/>
          <w:color w:val="000000"/>
          <w:kern w:val="0"/>
          <w:sz w:val="20"/>
          <w:szCs w:val="20"/>
        </w:rPr>
      </w:pPr>
      <w:r w:rsidRPr="002430E6">
        <w:rPr>
          <w:rFonts w:ascii="Verdana" w:eastAsia="宋体" w:hAnsi="Verdana" w:cs="宋体"/>
          <w:color w:val="000000"/>
          <w:kern w:val="0"/>
          <w:sz w:val="20"/>
          <w:szCs w:val="20"/>
        </w:rPr>
        <w:t>软件过程是软件生存期中的一系列相关软件工程活动的集合。每个软件过程是由一组工作任务、项目里程碑、软件工程产品和交付物、质量保证点等组成。</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软件过程是为了获得高质量软</w:t>
      </w:r>
      <w:r w:rsidRPr="002430E6">
        <w:rPr>
          <w:rFonts w:ascii="Verdana" w:eastAsia="宋体" w:hAnsi="Verdana" w:cs="宋体"/>
          <w:color w:val="000000"/>
          <w:kern w:val="0"/>
          <w:sz w:val="20"/>
          <w:szCs w:val="20"/>
        </w:rPr>
        <w:lastRenderedPageBreak/>
        <w:t>件所需要完成的一系列任务的框架，它规定了完成各项任务的工作步骤。软件过程的优劣决定了软件质量的高低，好的过程是高效高质量的前提。软件项目总是超出预算，落后于进度表，质量不可靠。</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过程要经过不成熟到成熟的发展历程。成熟的过程才能发挥应有的作用。</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过程的成熟要经过三个关口：僵化、固化、优化</w:t>
      </w:r>
      <w:r w:rsidRPr="002430E6">
        <w:rPr>
          <w:rFonts w:ascii="Verdana" w:eastAsia="宋体" w:hAnsi="Verdana" w:cs="宋体"/>
          <w:color w:val="000000"/>
          <w:kern w:val="0"/>
          <w:sz w:val="20"/>
          <w:szCs w:val="20"/>
        </w:rPr>
        <w:t xml:space="preserve"> SPIN</w:t>
      </w: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software process improvement network</w:t>
      </w:r>
      <w:r w:rsidRPr="002430E6">
        <w:rPr>
          <w:rFonts w:ascii="Verdana" w:eastAsia="宋体" w:hAnsi="Verdana" w:cs="宋体"/>
          <w:color w:val="000000"/>
          <w:kern w:val="0"/>
          <w:sz w:val="20"/>
          <w:szCs w:val="20"/>
        </w:rPr>
        <w:t>）专家人们，</w:t>
      </w:r>
      <w:r w:rsidRPr="002430E6">
        <w:rPr>
          <w:rFonts w:ascii="Verdana" w:eastAsia="宋体" w:hAnsi="Verdana" w:cs="宋体"/>
          <w:color w:val="000000"/>
          <w:kern w:val="0"/>
          <w:sz w:val="20"/>
          <w:szCs w:val="20"/>
        </w:rPr>
        <w:t>SPI</w:t>
      </w:r>
      <w:r w:rsidRPr="002430E6">
        <w:rPr>
          <w:rFonts w:ascii="Verdana" w:eastAsia="宋体" w:hAnsi="Verdana" w:cs="宋体"/>
          <w:color w:val="000000"/>
          <w:kern w:val="0"/>
          <w:sz w:val="20"/>
          <w:szCs w:val="20"/>
        </w:rPr>
        <w:t>的第一步是</w:t>
      </w:r>
      <w:r w:rsidRPr="002430E6">
        <w:rPr>
          <w:rFonts w:ascii="Verdana" w:eastAsia="宋体" w:hAnsi="Verdana" w:cs="宋体"/>
          <w:color w:val="000000"/>
          <w:kern w:val="0"/>
          <w:sz w:val="20"/>
          <w:szCs w:val="20"/>
        </w:rPr>
        <w:t>SPC(</w:t>
      </w:r>
      <w:r w:rsidRPr="002430E6">
        <w:rPr>
          <w:rFonts w:ascii="Verdana" w:eastAsia="宋体" w:hAnsi="Verdana" w:cs="宋体"/>
          <w:color w:val="000000"/>
          <w:kern w:val="0"/>
          <w:sz w:val="20"/>
          <w:szCs w:val="20"/>
        </w:rPr>
        <w:t>软件过程创建</w:t>
      </w:r>
      <w:r w:rsidRPr="002430E6">
        <w:rPr>
          <w:rFonts w:ascii="Verdana" w:eastAsia="宋体" w:hAnsi="Verdana" w:cs="宋体"/>
          <w:color w:val="000000"/>
          <w:kern w:val="0"/>
          <w:sz w:val="20"/>
          <w:szCs w:val="20"/>
        </w:rPr>
        <w:t xml:space="preserve"> Creative)</w:t>
      </w:r>
      <w:r w:rsidRPr="002430E6">
        <w:rPr>
          <w:rFonts w:ascii="Verdana" w:eastAsia="宋体" w:hAnsi="Verdana" w:cs="宋体"/>
          <w:color w:val="000000"/>
          <w:kern w:val="0"/>
          <w:sz w:val="20"/>
          <w:szCs w:val="20"/>
        </w:rPr>
        <w:t>。此时应该降低过度的灵活性，即僵化。在这个阶段，障碍并未彻底消除。过程的创建只有借助行政的力量推进才能得以完成。</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固化阶段解决的正是消除障碍的问题，对应于障碍消除</w:t>
      </w:r>
      <w:r w:rsidRPr="002430E6">
        <w:rPr>
          <w:rFonts w:ascii="Verdana" w:eastAsia="宋体" w:hAnsi="Verdana" w:cs="宋体"/>
          <w:color w:val="000000"/>
          <w:kern w:val="0"/>
          <w:sz w:val="20"/>
          <w:szCs w:val="20"/>
        </w:rPr>
        <w:t>ABO</w:t>
      </w:r>
      <w:r w:rsidRPr="002430E6">
        <w:rPr>
          <w:rFonts w:ascii="Verdana" w:eastAsia="宋体" w:hAnsi="Verdana" w:cs="宋体"/>
          <w:color w:val="000000"/>
          <w:kern w:val="0"/>
          <w:sz w:val="20"/>
          <w:szCs w:val="20"/>
        </w:rPr>
        <w:t>阶梯的</w:t>
      </w:r>
      <w:r w:rsidRPr="002430E6">
        <w:rPr>
          <w:rFonts w:ascii="Verdana" w:eastAsia="宋体" w:hAnsi="Verdana" w:cs="宋体"/>
          <w:color w:val="000000"/>
          <w:kern w:val="0"/>
          <w:sz w:val="20"/>
          <w:szCs w:val="20"/>
        </w:rPr>
        <w:t>B</w:t>
      </w:r>
      <w:r w:rsidRPr="002430E6">
        <w:rPr>
          <w:rFonts w:ascii="Verdana" w:eastAsia="宋体" w:hAnsi="Verdana" w:cs="宋体"/>
          <w:color w:val="000000"/>
          <w:kern w:val="0"/>
          <w:sz w:val="20"/>
          <w:szCs w:val="20"/>
        </w:rPr>
        <w:t>阶段（</w:t>
      </w:r>
      <w:r w:rsidRPr="002430E6">
        <w:rPr>
          <w:rFonts w:ascii="Verdana" w:eastAsia="宋体" w:hAnsi="Verdana" w:cs="宋体"/>
          <w:color w:val="000000"/>
          <w:kern w:val="0"/>
          <w:sz w:val="20"/>
          <w:szCs w:val="20"/>
        </w:rPr>
        <w:t xml:space="preserve">Awareness, Buy-in, Ownership </w:t>
      </w:r>
      <w:r w:rsidRPr="002430E6">
        <w:rPr>
          <w:rFonts w:ascii="Verdana" w:eastAsia="宋体" w:hAnsi="Verdana" w:cs="宋体"/>
          <w:color w:val="000000"/>
          <w:kern w:val="0"/>
          <w:sz w:val="20"/>
          <w:szCs w:val="20"/>
        </w:rPr>
        <w:t>即：了解</w:t>
      </w: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接受</w:t>
      </w: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拥有）在这个基础上，改进才真正开始，也就是优化的开始。</w:t>
      </w:r>
    </w:p>
    <w:p w14:paraId="7A4FA2DB" w14:textId="77777777" w:rsidR="002430E6" w:rsidRPr="002430E6" w:rsidRDefault="002430E6" w:rsidP="002430E6">
      <w:pPr>
        <w:widowControl/>
        <w:shd w:val="clear" w:color="auto" w:fill="FFFFFF"/>
        <w:wordWrap w:val="0"/>
        <w:jc w:val="left"/>
        <w:rPr>
          <w:rFonts w:ascii="Verdana" w:eastAsia="宋体" w:hAnsi="Verdana" w:cs="宋体"/>
          <w:color w:val="000000"/>
          <w:kern w:val="0"/>
          <w:sz w:val="20"/>
          <w:szCs w:val="20"/>
        </w:rPr>
      </w:pPr>
      <w:r w:rsidRPr="002430E6">
        <w:rPr>
          <w:rFonts w:ascii="Verdana" w:eastAsia="宋体" w:hAnsi="Verdana" w:cs="宋体"/>
          <w:b/>
          <w:bCs/>
          <w:color w:val="000000"/>
          <w:kern w:val="0"/>
          <w:sz w:val="23"/>
          <w:szCs w:val="23"/>
        </w:rPr>
        <w:t>9.</w:t>
      </w:r>
      <w:r w:rsidRPr="002430E6">
        <w:rPr>
          <w:rFonts w:ascii="Verdana" w:eastAsia="宋体" w:hAnsi="Verdana" w:cs="宋体"/>
          <w:b/>
          <w:bCs/>
          <w:color w:val="000000"/>
          <w:kern w:val="0"/>
          <w:sz w:val="23"/>
          <w:szCs w:val="23"/>
        </w:rPr>
        <w:t>软件过程改进中如何管理变革？</w:t>
      </w:r>
    </w:p>
    <w:p w14:paraId="5C2794AE" w14:textId="77777777" w:rsidR="002430E6" w:rsidRPr="002430E6" w:rsidRDefault="002430E6" w:rsidP="002430E6">
      <w:pPr>
        <w:widowControl/>
        <w:shd w:val="clear" w:color="auto" w:fill="FFFFFF"/>
        <w:wordWrap w:val="0"/>
        <w:spacing w:before="150" w:after="150"/>
        <w:jc w:val="left"/>
        <w:rPr>
          <w:rFonts w:ascii="Verdana" w:eastAsia="宋体" w:hAnsi="Verdana" w:cs="宋体"/>
          <w:color w:val="000000"/>
          <w:kern w:val="0"/>
          <w:sz w:val="20"/>
          <w:szCs w:val="20"/>
        </w:rPr>
      </w:pPr>
      <w:r w:rsidRPr="002430E6">
        <w:rPr>
          <w:rFonts w:ascii="Verdana" w:eastAsia="宋体" w:hAnsi="Verdana" w:cs="宋体"/>
          <w:color w:val="000000"/>
          <w:kern w:val="0"/>
          <w:sz w:val="20"/>
          <w:szCs w:val="20"/>
        </w:rPr>
        <w:t>伙伴策略：依赖于个人之间的关系；利用研讨会、午餐会和活动来宣布和讨论需要改变的事情以及如何改变。</w:t>
      </w:r>
    </w:p>
    <w:p w14:paraId="757FD16B" w14:textId="77777777" w:rsidR="002430E6" w:rsidRPr="002430E6" w:rsidRDefault="002430E6" w:rsidP="002430E6">
      <w:pPr>
        <w:widowControl/>
        <w:shd w:val="clear" w:color="auto" w:fill="FFFFFF"/>
        <w:wordWrap w:val="0"/>
        <w:spacing w:before="150" w:after="150"/>
        <w:jc w:val="left"/>
        <w:rPr>
          <w:rFonts w:ascii="Verdana" w:eastAsia="宋体" w:hAnsi="Verdana" w:cs="宋体"/>
          <w:color w:val="000000"/>
          <w:kern w:val="0"/>
          <w:sz w:val="20"/>
          <w:szCs w:val="20"/>
        </w:rPr>
      </w:pPr>
      <w:r w:rsidRPr="002430E6">
        <w:rPr>
          <w:rFonts w:ascii="Verdana" w:eastAsia="宋体" w:hAnsi="Verdana" w:cs="宋体"/>
          <w:color w:val="000000"/>
          <w:kern w:val="0"/>
          <w:sz w:val="20"/>
          <w:szCs w:val="20"/>
        </w:rPr>
        <w:t>政策策略：试图通过影响官方和非官方的领导人，使强大的组织结构发生变革</w:t>
      </w: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寻找和说服那些最受尊敬、有众多支持者的人。</w:t>
      </w:r>
    </w:p>
    <w:p w14:paraId="4391D987" w14:textId="77777777" w:rsidR="002430E6" w:rsidRPr="002430E6" w:rsidRDefault="002430E6" w:rsidP="002430E6">
      <w:pPr>
        <w:widowControl/>
        <w:shd w:val="clear" w:color="auto" w:fill="FFFFFF"/>
        <w:wordWrap w:val="0"/>
        <w:spacing w:before="150" w:after="150"/>
        <w:jc w:val="left"/>
        <w:rPr>
          <w:rFonts w:ascii="Verdana" w:eastAsia="宋体" w:hAnsi="Verdana" w:cs="宋体"/>
          <w:color w:val="000000"/>
          <w:kern w:val="0"/>
          <w:sz w:val="20"/>
          <w:szCs w:val="20"/>
        </w:rPr>
      </w:pPr>
      <w:r w:rsidRPr="002430E6">
        <w:rPr>
          <w:rFonts w:ascii="Verdana" w:eastAsia="宋体" w:hAnsi="Verdana" w:cs="宋体"/>
          <w:color w:val="000000"/>
          <w:kern w:val="0"/>
          <w:sz w:val="20"/>
          <w:szCs w:val="20"/>
        </w:rPr>
        <w:t>经济策略：相信金钱具有最好的说服力；基于假设</w:t>
      </w: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人们的原动力的经济刺激。</w:t>
      </w:r>
    </w:p>
    <w:p w14:paraId="4D52D9FF" w14:textId="77777777" w:rsidR="002430E6" w:rsidRPr="002430E6" w:rsidRDefault="002430E6" w:rsidP="002430E6">
      <w:pPr>
        <w:widowControl/>
        <w:shd w:val="clear" w:color="auto" w:fill="FFFFFF"/>
        <w:wordWrap w:val="0"/>
        <w:spacing w:before="150" w:after="150"/>
        <w:jc w:val="left"/>
        <w:rPr>
          <w:rFonts w:ascii="Verdana" w:eastAsia="宋体" w:hAnsi="Verdana" w:cs="宋体"/>
          <w:color w:val="000000"/>
          <w:kern w:val="0"/>
          <w:sz w:val="20"/>
          <w:szCs w:val="20"/>
        </w:rPr>
      </w:pPr>
      <w:r w:rsidRPr="002430E6">
        <w:rPr>
          <w:rFonts w:ascii="Verdana" w:eastAsia="宋体" w:hAnsi="Verdana" w:cs="宋体"/>
          <w:color w:val="000000"/>
          <w:kern w:val="0"/>
          <w:sz w:val="20"/>
          <w:szCs w:val="20"/>
        </w:rPr>
        <w:t>对抗策略：基于假设</w:t>
      </w: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如果能够唤起并调动起人们对当前问题的不满和愤怒，他们会愿意改变；更多地依赖于策略家的说服力，是人们感到现存的问题，但不提倡暴力。</w:t>
      </w:r>
    </w:p>
    <w:p w14:paraId="7E81F030" w14:textId="77777777" w:rsidR="002430E6" w:rsidRPr="002430E6" w:rsidRDefault="002430E6" w:rsidP="002430E6">
      <w:pPr>
        <w:widowControl/>
        <w:shd w:val="clear" w:color="auto" w:fill="FFFFFF"/>
        <w:wordWrap w:val="0"/>
        <w:spacing w:before="150" w:after="150"/>
        <w:jc w:val="left"/>
        <w:rPr>
          <w:rFonts w:ascii="Verdana" w:eastAsia="宋体" w:hAnsi="Verdana" w:cs="宋体"/>
          <w:color w:val="000000"/>
          <w:kern w:val="0"/>
          <w:sz w:val="20"/>
          <w:szCs w:val="20"/>
        </w:rPr>
      </w:pPr>
      <w:r w:rsidRPr="002430E6">
        <w:rPr>
          <w:rFonts w:ascii="Verdana" w:eastAsia="宋体" w:hAnsi="Verdana" w:cs="宋体"/>
          <w:color w:val="000000"/>
          <w:kern w:val="0"/>
          <w:sz w:val="20"/>
          <w:szCs w:val="20"/>
        </w:rPr>
        <w:t>学术策略：假设如果你提供给人们足够的信息和正确的事实，他们会接受变革；通常产生雇主、专家和咨询的委员会的研究报告。</w:t>
      </w:r>
    </w:p>
    <w:p w14:paraId="59E8587F" w14:textId="77777777" w:rsidR="002430E6" w:rsidRPr="002430E6" w:rsidRDefault="002430E6" w:rsidP="002430E6">
      <w:pPr>
        <w:widowControl/>
        <w:shd w:val="clear" w:color="auto" w:fill="FFFFFF"/>
        <w:wordWrap w:val="0"/>
        <w:spacing w:before="150" w:after="150"/>
        <w:jc w:val="left"/>
        <w:rPr>
          <w:rFonts w:ascii="Verdana" w:eastAsia="宋体" w:hAnsi="Verdana" w:cs="宋体"/>
          <w:color w:val="000000"/>
          <w:kern w:val="0"/>
          <w:sz w:val="20"/>
          <w:szCs w:val="20"/>
        </w:rPr>
      </w:pPr>
      <w:r w:rsidRPr="002430E6">
        <w:rPr>
          <w:rFonts w:ascii="Verdana" w:eastAsia="宋体" w:hAnsi="Verdana" w:cs="宋体"/>
          <w:color w:val="000000"/>
          <w:kern w:val="0"/>
          <w:sz w:val="20"/>
          <w:szCs w:val="20"/>
        </w:rPr>
        <w:t>工程策略：假设工作性质发生变化，许多人员不得不改变；对组织结构方面问题的强调，导致对环境很敏感。</w:t>
      </w:r>
    </w:p>
    <w:p w14:paraId="4197F21A" w14:textId="77777777" w:rsidR="002430E6" w:rsidRPr="002430E6" w:rsidRDefault="002430E6" w:rsidP="002430E6">
      <w:pPr>
        <w:widowControl/>
        <w:shd w:val="clear" w:color="auto" w:fill="FFFFFF"/>
        <w:wordWrap w:val="0"/>
        <w:spacing w:before="150" w:after="150"/>
        <w:jc w:val="left"/>
        <w:rPr>
          <w:rFonts w:ascii="Verdana" w:eastAsia="宋体" w:hAnsi="Verdana" w:cs="宋体"/>
          <w:color w:val="000000"/>
          <w:kern w:val="0"/>
          <w:sz w:val="20"/>
          <w:szCs w:val="20"/>
        </w:rPr>
      </w:pPr>
      <w:r w:rsidRPr="002430E6">
        <w:rPr>
          <w:rFonts w:ascii="Verdana" w:eastAsia="宋体" w:hAnsi="Verdana" w:cs="宋体"/>
          <w:color w:val="000000"/>
          <w:kern w:val="0"/>
          <w:sz w:val="20"/>
          <w:szCs w:val="20"/>
        </w:rPr>
        <w:t>军事策略：依赖于严酷的武力或无知；时常被军队、警察、学生政治压力集团、政党所用重点是学习在斗争中使用武器；需要力量和敏捷，遵守纪律将受到奖励。</w:t>
      </w:r>
    </w:p>
    <w:p w14:paraId="7D2FB3D9" w14:textId="77777777" w:rsidR="002430E6" w:rsidRPr="002430E6" w:rsidRDefault="002430E6" w:rsidP="002430E6">
      <w:pPr>
        <w:widowControl/>
        <w:shd w:val="clear" w:color="auto" w:fill="FFFFFF"/>
        <w:wordWrap w:val="0"/>
        <w:jc w:val="left"/>
        <w:rPr>
          <w:rFonts w:ascii="Verdana" w:eastAsia="宋体" w:hAnsi="Verdana" w:cs="宋体"/>
          <w:color w:val="000000"/>
          <w:kern w:val="0"/>
          <w:sz w:val="20"/>
          <w:szCs w:val="20"/>
        </w:rPr>
      </w:pPr>
      <w:r w:rsidRPr="002430E6">
        <w:rPr>
          <w:rFonts w:ascii="Verdana" w:eastAsia="宋体" w:hAnsi="Verdana" w:cs="宋体"/>
          <w:b/>
          <w:bCs/>
          <w:color w:val="000000"/>
          <w:kern w:val="0"/>
          <w:sz w:val="23"/>
          <w:szCs w:val="23"/>
        </w:rPr>
        <w:t>10.</w:t>
      </w:r>
      <w:r w:rsidRPr="002430E6">
        <w:rPr>
          <w:rFonts w:ascii="Verdana" w:eastAsia="宋体" w:hAnsi="Verdana" w:cs="宋体"/>
          <w:b/>
          <w:bCs/>
          <w:color w:val="000000"/>
          <w:kern w:val="0"/>
          <w:sz w:val="23"/>
          <w:szCs w:val="23"/>
        </w:rPr>
        <w:t>软件过程改进的框架的构成是什么？每个构成部分的作用是什么？</w:t>
      </w:r>
    </w:p>
    <w:p w14:paraId="2A1374F5" w14:textId="77777777" w:rsidR="002430E6" w:rsidRPr="002430E6" w:rsidRDefault="002430E6" w:rsidP="002430E6">
      <w:pPr>
        <w:widowControl/>
        <w:shd w:val="clear" w:color="auto" w:fill="FFFFFF"/>
        <w:wordWrap w:val="0"/>
        <w:jc w:val="left"/>
        <w:rPr>
          <w:rFonts w:ascii="Verdana" w:eastAsia="宋体" w:hAnsi="Verdana" w:cs="宋体"/>
          <w:color w:val="000000"/>
          <w:kern w:val="0"/>
          <w:sz w:val="20"/>
          <w:szCs w:val="20"/>
        </w:rPr>
      </w:pPr>
      <w:r w:rsidRPr="002430E6">
        <w:rPr>
          <w:rFonts w:ascii="Verdana" w:eastAsia="宋体" w:hAnsi="Verdana" w:cs="宋体"/>
          <w:color w:val="000000"/>
          <w:kern w:val="0"/>
          <w:sz w:val="20"/>
          <w:szCs w:val="20"/>
        </w:rPr>
        <w:t>软件过程改进的框架包括</w:t>
      </w:r>
      <w:r w:rsidRPr="002430E6">
        <w:rPr>
          <w:rFonts w:ascii="Verdana" w:eastAsia="宋体" w:hAnsi="Verdana" w:cs="宋体"/>
          <w:color w:val="FF0000"/>
          <w:kern w:val="0"/>
          <w:sz w:val="20"/>
          <w:szCs w:val="20"/>
        </w:rPr>
        <w:t>软件过程基础设施</w:t>
      </w:r>
      <w:r w:rsidRPr="002430E6">
        <w:rPr>
          <w:rFonts w:ascii="Verdana" w:eastAsia="宋体" w:hAnsi="Verdana" w:cs="宋体"/>
          <w:color w:val="000000"/>
          <w:kern w:val="0"/>
          <w:sz w:val="20"/>
          <w:szCs w:val="20"/>
        </w:rPr>
        <w:t>、</w:t>
      </w:r>
      <w:r w:rsidRPr="002430E6">
        <w:rPr>
          <w:rFonts w:ascii="Verdana" w:eastAsia="宋体" w:hAnsi="Verdana" w:cs="宋体"/>
          <w:color w:val="FF0000"/>
          <w:kern w:val="0"/>
          <w:sz w:val="20"/>
          <w:szCs w:val="20"/>
        </w:rPr>
        <w:t>过程改进路线图</w:t>
      </w:r>
      <w:r w:rsidRPr="002430E6">
        <w:rPr>
          <w:rFonts w:ascii="Verdana" w:eastAsia="宋体" w:hAnsi="Verdana" w:cs="宋体"/>
          <w:color w:val="000000"/>
          <w:kern w:val="0"/>
          <w:sz w:val="20"/>
          <w:szCs w:val="20"/>
        </w:rPr>
        <w:t>、</w:t>
      </w:r>
      <w:r w:rsidRPr="002430E6">
        <w:rPr>
          <w:rFonts w:ascii="Verdana" w:eastAsia="宋体" w:hAnsi="Verdana" w:cs="宋体"/>
          <w:color w:val="FF0000"/>
          <w:kern w:val="0"/>
          <w:sz w:val="20"/>
          <w:szCs w:val="20"/>
        </w:rPr>
        <w:t>软件过程评估方法</w:t>
      </w:r>
      <w:r w:rsidRPr="002430E6">
        <w:rPr>
          <w:rFonts w:ascii="Verdana" w:eastAsia="宋体" w:hAnsi="Verdana" w:cs="宋体"/>
          <w:color w:val="000000"/>
          <w:kern w:val="0"/>
          <w:sz w:val="20"/>
          <w:szCs w:val="20"/>
        </w:rPr>
        <w:t>和</w:t>
      </w:r>
      <w:r w:rsidRPr="002430E6">
        <w:rPr>
          <w:rFonts w:ascii="Verdana" w:eastAsia="宋体" w:hAnsi="Verdana" w:cs="宋体"/>
          <w:color w:val="FF0000"/>
          <w:kern w:val="0"/>
          <w:sz w:val="20"/>
          <w:szCs w:val="20"/>
        </w:rPr>
        <w:t>软件过程改进计划</w:t>
      </w:r>
      <w:r w:rsidRPr="002430E6">
        <w:rPr>
          <w:rFonts w:ascii="Verdana" w:eastAsia="宋体" w:hAnsi="Verdana" w:cs="宋体"/>
          <w:color w:val="000000"/>
          <w:kern w:val="0"/>
          <w:sz w:val="20"/>
          <w:szCs w:val="20"/>
        </w:rPr>
        <w:t>。</w:t>
      </w:r>
    </w:p>
    <w:p w14:paraId="477AAED9" w14:textId="77777777" w:rsidR="002430E6" w:rsidRPr="002430E6" w:rsidRDefault="002430E6" w:rsidP="002430E6">
      <w:pPr>
        <w:widowControl/>
        <w:shd w:val="clear" w:color="auto" w:fill="FFFFFF"/>
        <w:wordWrap w:val="0"/>
        <w:spacing w:before="150" w:after="150"/>
        <w:jc w:val="left"/>
        <w:rPr>
          <w:rFonts w:ascii="Verdana" w:eastAsia="宋体" w:hAnsi="Verdana" w:cs="宋体"/>
          <w:color w:val="000000"/>
          <w:kern w:val="0"/>
          <w:sz w:val="20"/>
          <w:szCs w:val="20"/>
        </w:rPr>
      </w:pPr>
      <w:r w:rsidRPr="002430E6">
        <w:rPr>
          <w:rFonts w:ascii="Verdana" w:eastAsia="宋体" w:hAnsi="Verdana" w:cs="宋体"/>
          <w:color w:val="000000"/>
          <w:kern w:val="0"/>
          <w:sz w:val="20"/>
          <w:szCs w:val="20"/>
        </w:rPr>
        <w:t>每部分作用是：</w:t>
      </w:r>
    </w:p>
    <w:p w14:paraId="48929E7D" w14:textId="77777777" w:rsidR="002430E6" w:rsidRPr="002430E6" w:rsidRDefault="002430E6" w:rsidP="002430E6">
      <w:pPr>
        <w:widowControl/>
        <w:shd w:val="clear" w:color="auto" w:fill="FFFFFF"/>
        <w:wordWrap w:val="0"/>
        <w:spacing w:before="150" w:after="150"/>
        <w:jc w:val="left"/>
        <w:rPr>
          <w:rFonts w:ascii="Verdana" w:eastAsia="宋体" w:hAnsi="Verdana" w:cs="宋体"/>
          <w:color w:val="000000"/>
          <w:kern w:val="0"/>
          <w:sz w:val="20"/>
          <w:szCs w:val="20"/>
        </w:rPr>
      </w:pPr>
      <w:r w:rsidRPr="002430E6">
        <w:rPr>
          <w:rFonts w:ascii="Verdana" w:eastAsia="宋体" w:hAnsi="Verdana" w:cs="宋体"/>
          <w:color w:val="000000"/>
          <w:kern w:val="0"/>
          <w:sz w:val="20"/>
          <w:szCs w:val="20"/>
        </w:rPr>
        <w:t>(1)</w:t>
      </w:r>
      <w:r w:rsidRPr="002430E6">
        <w:rPr>
          <w:rFonts w:ascii="Verdana" w:eastAsia="宋体" w:hAnsi="Verdana" w:cs="宋体"/>
          <w:color w:val="000000"/>
          <w:kern w:val="0"/>
          <w:sz w:val="20"/>
          <w:szCs w:val="20"/>
        </w:rPr>
        <w:t>软件过程基础设施</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它包含组织管理基础设施和技术基础设施，可为软件过程改进的活动提供必要的条件和支持。</w:t>
      </w:r>
    </w:p>
    <w:p w14:paraId="3BD6EB37" w14:textId="77777777" w:rsidR="002430E6" w:rsidRPr="002430E6" w:rsidRDefault="002430E6" w:rsidP="002430E6">
      <w:pPr>
        <w:widowControl/>
        <w:shd w:val="clear" w:color="auto" w:fill="FFFFFF"/>
        <w:wordWrap w:val="0"/>
        <w:spacing w:before="150" w:after="150"/>
        <w:jc w:val="left"/>
        <w:rPr>
          <w:rFonts w:ascii="Verdana" w:eastAsia="宋体" w:hAnsi="Verdana" w:cs="宋体"/>
          <w:color w:val="000000"/>
          <w:kern w:val="0"/>
          <w:sz w:val="20"/>
          <w:szCs w:val="20"/>
        </w:rPr>
      </w:pPr>
      <w:r w:rsidRPr="002430E6">
        <w:rPr>
          <w:rFonts w:ascii="Verdana" w:eastAsia="宋体" w:hAnsi="Verdana" w:cs="宋体"/>
          <w:color w:val="000000"/>
          <w:kern w:val="0"/>
          <w:sz w:val="20"/>
          <w:szCs w:val="20"/>
        </w:rPr>
        <w:t>(2)</w:t>
      </w:r>
      <w:r w:rsidRPr="002430E6">
        <w:rPr>
          <w:rFonts w:ascii="Verdana" w:eastAsia="宋体" w:hAnsi="Verdana" w:cs="宋体"/>
          <w:color w:val="000000"/>
          <w:kern w:val="0"/>
          <w:sz w:val="20"/>
          <w:szCs w:val="20"/>
        </w:rPr>
        <w:t>过程改进路线图</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它应提供表明有效软件过程特征的模型，以及逐步达到有效软件过程的途径，软件组织依靠路线图的指引可以朝着有效软件过程前进。事实上，</w:t>
      </w:r>
      <w:r w:rsidRPr="002430E6">
        <w:rPr>
          <w:rFonts w:ascii="Verdana" w:eastAsia="宋体" w:hAnsi="Verdana" w:cs="宋体"/>
          <w:color w:val="000000"/>
          <w:kern w:val="0"/>
          <w:sz w:val="20"/>
          <w:szCs w:val="20"/>
        </w:rPr>
        <w:t>CMM</w:t>
      </w:r>
      <w:r w:rsidRPr="002430E6">
        <w:rPr>
          <w:rFonts w:ascii="Verdana" w:eastAsia="宋体" w:hAnsi="Verdana" w:cs="宋体"/>
          <w:color w:val="000000"/>
          <w:kern w:val="0"/>
          <w:sz w:val="20"/>
          <w:szCs w:val="20"/>
        </w:rPr>
        <w:t>（软件能力成熟度模型）和</w:t>
      </w:r>
      <w:r w:rsidRPr="002430E6">
        <w:rPr>
          <w:rFonts w:ascii="Verdana" w:eastAsia="宋体" w:hAnsi="Verdana" w:cs="宋体"/>
          <w:color w:val="000000"/>
          <w:kern w:val="0"/>
          <w:sz w:val="20"/>
          <w:szCs w:val="20"/>
        </w:rPr>
        <w:t>SPICE</w:t>
      </w:r>
      <w:r w:rsidRPr="002430E6">
        <w:rPr>
          <w:rFonts w:ascii="Verdana" w:eastAsia="宋体" w:hAnsi="Verdana" w:cs="宋体"/>
          <w:color w:val="000000"/>
          <w:kern w:val="0"/>
          <w:sz w:val="20"/>
          <w:szCs w:val="20"/>
        </w:rPr>
        <w:t>提供的成熟度等级都属于这种路线图。当然，软件组织从自身的实际情况出发对这些模型所作的裁剪版本，只要是适用的也应看成是过程改进路线图。</w:t>
      </w:r>
    </w:p>
    <w:p w14:paraId="3F0A7399" w14:textId="77777777" w:rsidR="002430E6" w:rsidRPr="002430E6" w:rsidRDefault="002430E6" w:rsidP="002430E6">
      <w:pPr>
        <w:widowControl/>
        <w:shd w:val="clear" w:color="auto" w:fill="FFFFFF"/>
        <w:wordWrap w:val="0"/>
        <w:spacing w:before="150" w:after="150"/>
        <w:jc w:val="left"/>
        <w:rPr>
          <w:rFonts w:ascii="Verdana" w:eastAsia="宋体" w:hAnsi="Verdana" w:cs="宋体"/>
          <w:color w:val="000000"/>
          <w:kern w:val="0"/>
          <w:sz w:val="20"/>
          <w:szCs w:val="20"/>
        </w:rPr>
      </w:pPr>
      <w:r w:rsidRPr="002430E6">
        <w:rPr>
          <w:rFonts w:ascii="Verdana" w:eastAsia="宋体" w:hAnsi="Verdana" w:cs="宋体"/>
          <w:color w:val="000000"/>
          <w:kern w:val="0"/>
          <w:sz w:val="20"/>
          <w:szCs w:val="20"/>
        </w:rPr>
        <w:t>(3)</w:t>
      </w:r>
      <w:r w:rsidRPr="002430E6">
        <w:rPr>
          <w:rFonts w:ascii="Verdana" w:eastAsia="宋体" w:hAnsi="Verdana" w:cs="宋体"/>
          <w:color w:val="000000"/>
          <w:kern w:val="0"/>
          <w:sz w:val="20"/>
          <w:szCs w:val="20"/>
        </w:rPr>
        <w:t>软件过程评估方法</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它是评估软件组织现行和现用的软件过程、做法和基础设施的方法和技术。评估通常要对照过程改进路线图，评估的结果要能表明，从提高过程有效性方面看哪些是强项，哪些是弱项。改进措施应能导致过程成熟度沿着改进路线图提高过程成熟度。过程评估方法可以是公开适用的标准方法，例如</w:t>
      </w:r>
      <w:r w:rsidRPr="002430E6">
        <w:rPr>
          <w:rFonts w:ascii="Verdana" w:eastAsia="宋体" w:hAnsi="Verdana" w:cs="宋体"/>
          <w:color w:val="000000"/>
          <w:kern w:val="0"/>
          <w:sz w:val="20"/>
          <w:szCs w:val="20"/>
        </w:rPr>
        <w:t>SEI</w:t>
      </w:r>
      <w:r w:rsidRPr="002430E6">
        <w:rPr>
          <w:rFonts w:ascii="Verdana" w:eastAsia="宋体" w:hAnsi="Verdana" w:cs="宋体"/>
          <w:color w:val="000000"/>
          <w:kern w:val="0"/>
          <w:sz w:val="20"/>
          <w:szCs w:val="20"/>
        </w:rPr>
        <w:t>评估方法即基于</w:t>
      </w:r>
      <w:r w:rsidRPr="002430E6">
        <w:rPr>
          <w:rFonts w:ascii="Verdana" w:eastAsia="宋体" w:hAnsi="Verdana" w:cs="宋体"/>
          <w:color w:val="000000"/>
          <w:kern w:val="0"/>
          <w:sz w:val="20"/>
          <w:szCs w:val="20"/>
        </w:rPr>
        <w:t>CMM</w:t>
      </w:r>
      <w:r w:rsidRPr="002430E6">
        <w:rPr>
          <w:rFonts w:ascii="Verdana" w:eastAsia="宋体" w:hAnsi="Verdana" w:cs="宋体"/>
          <w:color w:val="000000"/>
          <w:kern w:val="0"/>
          <w:sz w:val="20"/>
          <w:szCs w:val="20"/>
        </w:rPr>
        <w:t>估价的内部过程改进</w:t>
      </w:r>
      <w:r w:rsidRPr="002430E6">
        <w:rPr>
          <w:rFonts w:ascii="Verdana" w:eastAsia="宋体" w:hAnsi="Verdana" w:cs="宋体"/>
          <w:color w:val="000000"/>
          <w:kern w:val="0"/>
          <w:sz w:val="20"/>
          <w:szCs w:val="20"/>
        </w:rPr>
        <w:t>CBA—</w:t>
      </w:r>
      <w:r w:rsidRPr="002430E6">
        <w:rPr>
          <w:rFonts w:ascii="Verdana" w:eastAsia="宋体" w:hAnsi="Verdana" w:cs="宋体"/>
          <w:color w:val="000000"/>
          <w:kern w:val="0"/>
          <w:sz w:val="20"/>
          <w:szCs w:val="20"/>
        </w:rPr>
        <w:lastRenderedPageBreak/>
        <w:t>IPI(CMMfbased appraisal for internal process improvement)</w:t>
      </w:r>
      <w:r w:rsidRPr="002430E6">
        <w:rPr>
          <w:rFonts w:ascii="Verdana" w:eastAsia="宋体" w:hAnsi="Verdana" w:cs="宋体"/>
          <w:color w:val="000000"/>
          <w:kern w:val="0"/>
          <w:sz w:val="20"/>
          <w:szCs w:val="20"/>
        </w:rPr>
        <w:t>或</w:t>
      </w:r>
      <w:r w:rsidRPr="002430E6">
        <w:rPr>
          <w:rFonts w:ascii="Verdana" w:eastAsia="宋体" w:hAnsi="Verdana" w:cs="宋体"/>
          <w:color w:val="000000"/>
          <w:kern w:val="0"/>
          <w:sz w:val="20"/>
          <w:szCs w:val="20"/>
        </w:rPr>
        <w:t>BOOTSTARAP</w:t>
      </w:r>
      <w:r w:rsidRPr="002430E6">
        <w:rPr>
          <w:rFonts w:ascii="Verdana" w:eastAsia="宋体" w:hAnsi="Verdana" w:cs="宋体"/>
          <w:color w:val="000000"/>
          <w:kern w:val="0"/>
          <w:sz w:val="20"/>
          <w:szCs w:val="20"/>
        </w:rPr>
        <w:t>方法，也是按</w:t>
      </w:r>
      <w:r w:rsidRPr="002430E6">
        <w:rPr>
          <w:rFonts w:ascii="Verdana" w:eastAsia="宋体" w:hAnsi="Verdana" w:cs="宋体"/>
          <w:color w:val="000000"/>
          <w:kern w:val="0"/>
          <w:sz w:val="20"/>
          <w:szCs w:val="20"/>
        </w:rPr>
        <w:t>SPICE</w:t>
      </w:r>
      <w:r w:rsidRPr="002430E6">
        <w:rPr>
          <w:rFonts w:ascii="Verdana" w:eastAsia="宋体" w:hAnsi="Verdana" w:cs="宋体"/>
          <w:color w:val="000000"/>
          <w:kern w:val="0"/>
          <w:sz w:val="20"/>
          <w:szCs w:val="20"/>
        </w:rPr>
        <w:t>规定的准则进行内部评估。</w:t>
      </w:r>
    </w:p>
    <w:p w14:paraId="0F018D86" w14:textId="77777777" w:rsidR="002430E6" w:rsidRPr="002430E6" w:rsidRDefault="002430E6" w:rsidP="002430E6">
      <w:pPr>
        <w:widowControl/>
        <w:shd w:val="clear" w:color="auto" w:fill="FFFFFF"/>
        <w:wordWrap w:val="0"/>
        <w:spacing w:before="150" w:after="150"/>
        <w:jc w:val="left"/>
        <w:rPr>
          <w:rFonts w:ascii="Verdana" w:eastAsia="宋体" w:hAnsi="Verdana" w:cs="宋体"/>
          <w:color w:val="000000"/>
          <w:kern w:val="0"/>
          <w:sz w:val="20"/>
          <w:szCs w:val="20"/>
        </w:rPr>
      </w:pPr>
      <w:r w:rsidRPr="002430E6">
        <w:rPr>
          <w:rFonts w:ascii="Verdana" w:eastAsia="宋体" w:hAnsi="Verdana" w:cs="宋体"/>
          <w:color w:val="000000"/>
          <w:kern w:val="0"/>
          <w:sz w:val="20"/>
          <w:szCs w:val="20"/>
        </w:rPr>
        <w:t>(4)</w:t>
      </w:r>
      <w:r w:rsidRPr="002430E6">
        <w:rPr>
          <w:rFonts w:ascii="Verdana" w:eastAsia="宋体" w:hAnsi="Verdana" w:cs="宋体"/>
          <w:color w:val="000000"/>
          <w:kern w:val="0"/>
          <w:sz w:val="20"/>
          <w:szCs w:val="20"/>
        </w:rPr>
        <w:t>软件过程改进计划</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评估后把发现的问题转化为软件过程改进的行动计划。这包括为改进过程基础设施以及提高其有效性必须采取的措施，过程改进应能使改进的过程规范化并提高过程的有效性。</w:t>
      </w:r>
    </w:p>
    <w:p w14:paraId="499F1875" w14:textId="77777777" w:rsidR="002430E6" w:rsidRPr="002430E6" w:rsidRDefault="002430E6" w:rsidP="002430E6">
      <w:pPr>
        <w:widowControl/>
        <w:shd w:val="clear" w:color="auto" w:fill="FFFFFF"/>
        <w:wordWrap w:val="0"/>
        <w:jc w:val="left"/>
        <w:rPr>
          <w:rFonts w:ascii="Verdana" w:eastAsia="宋体" w:hAnsi="Verdana" w:cs="宋体"/>
          <w:color w:val="000000"/>
          <w:kern w:val="0"/>
          <w:sz w:val="20"/>
          <w:szCs w:val="20"/>
        </w:rPr>
      </w:pPr>
      <w:r w:rsidRPr="002430E6">
        <w:rPr>
          <w:rFonts w:ascii="Verdana" w:eastAsia="宋体" w:hAnsi="Verdana" w:cs="宋体"/>
          <w:b/>
          <w:bCs/>
          <w:color w:val="000000"/>
          <w:kern w:val="0"/>
          <w:sz w:val="23"/>
          <w:szCs w:val="23"/>
        </w:rPr>
        <w:t>11.</w:t>
      </w:r>
      <w:r w:rsidRPr="002430E6">
        <w:rPr>
          <w:rFonts w:ascii="Verdana" w:eastAsia="宋体" w:hAnsi="Verdana" w:cs="宋体"/>
          <w:b/>
          <w:bCs/>
          <w:color w:val="000000"/>
          <w:kern w:val="0"/>
          <w:sz w:val="23"/>
          <w:szCs w:val="23"/>
        </w:rPr>
        <w:t>描述在软件设计过程中的主要活动以及这些活动的输出。使用一个实体</w:t>
      </w:r>
      <w:r w:rsidRPr="002430E6">
        <w:rPr>
          <w:rFonts w:ascii="Verdana" w:eastAsia="宋体" w:hAnsi="Verdana" w:cs="宋体"/>
          <w:b/>
          <w:bCs/>
          <w:color w:val="000000"/>
          <w:kern w:val="0"/>
          <w:sz w:val="23"/>
          <w:szCs w:val="23"/>
        </w:rPr>
        <w:t>--</w:t>
      </w:r>
      <w:r w:rsidRPr="002430E6">
        <w:rPr>
          <w:rFonts w:ascii="微软雅黑" w:eastAsia="微软雅黑" w:hAnsi="微软雅黑" w:cs="微软雅黑" w:hint="eastAsia"/>
          <w:b/>
          <w:bCs/>
          <w:color w:val="000000"/>
          <w:kern w:val="0"/>
          <w:sz w:val="23"/>
          <w:szCs w:val="23"/>
        </w:rPr>
        <w:t>‐</w:t>
      </w:r>
      <w:r w:rsidRPr="002430E6">
        <w:rPr>
          <w:rFonts w:ascii="Verdana" w:eastAsia="宋体" w:hAnsi="Verdana" w:cs="宋体"/>
          <w:b/>
          <w:bCs/>
          <w:color w:val="000000"/>
          <w:kern w:val="0"/>
          <w:sz w:val="23"/>
          <w:szCs w:val="23"/>
        </w:rPr>
        <w:t>关系图（</w:t>
      </w:r>
      <w:r w:rsidRPr="002430E6">
        <w:rPr>
          <w:rFonts w:ascii="Verdana" w:eastAsia="宋体" w:hAnsi="Verdana" w:cs="宋体"/>
          <w:b/>
          <w:bCs/>
          <w:color w:val="000000"/>
          <w:kern w:val="0"/>
          <w:sz w:val="23"/>
          <w:szCs w:val="23"/>
        </w:rPr>
        <w:t>E--</w:t>
      </w:r>
      <w:r w:rsidRPr="002430E6">
        <w:rPr>
          <w:rFonts w:ascii="微软雅黑" w:eastAsia="微软雅黑" w:hAnsi="微软雅黑" w:cs="微软雅黑" w:hint="eastAsia"/>
          <w:b/>
          <w:bCs/>
          <w:color w:val="000000"/>
          <w:kern w:val="0"/>
          <w:sz w:val="23"/>
          <w:szCs w:val="23"/>
        </w:rPr>
        <w:t>‐</w:t>
      </w:r>
      <w:r w:rsidRPr="002430E6">
        <w:rPr>
          <w:rFonts w:ascii="Verdana" w:eastAsia="宋体" w:hAnsi="Verdana" w:cs="宋体"/>
          <w:b/>
          <w:bCs/>
          <w:color w:val="000000"/>
          <w:kern w:val="0"/>
          <w:sz w:val="23"/>
          <w:szCs w:val="23"/>
        </w:rPr>
        <w:t xml:space="preserve">R </w:t>
      </w:r>
      <w:r w:rsidRPr="002430E6">
        <w:rPr>
          <w:rFonts w:ascii="Verdana" w:eastAsia="宋体" w:hAnsi="Verdana" w:cs="宋体"/>
          <w:b/>
          <w:bCs/>
          <w:color w:val="000000"/>
          <w:kern w:val="0"/>
          <w:sz w:val="23"/>
          <w:szCs w:val="23"/>
        </w:rPr>
        <w:t>图），说明在这些活动输出之间可能存在的关系</w:t>
      </w:r>
      <w:r w:rsidRPr="002430E6">
        <w:rPr>
          <w:rFonts w:ascii="Verdana" w:eastAsia="宋体" w:hAnsi="Verdana" w:cs="宋体"/>
          <w:color w:val="000000"/>
          <w:kern w:val="0"/>
          <w:sz w:val="20"/>
          <w:szCs w:val="20"/>
        </w:rPr>
        <w:t>。</w:t>
      </w:r>
    </w:p>
    <w:p w14:paraId="777A24FB" w14:textId="77777777" w:rsidR="002430E6" w:rsidRPr="002430E6" w:rsidRDefault="002430E6" w:rsidP="002430E6">
      <w:pPr>
        <w:widowControl/>
        <w:shd w:val="clear" w:color="auto" w:fill="FFFFFF"/>
        <w:wordWrap w:val="0"/>
        <w:spacing w:before="150" w:after="150"/>
        <w:jc w:val="left"/>
        <w:rPr>
          <w:rFonts w:ascii="Verdana" w:eastAsia="宋体" w:hAnsi="Verdana" w:cs="宋体"/>
          <w:color w:val="000000"/>
          <w:kern w:val="0"/>
          <w:sz w:val="20"/>
          <w:szCs w:val="20"/>
        </w:rPr>
      </w:pPr>
      <w:r w:rsidRPr="002430E6">
        <w:rPr>
          <w:rFonts w:ascii="Verdana" w:eastAsia="宋体" w:hAnsi="Verdana" w:cs="宋体"/>
          <w:color w:val="000000"/>
          <w:kern w:val="0"/>
          <w:sz w:val="20"/>
          <w:szCs w:val="20"/>
        </w:rPr>
        <w:t>主要活动：体系结构设计、接口设计、组件设计、数据库设计。</w:t>
      </w:r>
    </w:p>
    <w:p w14:paraId="23E9A147" w14:textId="77777777" w:rsidR="002430E6" w:rsidRPr="002430E6" w:rsidRDefault="002430E6" w:rsidP="002430E6">
      <w:pPr>
        <w:widowControl/>
        <w:shd w:val="clear" w:color="auto" w:fill="FFFFFF"/>
        <w:wordWrap w:val="0"/>
        <w:spacing w:before="150" w:after="150"/>
        <w:jc w:val="left"/>
        <w:rPr>
          <w:rFonts w:ascii="Verdana" w:eastAsia="宋体" w:hAnsi="Verdana" w:cs="宋体"/>
          <w:color w:val="000000"/>
          <w:kern w:val="0"/>
          <w:sz w:val="20"/>
          <w:szCs w:val="20"/>
        </w:rPr>
      </w:pPr>
      <w:r w:rsidRPr="002430E6">
        <w:rPr>
          <w:rFonts w:ascii="Verdana" w:eastAsia="宋体" w:hAnsi="Verdana" w:cs="宋体"/>
          <w:color w:val="000000"/>
          <w:kern w:val="0"/>
          <w:sz w:val="20"/>
          <w:szCs w:val="20"/>
        </w:rPr>
        <w:t>活动输出：系统体系结构、接口描述、组件描述、数据库描述。</w:t>
      </w:r>
    </w:p>
    <w:p w14:paraId="54DCF071" w14:textId="77777777" w:rsidR="002430E6" w:rsidRPr="002430E6" w:rsidRDefault="002430E6" w:rsidP="002430E6">
      <w:pPr>
        <w:widowControl/>
        <w:shd w:val="clear" w:color="auto" w:fill="FFFFFF"/>
        <w:wordWrap w:val="0"/>
        <w:jc w:val="left"/>
        <w:rPr>
          <w:rFonts w:ascii="Verdana" w:eastAsia="宋体" w:hAnsi="Verdana" w:cs="宋体"/>
          <w:color w:val="000000"/>
          <w:kern w:val="0"/>
          <w:sz w:val="20"/>
          <w:szCs w:val="20"/>
        </w:rPr>
      </w:pPr>
      <w:r w:rsidRPr="002430E6">
        <w:rPr>
          <w:rFonts w:ascii="Verdana" w:eastAsia="宋体" w:hAnsi="Verdana" w:cs="宋体"/>
          <w:b/>
          <w:bCs/>
          <w:color w:val="000000"/>
          <w:kern w:val="0"/>
          <w:sz w:val="23"/>
          <w:szCs w:val="23"/>
        </w:rPr>
        <w:t>12.</w:t>
      </w:r>
      <w:r w:rsidRPr="002430E6">
        <w:rPr>
          <w:rFonts w:ascii="Verdana" w:eastAsia="宋体" w:hAnsi="Verdana" w:cs="宋体"/>
          <w:b/>
          <w:bCs/>
          <w:color w:val="000000"/>
          <w:kern w:val="0"/>
          <w:sz w:val="23"/>
          <w:szCs w:val="23"/>
        </w:rPr>
        <w:t>论述度量在软件过程改进中作用。</w:t>
      </w:r>
    </w:p>
    <w:p w14:paraId="3B00FC1D" w14:textId="77777777" w:rsidR="002430E6" w:rsidRPr="002430E6" w:rsidRDefault="002430E6" w:rsidP="002430E6">
      <w:pPr>
        <w:widowControl/>
        <w:shd w:val="clear" w:color="auto" w:fill="FFFFFF"/>
        <w:wordWrap w:val="0"/>
        <w:spacing w:before="150" w:after="150"/>
        <w:jc w:val="left"/>
        <w:rPr>
          <w:rFonts w:ascii="Verdana" w:eastAsia="宋体" w:hAnsi="Verdana" w:cs="宋体"/>
          <w:color w:val="000000"/>
          <w:kern w:val="0"/>
          <w:sz w:val="20"/>
          <w:szCs w:val="20"/>
        </w:rPr>
      </w:pP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1</w:t>
      </w:r>
      <w:r w:rsidRPr="002430E6">
        <w:rPr>
          <w:rFonts w:ascii="Verdana" w:eastAsia="宋体" w:hAnsi="Verdana" w:cs="宋体"/>
          <w:color w:val="000000"/>
          <w:kern w:val="0"/>
          <w:sz w:val="20"/>
          <w:szCs w:val="20"/>
        </w:rPr>
        <w:t>）阻碍软件过程改进的主要障碍是高层经理不愿意在软件过程改进上投资。这是需要证据证明</w:t>
      </w:r>
      <w:r w:rsidRPr="002430E6">
        <w:rPr>
          <w:rFonts w:ascii="Verdana" w:eastAsia="宋体" w:hAnsi="Verdana" w:cs="宋体"/>
          <w:color w:val="000000"/>
          <w:kern w:val="0"/>
          <w:sz w:val="20"/>
          <w:szCs w:val="20"/>
        </w:rPr>
        <w:t>SPI</w:t>
      </w:r>
      <w:r w:rsidRPr="002430E6">
        <w:rPr>
          <w:rFonts w:ascii="Verdana" w:eastAsia="宋体" w:hAnsi="Verdana" w:cs="宋体"/>
          <w:color w:val="000000"/>
          <w:kern w:val="0"/>
          <w:sz w:val="20"/>
          <w:szCs w:val="20"/>
        </w:rPr>
        <w:t>能带来投资效益（</w:t>
      </w:r>
      <w:r w:rsidRPr="002430E6">
        <w:rPr>
          <w:rFonts w:ascii="Verdana" w:eastAsia="宋体" w:hAnsi="Verdana" w:cs="宋体"/>
          <w:color w:val="000000"/>
          <w:kern w:val="0"/>
          <w:sz w:val="20"/>
          <w:szCs w:val="20"/>
        </w:rPr>
        <w:t>ROI</w:t>
      </w:r>
      <w:r w:rsidRPr="002430E6">
        <w:rPr>
          <w:rFonts w:ascii="Verdana" w:eastAsia="宋体" w:hAnsi="Verdana" w:cs="宋体"/>
          <w:color w:val="000000"/>
          <w:kern w:val="0"/>
          <w:sz w:val="20"/>
          <w:szCs w:val="20"/>
        </w:rPr>
        <w:t>），度量可以提供必要性的证据。</w:t>
      </w:r>
    </w:p>
    <w:p w14:paraId="2FD4AEF1" w14:textId="77777777" w:rsidR="002430E6" w:rsidRPr="002430E6" w:rsidRDefault="002430E6" w:rsidP="002430E6">
      <w:pPr>
        <w:widowControl/>
        <w:shd w:val="clear" w:color="auto" w:fill="FFFFFF"/>
        <w:wordWrap w:val="0"/>
        <w:spacing w:before="150" w:after="150"/>
        <w:jc w:val="left"/>
        <w:rPr>
          <w:rFonts w:ascii="Verdana" w:eastAsia="宋体" w:hAnsi="Verdana" w:cs="宋体"/>
          <w:color w:val="000000"/>
          <w:kern w:val="0"/>
          <w:sz w:val="20"/>
          <w:szCs w:val="20"/>
        </w:rPr>
      </w:pP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2</w:t>
      </w:r>
      <w:r w:rsidRPr="002430E6">
        <w:rPr>
          <w:rFonts w:ascii="Verdana" w:eastAsia="宋体" w:hAnsi="Verdana" w:cs="宋体"/>
          <w:color w:val="000000"/>
          <w:kern w:val="0"/>
          <w:sz w:val="20"/>
          <w:szCs w:val="20"/>
        </w:rPr>
        <w:t>）正确的、持续的进行软件的度量时，产品和过程的质量属性的数据就为实施和管理过程改进活动提供有效的基础。</w:t>
      </w:r>
    </w:p>
    <w:p w14:paraId="0D481531" w14:textId="77777777" w:rsidR="002430E6" w:rsidRPr="002430E6" w:rsidRDefault="002430E6" w:rsidP="002430E6">
      <w:pPr>
        <w:widowControl/>
        <w:shd w:val="clear" w:color="auto" w:fill="FFFFFF"/>
        <w:wordWrap w:val="0"/>
        <w:spacing w:before="150" w:after="150"/>
        <w:jc w:val="left"/>
        <w:rPr>
          <w:rFonts w:ascii="Verdana" w:eastAsia="宋体" w:hAnsi="Verdana" w:cs="宋体"/>
          <w:color w:val="000000"/>
          <w:kern w:val="0"/>
          <w:sz w:val="20"/>
          <w:szCs w:val="20"/>
        </w:rPr>
      </w:pP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3</w:t>
      </w:r>
      <w:r w:rsidRPr="002430E6">
        <w:rPr>
          <w:rFonts w:ascii="Verdana" w:eastAsia="宋体" w:hAnsi="Verdana" w:cs="宋体"/>
          <w:color w:val="000000"/>
          <w:kern w:val="0"/>
          <w:sz w:val="20"/>
          <w:szCs w:val="20"/>
        </w:rPr>
        <w:t>）有效度量的作用在于能帮助软件组织认清自己的能力，并进一步为他们的生产和服务制订出可行的计划。</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4</w:t>
      </w:r>
      <w:r w:rsidRPr="002430E6">
        <w:rPr>
          <w:rFonts w:ascii="Verdana" w:eastAsia="宋体" w:hAnsi="Verdana" w:cs="宋体"/>
          <w:color w:val="000000"/>
          <w:kern w:val="0"/>
          <w:sz w:val="20"/>
          <w:szCs w:val="20"/>
        </w:rPr>
        <w:t>）度量还能使人们找到变化的趋势和预测出现的问题，因此可以更好地控制成本、减少风险，改进质量，确保实现商业目标。</w:t>
      </w:r>
    </w:p>
    <w:p w14:paraId="2161B0C6" w14:textId="77777777" w:rsidR="002430E6" w:rsidRPr="002430E6" w:rsidRDefault="002430E6" w:rsidP="002430E6">
      <w:pPr>
        <w:widowControl/>
        <w:shd w:val="clear" w:color="auto" w:fill="FFFFFF"/>
        <w:wordWrap w:val="0"/>
        <w:jc w:val="left"/>
        <w:rPr>
          <w:rFonts w:ascii="Verdana" w:eastAsia="宋体" w:hAnsi="Verdana" w:cs="宋体"/>
          <w:color w:val="000000"/>
          <w:kern w:val="0"/>
          <w:sz w:val="20"/>
          <w:szCs w:val="20"/>
        </w:rPr>
      </w:pPr>
      <w:r w:rsidRPr="002430E6">
        <w:rPr>
          <w:rFonts w:ascii="Verdana" w:eastAsia="宋体" w:hAnsi="Verdana" w:cs="宋体"/>
          <w:b/>
          <w:bCs/>
          <w:color w:val="000000"/>
          <w:kern w:val="0"/>
          <w:sz w:val="23"/>
          <w:szCs w:val="23"/>
        </w:rPr>
        <w:t>13.</w:t>
      </w:r>
      <w:r w:rsidRPr="002430E6">
        <w:rPr>
          <w:rFonts w:ascii="Verdana" w:eastAsia="宋体" w:hAnsi="Verdana" w:cs="宋体"/>
          <w:b/>
          <w:bCs/>
          <w:color w:val="000000"/>
          <w:kern w:val="0"/>
          <w:sz w:val="23"/>
          <w:szCs w:val="23"/>
        </w:rPr>
        <w:t>什么叫集成化过程改进？它的意义是什么？</w:t>
      </w:r>
    </w:p>
    <w:p w14:paraId="3BC769B5" w14:textId="77777777" w:rsidR="002430E6" w:rsidRPr="002430E6" w:rsidRDefault="002430E6" w:rsidP="002430E6">
      <w:pPr>
        <w:widowControl/>
        <w:shd w:val="clear" w:color="auto" w:fill="FFFFFF"/>
        <w:wordWrap w:val="0"/>
        <w:spacing w:before="150" w:after="150"/>
        <w:jc w:val="left"/>
        <w:rPr>
          <w:rFonts w:ascii="Verdana" w:eastAsia="宋体" w:hAnsi="Verdana" w:cs="宋体"/>
          <w:color w:val="000000"/>
          <w:kern w:val="0"/>
          <w:sz w:val="20"/>
          <w:szCs w:val="20"/>
        </w:rPr>
      </w:pPr>
      <w:r w:rsidRPr="002430E6">
        <w:rPr>
          <w:rFonts w:ascii="Verdana" w:eastAsia="宋体" w:hAnsi="Verdana" w:cs="宋体"/>
          <w:color w:val="000000"/>
          <w:kern w:val="0"/>
          <w:sz w:val="20"/>
          <w:szCs w:val="20"/>
        </w:rPr>
        <w:t>在软件过程的各种现代版本中，为适应各组织的学科，创建了不同的过程改进模型，开发了多种语言。这种多样性对于沟通问题产生不利影响。而集成化过程改进就是用来改变这种情况；通过提供一种单一的语言，使多种学科能够共享过程改进活动并关注一个统一的过程改进目标。</w:t>
      </w:r>
    </w:p>
    <w:p w14:paraId="6C2F0D0F" w14:textId="77777777" w:rsidR="002430E6" w:rsidRPr="002430E6" w:rsidRDefault="002430E6" w:rsidP="002430E6">
      <w:pPr>
        <w:widowControl/>
        <w:shd w:val="clear" w:color="auto" w:fill="FFFFFF"/>
        <w:wordWrap w:val="0"/>
        <w:spacing w:before="150" w:after="150"/>
        <w:jc w:val="left"/>
        <w:rPr>
          <w:rFonts w:ascii="Verdana" w:eastAsia="宋体" w:hAnsi="Verdana" w:cs="宋体"/>
          <w:color w:val="000000"/>
          <w:kern w:val="0"/>
          <w:sz w:val="20"/>
          <w:szCs w:val="20"/>
        </w:rPr>
      </w:pPr>
      <w:r w:rsidRPr="002430E6">
        <w:rPr>
          <w:rFonts w:ascii="Verdana" w:eastAsia="宋体" w:hAnsi="Verdana" w:cs="宋体"/>
          <w:color w:val="000000"/>
          <w:kern w:val="0"/>
          <w:sz w:val="20"/>
          <w:szCs w:val="20"/>
        </w:rPr>
        <w:t>意义：</w:t>
      </w:r>
    </w:p>
    <w:p w14:paraId="6414DD27" w14:textId="77777777" w:rsidR="002430E6" w:rsidRPr="002430E6" w:rsidRDefault="002430E6" w:rsidP="002430E6">
      <w:pPr>
        <w:widowControl/>
        <w:shd w:val="clear" w:color="auto" w:fill="FFFFFF"/>
        <w:wordWrap w:val="0"/>
        <w:spacing w:before="150" w:after="150"/>
        <w:jc w:val="left"/>
        <w:rPr>
          <w:rFonts w:ascii="Verdana" w:eastAsia="宋体" w:hAnsi="Verdana" w:cs="宋体"/>
          <w:color w:val="000000"/>
          <w:kern w:val="0"/>
          <w:sz w:val="20"/>
          <w:szCs w:val="20"/>
        </w:rPr>
      </w:pPr>
      <w:r w:rsidRPr="002430E6">
        <w:rPr>
          <w:rFonts w:ascii="Verdana" w:eastAsia="宋体" w:hAnsi="Verdana" w:cs="宋体"/>
          <w:color w:val="000000"/>
          <w:kern w:val="0"/>
          <w:sz w:val="20"/>
          <w:szCs w:val="20"/>
        </w:rPr>
        <w:t xml:space="preserve">1) </w:t>
      </w:r>
      <w:r w:rsidRPr="002430E6">
        <w:rPr>
          <w:rFonts w:ascii="Verdana" w:eastAsia="宋体" w:hAnsi="Verdana" w:cs="宋体"/>
          <w:color w:val="000000"/>
          <w:kern w:val="0"/>
          <w:sz w:val="20"/>
          <w:szCs w:val="20"/>
        </w:rPr>
        <w:t>成本效益被理解，过程改进所获得的成本节省非常可观。相对于采用多个模型，一个连续改进的组织如果采用了公共模型，就可以减少以下费用：采用模型和评估方法所需的培训费用；在相同组织或人员执行各种评估需要的费用；在数据仓库中维护冗余数据的过程资产；维护或采用多种模型的专业知识。</w:t>
      </w:r>
    </w:p>
    <w:p w14:paraId="0F74FFCE" w14:textId="77777777" w:rsidR="002430E6" w:rsidRPr="002430E6" w:rsidRDefault="002430E6" w:rsidP="002430E6">
      <w:pPr>
        <w:widowControl/>
        <w:shd w:val="clear" w:color="auto" w:fill="FFFFFF"/>
        <w:wordWrap w:val="0"/>
        <w:spacing w:before="150" w:after="150"/>
        <w:jc w:val="left"/>
        <w:rPr>
          <w:rFonts w:ascii="Verdana" w:eastAsia="宋体" w:hAnsi="Verdana" w:cs="宋体"/>
          <w:color w:val="000000"/>
          <w:kern w:val="0"/>
          <w:sz w:val="20"/>
          <w:szCs w:val="20"/>
        </w:rPr>
      </w:pPr>
      <w:r w:rsidRPr="002430E6">
        <w:rPr>
          <w:rFonts w:ascii="Verdana" w:eastAsia="宋体" w:hAnsi="Verdana" w:cs="宋体"/>
          <w:color w:val="000000"/>
          <w:kern w:val="0"/>
          <w:sz w:val="20"/>
          <w:szCs w:val="20"/>
        </w:rPr>
        <w:t xml:space="preserve">2) </w:t>
      </w:r>
      <w:r w:rsidRPr="002430E6">
        <w:rPr>
          <w:rFonts w:ascii="Verdana" w:eastAsia="宋体" w:hAnsi="Verdana" w:cs="宋体"/>
          <w:color w:val="000000"/>
          <w:kern w:val="0"/>
          <w:sz w:val="20"/>
          <w:szCs w:val="20"/>
        </w:rPr>
        <w:t>重点明确，集成化过程改进计划可以弄清楚各种活动的目的和商业目标。通过大范围的各种过程改进活动的集成，更容易把实践人员和主管的队伍团结在过程改进的目标下。有改进重点，能统一和加强思想，高效的安排和使用匮乏的资源，并为跨越不同学科的过程改进提供一种共同语言。特别是一个其有公共术语和公共评估方法的单一模型提供这类重点。</w:t>
      </w:r>
    </w:p>
    <w:p w14:paraId="16864520" w14:textId="77777777" w:rsidR="002430E6" w:rsidRPr="002430E6" w:rsidRDefault="002430E6" w:rsidP="002430E6">
      <w:pPr>
        <w:widowControl/>
        <w:shd w:val="clear" w:color="auto" w:fill="FFFFFF"/>
        <w:wordWrap w:val="0"/>
        <w:spacing w:before="150" w:after="150"/>
        <w:jc w:val="left"/>
        <w:rPr>
          <w:rFonts w:ascii="Verdana" w:eastAsia="宋体" w:hAnsi="Verdana" w:cs="宋体"/>
          <w:color w:val="000000"/>
          <w:kern w:val="0"/>
          <w:sz w:val="20"/>
          <w:szCs w:val="20"/>
        </w:rPr>
      </w:pPr>
      <w:r w:rsidRPr="002430E6">
        <w:rPr>
          <w:rFonts w:ascii="Verdana" w:eastAsia="宋体" w:hAnsi="Verdana" w:cs="宋体"/>
          <w:color w:val="000000"/>
          <w:kern w:val="0"/>
          <w:sz w:val="20"/>
          <w:szCs w:val="20"/>
        </w:rPr>
        <w:t xml:space="preserve">3) </w:t>
      </w:r>
      <w:r w:rsidRPr="002430E6">
        <w:rPr>
          <w:rFonts w:ascii="Verdana" w:eastAsia="宋体" w:hAnsi="Verdana" w:cs="宋体"/>
          <w:color w:val="000000"/>
          <w:kern w:val="0"/>
          <w:sz w:val="20"/>
          <w:szCs w:val="20"/>
        </w:rPr>
        <w:t>过程集成，过程集成和精益组织。集成过程改进的一个不太明显的收益是它对组织产生的</w:t>
      </w: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集成</w:t>
      </w: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影响。当过程的定义跨越了组织和学科的边界时，通常会产生新的理解和相互学习，从而使关键工作统筹化，并消除了冗余的不必要的活动。</w:t>
      </w: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烟囱式</w:t>
      </w: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的过程改进通常假定组织的接口是有效的。在跨部门进行改进过程时，该组织可另外得到过程重构的效果。这种简化持精益概念，即努力消除产品中的浪费，为客户提供。</w:t>
      </w:r>
    </w:p>
    <w:p w14:paraId="38169473" w14:textId="77777777" w:rsidR="002430E6" w:rsidRPr="002430E6" w:rsidRDefault="002430E6" w:rsidP="002430E6">
      <w:pPr>
        <w:widowControl/>
        <w:shd w:val="clear" w:color="auto" w:fill="FFFFFF"/>
        <w:wordWrap w:val="0"/>
        <w:spacing w:before="150" w:after="150"/>
        <w:jc w:val="left"/>
        <w:rPr>
          <w:rFonts w:ascii="Verdana" w:eastAsia="宋体" w:hAnsi="Verdana" w:cs="宋体"/>
          <w:color w:val="000000"/>
          <w:kern w:val="0"/>
          <w:sz w:val="20"/>
          <w:szCs w:val="20"/>
        </w:rPr>
      </w:pPr>
      <w:r w:rsidRPr="002430E6">
        <w:rPr>
          <w:rFonts w:ascii="Verdana" w:eastAsia="宋体" w:hAnsi="Verdana" w:cs="宋体"/>
          <w:color w:val="000000"/>
          <w:kern w:val="0"/>
          <w:sz w:val="20"/>
          <w:szCs w:val="20"/>
        </w:rPr>
        <w:lastRenderedPageBreak/>
        <w:t>4)</w:t>
      </w:r>
      <w:r w:rsidRPr="002430E6">
        <w:rPr>
          <w:rFonts w:ascii="Verdana" w:eastAsia="宋体" w:hAnsi="Verdana" w:cs="宋体"/>
          <w:color w:val="000000"/>
          <w:kern w:val="0"/>
          <w:sz w:val="20"/>
          <w:szCs w:val="20"/>
        </w:rPr>
        <w:t>灵活性，集成所带来的最后一个效益是适应和利用业务式工程环境变化的能力。</w:t>
      </w:r>
    </w:p>
    <w:p w14:paraId="5549BF9E" w14:textId="77777777" w:rsidR="002430E6" w:rsidRPr="002430E6" w:rsidRDefault="002430E6" w:rsidP="002430E6">
      <w:pPr>
        <w:widowControl/>
        <w:shd w:val="clear" w:color="auto" w:fill="FFFFFF"/>
        <w:wordWrap w:val="0"/>
        <w:jc w:val="left"/>
        <w:rPr>
          <w:rFonts w:ascii="Verdana" w:eastAsia="宋体" w:hAnsi="Verdana" w:cs="宋体"/>
          <w:color w:val="000000"/>
          <w:kern w:val="0"/>
          <w:sz w:val="20"/>
          <w:szCs w:val="20"/>
        </w:rPr>
      </w:pPr>
      <w:r w:rsidRPr="002430E6">
        <w:rPr>
          <w:rFonts w:ascii="Verdana" w:eastAsia="宋体" w:hAnsi="Verdana" w:cs="宋体"/>
          <w:b/>
          <w:bCs/>
          <w:color w:val="000000"/>
          <w:kern w:val="0"/>
          <w:sz w:val="23"/>
          <w:szCs w:val="23"/>
        </w:rPr>
        <w:t>14.</w:t>
      </w:r>
      <w:r w:rsidRPr="002430E6">
        <w:rPr>
          <w:rFonts w:ascii="Verdana" w:eastAsia="宋体" w:hAnsi="Verdana" w:cs="宋体"/>
          <w:b/>
          <w:bCs/>
          <w:color w:val="000000"/>
          <w:kern w:val="0"/>
          <w:sz w:val="23"/>
          <w:szCs w:val="23"/>
        </w:rPr>
        <w:t>制定软件过程改进计划的流程是什么？解释其中的主要活动的作用和目的？</w:t>
      </w:r>
    </w:p>
    <w:p w14:paraId="0948E0F3" w14:textId="77777777" w:rsidR="002430E6" w:rsidRPr="002430E6" w:rsidRDefault="002430E6" w:rsidP="002430E6">
      <w:pPr>
        <w:widowControl/>
        <w:shd w:val="clear" w:color="auto" w:fill="FFFFFF"/>
        <w:wordWrap w:val="0"/>
        <w:spacing w:before="150" w:after="150"/>
        <w:jc w:val="left"/>
        <w:rPr>
          <w:rFonts w:ascii="Verdana" w:eastAsia="宋体" w:hAnsi="Verdana" w:cs="宋体"/>
          <w:color w:val="000000"/>
          <w:kern w:val="0"/>
          <w:sz w:val="20"/>
          <w:szCs w:val="20"/>
        </w:rPr>
      </w:pPr>
      <w:r w:rsidRPr="002430E6">
        <w:rPr>
          <w:rFonts w:ascii="Verdana" w:eastAsia="宋体" w:hAnsi="Verdana" w:cs="宋体"/>
          <w:color w:val="000000"/>
          <w:kern w:val="0"/>
          <w:sz w:val="20"/>
          <w:szCs w:val="20"/>
        </w:rPr>
        <w:t>(1)</w:t>
      </w:r>
      <w:r w:rsidRPr="002430E6">
        <w:rPr>
          <w:rFonts w:ascii="Verdana" w:eastAsia="宋体" w:hAnsi="Verdana" w:cs="宋体"/>
          <w:color w:val="000000"/>
          <w:kern w:val="0"/>
          <w:sz w:val="20"/>
          <w:szCs w:val="20"/>
        </w:rPr>
        <w:t>过程分析</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考察和理解现有的过程，在一些情况下需要对过程的某些环节进行度量和定量分析，利用取得的数据来表明过程的状况。同时，这些数据可以用来与过程改进后的状况进行对比。</w:t>
      </w:r>
    </w:p>
    <w:p w14:paraId="4BEA87DE" w14:textId="77777777" w:rsidR="002430E6" w:rsidRPr="002430E6" w:rsidRDefault="002430E6" w:rsidP="002430E6">
      <w:pPr>
        <w:widowControl/>
        <w:shd w:val="clear" w:color="auto" w:fill="FFFFFF"/>
        <w:wordWrap w:val="0"/>
        <w:spacing w:before="150" w:after="150"/>
        <w:jc w:val="left"/>
        <w:rPr>
          <w:rFonts w:ascii="Verdana" w:eastAsia="宋体" w:hAnsi="Verdana" w:cs="宋体"/>
          <w:color w:val="000000"/>
          <w:kern w:val="0"/>
          <w:sz w:val="20"/>
          <w:szCs w:val="20"/>
        </w:rPr>
      </w:pPr>
      <w:r w:rsidRPr="002430E6">
        <w:rPr>
          <w:rFonts w:ascii="Verdana" w:eastAsia="宋体" w:hAnsi="Verdana" w:cs="宋体"/>
          <w:color w:val="000000"/>
          <w:kern w:val="0"/>
          <w:sz w:val="20"/>
          <w:szCs w:val="20"/>
        </w:rPr>
        <w:t>(2)</w:t>
      </w:r>
      <w:r w:rsidRPr="002430E6">
        <w:rPr>
          <w:rFonts w:ascii="Verdana" w:eastAsia="宋体" w:hAnsi="Verdana" w:cs="宋体"/>
          <w:color w:val="000000"/>
          <w:kern w:val="0"/>
          <w:sz w:val="20"/>
          <w:szCs w:val="20"/>
        </w:rPr>
        <w:t>确定改进</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利用过程分析的结果，找出原有过程中质量、进度和成本的瓶颈。针对发现的问题，制定过程改进方案，提出需要采用什么规程、方法和工具的建议。</w:t>
      </w:r>
    </w:p>
    <w:p w14:paraId="7F6B3553" w14:textId="77777777" w:rsidR="002430E6" w:rsidRPr="002430E6" w:rsidRDefault="002430E6" w:rsidP="002430E6">
      <w:pPr>
        <w:widowControl/>
        <w:shd w:val="clear" w:color="auto" w:fill="FFFFFF"/>
        <w:wordWrap w:val="0"/>
        <w:spacing w:before="150" w:after="150"/>
        <w:jc w:val="left"/>
        <w:rPr>
          <w:rFonts w:ascii="Verdana" w:eastAsia="宋体" w:hAnsi="Verdana" w:cs="宋体"/>
          <w:color w:val="000000"/>
          <w:kern w:val="0"/>
          <w:sz w:val="20"/>
          <w:szCs w:val="20"/>
        </w:rPr>
      </w:pPr>
      <w:r w:rsidRPr="002430E6">
        <w:rPr>
          <w:rFonts w:ascii="Verdana" w:eastAsia="宋体" w:hAnsi="Verdana" w:cs="宋体"/>
          <w:color w:val="000000"/>
          <w:kern w:val="0"/>
          <w:sz w:val="20"/>
          <w:szCs w:val="20"/>
        </w:rPr>
        <w:t>(3)</w:t>
      </w:r>
      <w:r w:rsidRPr="002430E6">
        <w:rPr>
          <w:rFonts w:ascii="Verdana" w:eastAsia="宋体" w:hAnsi="Verdana" w:cs="宋体"/>
          <w:color w:val="000000"/>
          <w:kern w:val="0"/>
          <w:sz w:val="20"/>
          <w:szCs w:val="20"/>
        </w:rPr>
        <w:t>过程变更</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实施过程变更，把新的规程、方法和工具安置于合适的过程环节上，并且与其他的软件过程活动集成起来。</w:t>
      </w:r>
    </w:p>
    <w:p w14:paraId="4EE99DA6" w14:textId="77777777" w:rsidR="002430E6" w:rsidRPr="002430E6" w:rsidRDefault="002430E6" w:rsidP="002430E6">
      <w:pPr>
        <w:widowControl/>
        <w:shd w:val="clear" w:color="auto" w:fill="FFFFFF"/>
        <w:wordWrap w:val="0"/>
        <w:spacing w:before="150" w:after="150"/>
        <w:jc w:val="left"/>
        <w:rPr>
          <w:rFonts w:ascii="Verdana" w:eastAsia="宋体" w:hAnsi="Verdana" w:cs="宋体"/>
          <w:color w:val="000000"/>
          <w:kern w:val="0"/>
          <w:sz w:val="20"/>
          <w:szCs w:val="20"/>
        </w:rPr>
      </w:pPr>
      <w:r w:rsidRPr="002430E6">
        <w:rPr>
          <w:rFonts w:ascii="Verdana" w:eastAsia="宋体" w:hAnsi="Verdana" w:cs="宋体"/>
          <w:color w:val="000000"/>
          <w:kern w:val="0"/>
          <w:sz w:val="20"/>
          <w:szCs w:val="20"/>
        </w:rPr>
        <w:t>(4)</w:t>
      </w:r>
      <w:r w:rsidRPr="002430E6">
        <w:rPr>
          <w:rFonts w:ascii="Verdana" w:eastAsia="宋体" w:hAnsi="Verdana" w:cs="宋体"/>
          <w:color w:val="000000"/>
          <w:kern w:val="0"/>
          <w:sz w:val="20"/>
          <w:szCs w:val="20"/>
        </w:rPr>
        <w:t>培训</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没有培训的过程变更在大多数场合注定要失败。有的单位在培训工作不够充分的情况下，强制推行过程变更，这样做不会收到好的效果。</w:t>
      </w:r>
    </w:p>
    <w:p w14:paraId="7351C3BE" w14:textId="77777777" w:rsidR="002430E6" w:rsidRPr="002430E6" w:rsidRDefault="002430E6" w:rsidP="002430E6">
      <w:pPr>
        <w:widowControl/>
        <w:shd w:val="clear" w:color="auto" w:fill="FFFFFF"/>
        <w:wordWrap w:val="0"/>
        <w:spacing w:before="150" w:after="150"/>
        <w:jc w:val="left"/>
        <w:rPr>
          <w:rFonts w:ascii="Verdana" w:eastAsia="宋体" w:hAnsi="Verdana" w:cs="宋体"/>
          <w:color w:val="000000"/>
          <w:kern w:val="0"/>
          <w:sz w:val="20"/>
          <w:szCs w:val="20"/>
        </w:rPr>
      </w:pPr>
      <w:r w:rsidRPr="002430E6">
        <w:rPr>
          <w:rFonts w:ascii="Verdana" w:eastAsia="宋体" w:hAnsi="Verdana" w:cs="宋体"/>
          <w:color w:val="000000"/>
          <w:kern w:val="0"/>
          <w:sz w:val="20"/>
          <w:szCs w:val="20"/>
        </w:rPr>
        <w:t>(5)</w:t>
      </w:r>
      <w:r w:rsidRPr="002430E6">
        <w:rPr>
          <w:rFonts w:ascii="Verdana" w:eastAsia="宋体" w:hAnsi="Verdana" w:cs="宋体"/>
          <w:color w:val="000000"/>
          <w:kern w:val="0"/>
          <w:sz w:val="20"/>
          <w:szCs w:val="20"/>
        </w:rPr>
        <w:t>调整过程变更</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在初步实施过程变更后，不可能立即收到圆满的效果，在过程修改后还可能会出现一些小的问题，这就需要进行适当的调整。此外，同时引入太多的变更是不切实际的。</w:t>
      </w:r>
    </w:p>
    <w:p w14:paraId="22CF3315" w14:textId="77777777" w:rsidR="002430E6" w:rsidRPr="002430E6" w:rsidRDefault="002430E6" w:rsidP="002430E6">
      <w:pPr>
        <w:widowControl/>
        <w:shd w:val="clear" w:color="auto" w:fill="FFFFFF"/>
        <w:wordWrap w:val="0"/>
        <w:jc w:val="left"/>
        <w:rPr>
          <w:rFonts w:ascii="Verdana" w:eastAsia="宋体" w:hAnsi="Verdana" w:cs="宋体"/>
          <w:color w:val="000000"/>
          <w:kern w:val="0"/>
          <w:sz w:val="20"/>
          <w:szCs w:val="20"/>
        </w:rPr>
      </w:pPr>
      <w:r w:rsidRPr="002430E6">
        <w:rPr>
          <w:rFonts w:ascii="Verdana" w:eastAsia="宋体" w:hAnsi="Verdana" w:cs="宋体"/>
          <w:b/>
          <w:bCs/>
          <w:color w:val="000000"/>
          <w:kern w:val="0"/>
          <w:sz w:val="23"/>
          <w:szCs w:val="23"/>
        </w:rPr>
        <w:t>15.</w:t>
      </w:r>
      <w:r w:rsidRPr="002430E6">
        <w:rPr>
          <w:rFonts w:ascii="Verdana" w:eastAsia="宋体" w:hAnsi="Verdana" w:cs="宋体"/>
          <w:b/>
          <w:bCs/>
          <w:color w:val="000000"/>
          <w:kern w:val="0"/>
          <w:sz w:val="23"/>
          <w:szCs w:val="23"/>
        </w:rPr>
        <w:t>简述</w:t>
      </w:r>
      <w:r w:rsidRPr="002430E6">
        <w:rPr>
          <w:rFonts w:ascii="Verdana" w:eastAsia="宋体" w:hAnsi="Verdana" w:cs="宋体"/>
          <w:b/>
          <w:bCs/>
          <w:color w:val="000000"/>
          <w:kern w:val="0"/>
          <w:sz w:val="23"/>
          <w:szCs w:val="23"/>
        </w:rPr>
        <w:t xml:space="preserve"> CMMI--</w:t>
      </w:r>
      <w:r w:rsidRPr="002430E6">
        <w:rPr>
          <w:rFonts w:ascii="宋体" w:eastAsia="宋体" w:hAnsi="宋体" w:cs="宋体" w:hint="eastAsia"/>
          <w:b/>
          <w:bCs/>
          <w:color w:val="000000"/>
          <w:kern w:val="0"/>
          <w:sz w:val="23"/>
          <w:szCs w:val="23"/>
        </w:rPr>
        <w:t>‐</w:t>
      </w:r>
      <w:r w:rsidRPr="002430E6">
        <w:rPr>
          <w:rFonts w:ascii="Verdana" w:eastAsia="宋体" w:hAnsi="Verdana" w:cs="宋体"/>
          <w:b/>
          <w:bCs/>
          <w:color w:val="000000"/>
          <w:kern w:val="0"/>
          <w:sz w:val="23"/>
          <w:szCs w:val="23"/>
        </w:rPr>
        <w:t xml:space="preserve">DEV V1.3 </w:t>
      </w:r>
      <w:r w:rsidRPr="002430E6">
        <w:rPr>
          <w:rFonts w:ascii="Verdana" w:eastAsia="宋体" w:hAnsi="Verdana" w:cs="宋体"/>
          <w:b/>
          <w:bCs/>
          <w:color w:val="000000"/>
          <w:kern w:val="0"/>
          <w:sz w:val="23"/>
          <w:szCs w:val="23"/>
        </w:rPr>
        <w:t>中每一成熟度等级所包含的过程域。</w:t>
      </w:r>
    </w:p>
    <w:p w14:paraId="01E76534" w14:textId="77777777" w:rsidR="002430E6" w:rsidRPr="002430E6" w:rsidRDefault="002430E6" w:rsidP="002430E6">
      <w:pPr>
        <w:widowControl/>
        <w:shd w:val="clear" w:color="auto" w:fill="FFFFFF"/>
        <w:wordWrap w:val="0"/>
        <w:spacing w:before="150" w:after="150"/>
        <w:jc w:val="left"/>
        <w:rPr>
          <w:rFonts w:ascii="Verdana" w:eastAsia="宋体" w:hAnsi="Verdana" w:cs="宋体"/>
          <w:color w:val="000000"/>
          <w:kern w:val="0"/>
          <w:sz w:val="20"/>
          <w:szCs w:val="20"/>
        </w:rPr>
      </w:pPr>
      <w:r w:rsidRPr="002430E6">
        <w:rPr>
          <w:rFonts w:ascii="Verdana" w:eastAsia="宋体" w:hAnsi="Verdana" w:cs="宋体"/>
          <w:color w:val="000000"/>
          <w:kern w:val="0"/>
          <w:sz w:val="20"/>
          <w:szCs w:val="20"/>
        </w:rPr>
        <w:t>成熟度等级</w:t>
      </w:r>
      <w:r w:rsidRPr="002430E6">
        <w:rPr>
          <w:rFonts w:ascii="Verdana" w:eastAsia="宋体" w:hAnsi="Verdana" w:cs="宋体"/>
          <w:color w:val="000000"/>
          <w:kern w:val="0"/>
          <w:sz w:val="20"/>
          <w:szCs w:val="20"/>
        </w:rPr>
        <w:t>2</w:t>
      </w: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7</w:t>
      </w:r>
      <w:r w:rsidRPr="002430E6">
        <w:rPr>
          <w:rFonts w:ascii="Verdana" w:eastAsia="宋体" w:hAnsi="Verdana" w:cs="宋体"/>
          <w:color w:val="000000"/>
          <w:kern w:val="0"/>
          <w:sz w:val="20"/>
          <w:szCs w:val="20"/>
        </w:rPr>
        <w:t>个）：需求管理、项目计划、项目监督和控制、供应合同管理、度量和分析、过程和产品质量管理、配置管理</w:t>
      </w:r>
    </w:p>
    <w:p w14:paraId="252234B0" w14:textId="77777777" w:rsidR="002430E6" w:rsidRPr="002430E6" w:rsidRDefault="002430E6" w:rsidP="002430E6">
      <w:pPr>
        <w:widowControl/>
        <w:shd w:val="clear" w:color="auto" w:fill="FFFFFF"/>
        <w:wordWrap w:val="0"/>
        <w:spacing w:before="150" w:after="150"/>
        <w:jc w:val="left"/>
        <w:rPr>
          <w:rFonts w:ascii="Verdana" w:eastAsia="宋体" w:hAnsi="Verdana" w:cs="宋体"/>
          <w:color w:val="000000"/>
          <w:kern w:val="0"/>
          <w:sz w:val="20"/>
          <w:szCs w:val="20"/>
        </w:rPr>
      </w:pPr>
      <w:r w:rsidRPr="002430E6">
        <w:rPr>
          <w:rFonts w:ascii="Verdana" w:eastAsia="宋体" w:hAnsi="Verdana" w:cs="宋体"/>
          <w:color w:val="000000"/>
          <w:kern w:val="0"/>
          <w:sz w:val="20"/>
          <w:szCs w:val="20"/>
        </w:rPr>
        <w:t>成熟度等级</w:t>
      </w:r>
      <w:r w:rsidRPr="002430E6">
        <w:rPr>
          <w:rFonts w:ascii="Verdana" w:eastAsia="宋体" w:hAnsi="Verdana" w:cs="宋体"/>
          <w:color w:val="000000"/>
          <w:kern w:val="0"/>
          <w:sz w:val="20"/>
          <w:szCs w:val="20"/>
        </w:rPr>
        <w:t>3</w:t>
      </w: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11</w:t>
      </w:r>
      <w:r w:rsidRPr="002430E6">
        <w:rPr>
          <w:rFonts w:ascii="Verdana" w:eastAsia="宋体" w:hAnsi="Verdana" w:cs="宋体"/>
          <w:color w:val="000000"/>
          <w:kern w:val="0"/>
          <w:sz w:val="20"/>
          <w:szCs w:val="20"/>
        </w:rPr>
        <w:t>个）：需求开发、技术解决方案、产品集成、验证、确认、组织级过程焦点、组织级过程定义、组织级培训、集成化项目管理、风险管理、决策分析和解决方案</w:t>
      </w:r>
    </w:p>
    <w:p w14:paraId="2C4C11A4" w14:textId="77777777" w:rsidR="002430E6" w:rsidRPr="002430E6" w:rsidRDefault="002430E6" w:rsidP="002430E6">
      <w:pPr>
        <w:widowControl/>
        <w:shd w:val="clear" w:color="auto" w:fill="FFFFFF"/>
        <w:wordWrap w:val="0"/>
        <w:spacing w:before="150" w:after="150"/>
        <w:jc w:val="left"/>
        <w:rPr>
          <w:rFonts w:ascii="Verdana" w:eastAsia="宋体" w:hAnsi="Verdana" w:cs="宋体"/>
          <w:color w:val="000000"/>
          <w:kern w:val="0"/>
          <w:sz w:val="20"/>
          <w:szCs w:val="20"/>
        </w:rPr>
      </w:pPr>
      <w:r w:rsidRPr="002430E6">
        <w:rPr>
          <w:rFonts w:ascii="Verdana" w:eastAsia="宋体" w:hAnsi="Verdana" w:cs="宋体"/>
          <w:color w:val="000000"/>
          <w:kern w:val="0"/>
          <w:sz w:val="20"/>
          <w:szCs w:val="20"/>
        </w:rPr>
        <w:t>成熟度等级</w:t>
      </w:r>
      <w:r w:rsidRPr="002430E6">
        <w:rPr>
          <w:rFonts w:ascii="Verdana" w:eastAsia="宋体" w:hAnsi="Verdana" w:cs="宋体"/>
          <w:color w:val="000000"/>
          <w:kern w:val="0"/>
          <w:sz w:val="20"/>
          <w:szCs w:val="20"/>
        </w:rPr>
        <w:t>4</w:t>
      </w: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2</w:t>
      </w:r>
      <w:r w:rsidRPr="002430E6">
        <w:rPr>
          <w:rFonts w:ascii="Verdana" w:eastAsia="宋体" w:hAnsi="Verdana" w:cs="宋体"/>
          <w:color w:val="000000"/>
          <w:kern w:val="0"/>
          <w:sz w:val="20"/>
          <w:szCs w:val="20"/>
        </w:rPr>
        <w:t>个）：组织级过程性能、项目定量管理</w:t>
      </w:r>
    </w:p>
    <w:p w14:paraId="7D4D98EA" w14:textId="77777777" w:rsidR="002430E6" w:rsidRPr="002430E6" w:rsidRDefault="002430E6" w:rsidP="002430E6">
      <w:pPr>
        <w:widowControl/>
        <w:shd w:val="clear" w:color="auto" w:fill="FFFFFF"/>
        <w:wordWrap w:val="0"/>
        <w:spacing w:before="150" w:after="150"/>
        <w:jc w:val="left"/>
        <w:rPr>
          <w:rFonts w:ascii="Verdana" w:eastAsia="宋体" w:hAnsi="Verdana" w:cs="宋体"/>
          <w:color w:val="000000"/>
          <w:kern w:val="0"/>
          <w:sz w:val="20"/>
          <w:szCs w:val="20"/>
        </w:rPr>
      </w:pPr>
      <w:r w:rsidRPr="002430E6">
        <w:rPr>
          <w:rFonts w:ascii="Verdana" w:eastAsia="宋体" w:hAnsi="Verdana" w:cs="宋体"/>
          <w:color w:val="000000"/>
          <w:kern w:val="0"/>
          <w:sz w:val="20"/>
          <w:szCs w:val="20"/>
        </w:rPr>
        <w:t>成熟度等级</w:t>
      </w:r>
      <w:r w:rsidRPr="002430E6">
        <w:rPr>
          <w:rFonts w:ascii="Verdana" w:eastAsia="宋体" w:hAnsi="Verdana" w:cs="宋体"/>
          <w:color w:val="000000"/>
          <w:kern w:val="0"/>
          <w:sz w:val="20"/>
          <w:szCs w:val="20"/>
        </w:rPr>
        <w:t>5</w:t>
      </w: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2</w:t>
      </w:r>
      <w:r w:rsidRPr="002430E6">
        <w:rPr>
          <w:rFonts w:ascii="Verdana" w:eastAsia="宋体" w:hAnsi="Verdana" w:cs="宋体"/>
          <w:color w:val="000000"/>
          <w:kern w:val="0"/>
          <w:sz w:val="20"/>
          <w:szCs w:val="20"/>
        </w:rPr>
        <w:t>个）：组织级改革和实施、因果分析和解决方案</w:t>
      </w:r>
    </w:p>
    <w:p w14:paraId="24F04F22" w14:textId="77777777" w:rsidR="002430E6" w:rsidRPr="002430E6" w:rsidRDefault="002430E6" w:rsidP="002430E6">
      <w:pPr>
        <w:widowControl/>
        <w:shd w:val="clear" w:color="auto" w:fill="FFFFFF"/>
        <w:wordWrap w:val="0"/>
        <w:spacing w:before="150" w:after="150"/>
        <w:jc w:val="left"/>
        <w:rPr>
          <w:rFonts w:ascii="Verdana" w:eastAsia="宋体" w:hAnsi="Verdana" w:cs="宋体"/>
          <w:color w:val="000000"/>
          <w:kern w:val="0"/>
          <w:sz w:val="20"/>
          <w:szCs w:val="20"/>
        </w:rPr>
      </w:pPr>
      <w:r w:rsidRPr="002430E6">
        <w:rPr>
          <w:rFonts w:ascii="Verdana" w:eastAsia="宋体" w:hAnsi="Verdana" w:cs="宋体"/>
          <w:color w:val="000000"/>
          <w:kern w:val="0"/>
          <w:sz w:val="20"/>
          <w:szCs w:val="20"/>
        </w:rPr>
        <w:t> </w:t>
      </w:r>
    </w:p>
    <w:p w14:paraId="32188439" w14:textId="77777777" w:rsidR="002430E6" w:rsidRPr="002430E6" w:rsidRDefault="002430E6" w:rsidP="002430E6">
      <w:pPr>
        <w:widowControl/>
        <w:shd w:val="clear" w:color="auto" w:fill="FFFFFF"/>
        <w:wordWrap w:val="0"/>
        <w:jc w:val="left"/>
        <w:rPr>
          <w:rFonts w:ascii="Verdana" w:eastAsia="宋体" w:hAnsi="Verdana" w:cs="宋体"/>
          <w:color w:val="000000"/>
          <w:kern w:val="0"/>
          <w:sz w:val="20"/>
          <w:szCs w:val="20"/>
        </w:rPr>
      </w:pPr>
      <w:r w:rsidRPr="002430E6">
        <w:rPr>
          <w:rFonts w:ascii="Verdana" w:eastAsia="宋体" w:hAnsi="Verdana" w:cs="宋体"/>
          <w:b/>
          <w:bCs/>
          <w:color w:val="000000"/>
          <w:kern w:val="0"/>
          <w:sz w:val="27"/>
          <w:szCs w:val="27"/>
        </w:rPr>
        <w:t>三、论述题</w:t>
      </w:r>
    </w:p>
    <w:p w14:paraId="71955360" w14:textId="77777777" w:rsidR="002430E6" w:rsidRPr="002430E6" w:rsidRDefault="002430E6" w:rsidP="002430E6">
      <w:pPr>
        <w:widowControl/>
        <w:shd w:val="clear" w:color="auto" w:fill="FFFFFF"/>
        <w:wordWrap w:val="0"/>
        <w:jc w:val="left"/>
        <w:rPr>
          <w:rFonts w:ascii="Verdana" w:eastAsia="宋体" w:hAnsi="Verdana" w:cs="宋体"/>
          <w:color w:val="000000"/>
          <w:kern w:val="0"/>
          <w:sz w:val="20"/>
          <w:szCs w:val="20"/>
        </w:rPr>
      </w:pPr>
      <w:r w:rsidRPr="002430E6">
        <w:rPr>
          <w:rFonts w:ascii="Verdana" w:eastAsia="宋体" w:hAnsi="Verdana" w:cs="宋体"/>
          <w:b/>
          <w:bCs/>
          <w:color w:val="000000"/>
          <w:kern w:val="0"/>
          <w:sz w:val="23"/>
          <w:szCs w:val="23"/>
        </w:rPr>
        <w:t>1.</w:t>
      </w:r>
      <w:r w:rsidRPr="002430E6">
        <w:rPr>
          <w:rFonts w:ascii="Verdana" w:eastAsia="宋体" w:hAnsi="Verdana" w:cs="宋体"/>
          <w:b/>
          <w:bCs/>
          <w:color w:val="000000"/>
          <w:kern w:val="0"/>
          <w:sz w:val="23"/>
          <w:szCs w:val="23"/>
        </w:rPr>
        <w:t>论述计划驱动开发方法与敏捷开发的方法优缺点。</w:t>
      </w:r>
    </w:p>
    <w:p w14:paraId="08AC6D75" w14:textId="77777777" w:rsidR="002430E6" w:rsidRPr="002430E6" w:rsidRDefault="002430E6" w:rsidP="002430E6">
      <w:pPr>
        <w:widowControl/>
        <w:shd w:val="clear" w:color="auto" w:fill="FFFFFF"/>
        <w:wordWrap w:val="0"/>
        <w:spacing w:before="150" w:after="150"/>
        <w:jc w:val="left"/>
        <w:rPr>
          <w:rFonts w:ascii="Verdana" w:eastAsia="宋体" w:hAnsi="Verdana" w:cs="宋体"/>
          <w:color w:val="000000"/>
          <w:kern w:val="0"/>
          <w:sz w:val="20"/>
          <w:szCs w:val="20"/>
        </w:rPr>
      </w:pPr>
      <w:r w:rsidRPr="002430E6">
        <w:rPr>
          <w:rFonts w:ascii="Verdana" w:eastAsia="宋体" w:hAnsi="Verdana" w:cs="宋体"/>
          <w:color w:val="000000"/>
          <w:kern w:val="0"/>
          <w:sz w:val="20"/>
          <w:szCs w:val="20"/>
        </w:rPr>
        <w:t>答：计划驱动开发起源于系统工程和质量规范，建立系统工程的原则，协调大量需要精确协同工作的组件。通过从需求到已完成的代码等一系列代表用来推动软件开发的过程，计划驱动开发非常精确低依赖于明确的步骤。计划驱动开发的关键是过程的定义和管理，和过程改进联系在一起，强势在于标准化所带来的可比较性和可重复性。过程需要进行定义、标准化需要逐步改进以提供控制。管理其操作所需的数据。</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优点：适应大型产品和团队；适应应对高安全性的产品；项目初期需要高素质人员和专家，项目平稳进行期间，对人员的素质要求降低；清晰的政策和规程定义了人们的角色，使人们感到舒适，有权利。靠秩序繁荣。</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缺点：详细设计和庞大的预先设计非常适用于高度稳定的环境，对于高度动态的环境导致返工。</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敏捷开发的方法有</w:t>
      </w:r>
      <w:r w:rsidRPr="002430E6">
        <w:rPr>
          <w:rFonts w:ascii="Verdana" w:eastAsia="宋体" w:hAnsi="Verdana" w:cs="宋体"/>
          <w:color w:val="000000"/>
          <w:kern w:val="0"/>
          <w:sz w:val="20"/>
          <w:szCs w:val="20"/>
        </w:rPr>
        <w:t>Scrum</w:t>
      </w: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XP</w:t>
      </w:r>
      <w:r w:rsidRPr="002430E6">
        <w:rPr>
          <w:rFonts w:ascii="Verdana" w:eastAsia="宋体" w:hAnsi="Verdana" w:cs="宋体"/>
          <w:color w:val="000000"/>
          <w:kern w:val="0"/>
          <w:sz w:val="20"/>
          <w:szCs w:val="20"/>
        </w:rPr>
        <w:t>极限编程、</w:t>
      </w:r>
      <w:r w:rsidRPr="002430E6">
        <w:rPr>
          <w:rFonts w:ascii="Verdana" w:eastAsia="宋体" w:hAnsi="Verdana" w:cs="宋体"/>
          <w:color w:val="000000"/>
          <w:kern w:val="0"/>
          <w:sz w:val="20"/>
          <w:szCs w:val="20"/>
        </w:rPr>
        <w:t>ASD</w:t>
      </w:r>
      <w:r w:rsidRPr="002430E6">
        <w:rPr>
          <w:rFonts w:ascii="Verdana" w:eastAsia="宋体" w:hAnsi="Verdana" w:cs="宋体"/>
          <w:color w:val="000000"/>
          <w:kern w:val="0"/>
          <w:sz w:val="20"/>
          <w:szCs w:val="20"/>
        </w:rPr>
        <w:t>自适应软件开发、</w:t>
      </w:r>
      <w:r w:rsidRPr="002430E6">
        <w:rPr>
          <w:rFonts w:ascii="Verdana" w:eastAsia="宋体" w:hAnsi="Verdana" w:cs="宋体"/>
          <w:color w:val="000000"/>
          <w:kern w:val="0"/>
          <w:sz w:val="20"/>
          <w:szCs w:val="20"/>
        </w:rPr>
        <w:t>FDD</w:t>
      </w:r>
      <w:r w:rsidRPr="002430E6">
        <w:rPr>
          <w:rFonts w:ascii="Verdana" w:eastAsia="宋体" w:hAnsi="Verdana" w:cs="宋体"/>
          <w:color w:val="000000"/>
          <w:kern w:val="0"/>
          <w:sz w:val="20"/>
          <w:szCs w:val="20"/>
        </w:rPr>
        <w:t>特征驱动软件开发、</w:t>
      </w:r>
      <w:r w:rsidRPr="002430E6">
        <w:rPr>
          <w:rFonts w:ascii="Verdana" w:eastAsia="宋体" w:hAnsi="Verdana" w:cs="宋体"/>
          <w:color w:val="000000"/>
          <w:kern w:val="0"/>
          <w:sz w:val="20"/>
          <w:szCs w:val="20"/>
        </w:rPr>
        <w:t>Pair programming</w:t>
      </w: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 xml:space="preserve">pragmatic programming </w:t>
      </w:r>
      <w:r w:rsidRPr="002430E6">
        <w:rPr>
          <w:rFonts w:ascii="Verdana" w:eastAsia="宋体" w:hAnsi="Verdana" w:cs="宋体"/>
          <w:color w:val="000000"/>
          <w:kern w:val="0"/>
          <w:sz w:val="20"/>
          <w:szCs w:val="20"/>
        </w:rPr>
        <w:t>优点：适应小型产品和团队；整个过程都需要高素质人员和专家参与；更高的自由度，使人们感到舒适，有权利。靠混沌繁荣。</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缺点：没有经过安全关键性产品的考验；简单的设计和缺乏文档有潜在问题；简单设计和持续重构非常适用于高度动态的环境，但对于高度稳定的环境会导致潜在的返工。</w:t>
      </w:r>
    </w:p>
    <w:p w14:paraId="59EFE46A" w14:textId="77777777" w:rsidR="002430E6" w:rsidRPr="002430E6" w:rsidRDefault="002430E6" w:rsidP="002430E6">
      <w:pPr>
        <w:widowControl/>
        <w:shd w:val="clear" w:color="auto" w:fill="FFFFFF"/>
        <w:wordWrap w:val="0"/>
        <w:jc w:val="left"/>
        <w:rPr>
          <w:rFonts w:ascii="Verdana" w:eastAsia="宋体" w:hAnsi="Verdana" w:cs="宋体"/>
          <w:color w:val="000000"/>
          <w:kern w:val="0"/>
          <w:sz w:val="20"/>
          <w:szCs w:val="20"/>
        </w:rPr>
      </w:pPr>
      <w:r w:rsidRPr="002430E6">
        <w:rPr>
          <w:rFonts w:ascii="Verdana" w:eastAsia="宋体" w:hAnsi="Verdana" w:cs="宋体"/>
          <w:b/>
          <w:bCs/>
          <w:color w:val="000000"/>
          <w:kern w:val="0"/>
          <w:sz w:val="23"/>
          <w:szCs w:val="23"/>
        </w:rPr>
        <w:lastRenderedPageBreak/>
        <w:t>2.</w:t>
      </w:r>
      <w:r w:rsidRPr="002430E6">
        <w:rPr>
          <w:rFonts w:ascii="Verdana" w:eastAsia="宋体" w:hAnsi="Verdana" w:cs="宋体"/>
          <w:b/>
          <w:bCs/>
          <w:color w:val="000000"/>
          <w:kern w:val="0"/>
          <w:sz w:val="23"/>
          <w:szCs w:val="23"/>
        </w:rPr>
        <w:t>在什么情况下产品质量可能决定于开发团队的质量？举例说明什么类型的软件产品特别依赖于个人的天赋和能力。</w:t>
      </w:r>
    </w:p>
    <w:p w14:paraId="631A9836" w14:textId="77777777" w:rsidR="002430E6" w:rsidRPr="002430E6" w:rsidRDefault="002430E6" w:rsidP="002430E6">
      <w:pPr>
        <w:widowControl/>
        <w:shd w:val="clear" w:color="auto" w:fill="FFFFFF"/>
        <w:wordWrap w:val="0"/>
        <w:spacing w:before="150" w:after="150"/>
        <w:jc w:val="left"/>
        <w:rPr>
          <w:rFonts w:ascii="Verdana" w:eastAsia="宋体" w:hAnsi="Verdana" w:cs="宋体"/>
          <w:color w:val="000000"/>
          <w:kern w:val="0"/>
          <w:sz w:val="20"/>
          <w:szCs w:val="20"/>
        </w:rPr>
      </w:pP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1</w:t>
      </w:r>
      <w:r w:rsidRPr="002430E6">
        <w:rPr>
          <w:rFonts w:ascii="Verdana" w:eastAsia="宋体" w:hAnsi="Verdana" w:cs="宋体"/>
          <w:color w:val="000000"/>
          <w:kern w:val="0"/>
          <w:sz w:val="20"/>
          <w:szCs w:val="20"/>
        </w:rPr>
        <w:t>）使用敏捷开发的情况下，开发团队质量决定产品质量。因为敏捷开发始于简单的设计，并缺乏全面的文档和计划，整个过程都需要高质量的团队，才能保证高质量的产品。</w:t>
      </w:r>
    </w:p>
    <w:p w14:paraId="0E4E4A6E" w14:textId="77777777" w:rsidR="002430E6" w:rsidRPr="002430E6" w:rsidRDefault="002430E6" w:rsidP="002430E6">
      <w:pPr>
        <w:widowControl/>
        <w:shd w:val="clear" w:color="auto" w:fill="FFFFFF"/>
        <w:wordWrap w:val="0"/>
        <w:spacing w:before="150" w:after="150"/>
        <w:jc w:val="left"/>
        <w:rPr>
          <w:rFonts w:ascii="Verdana" w:eastAsia="宋体" w:hAnsi="Verdana" w:cs="宋体"/>
          <w:color w:val="000000"/>
          <w:kern w:val="0"/>
          <w:sz w:val="20"/>
          <w:szCs w:val="20"/>
        </w:rPr>
      </w:pP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2</w:t>
      </w:r>
      <w:r w:rsidRPr="002430E6">
        <w:rPr>
          <w:rFonts w:ascii="Verdana" w:eastAsia="宋体" w:hAnsi="Verdana" w:cs="宋体"/>
          <w:color w:val="000000"/>
          <w:kern w:val="0"/>
          <w:sz w:val="20"/>
          <w:szCs w:val="20"/>
        </w:rPr>
        <w:t>）高度动态环境下的产品开发或探究性的产品的开发，对人的能力和天赋依赖度高。例如金融类产品，随着监管环境变化要快速响应。例如区块链产品，创新性探究，需要人的能力和天赋。</w:t>
      </w:r>
    </w:p>
    <w:p w14:paraId="6C8A0645" w14:textId="77777777" w:rsidR="002430E6" w:rsidRPr="002430E6" w:rsidRDefault="002430E6" w:rsidP="002430E6">
      <w:pPr>
        <w:widowControl/>
        <w:shd w:val="clear" w:color="auto" w:fill="FFFFFF"/>
        <w:wordWrap w:val="0"/>
        <w:jc w:val="left"/>
        <w:rPr>
          <w:rFonts w:ascii="Verdana" w:eastAsia="宋体" w:hAnsi="Verdana" w:cs="宋体"/>
          <w:color w:val="000000"/>
          <w:kern w:val="0"/>
          <w:sz w:val="20"/>
          <w:szCs w:val="20"/>
        </w:rPr>
      </w:pPr>
      <w:r w:rsidRPr="002430E6">
        <w:rPr>
          <w:rFonts w:ascii="Verdana" w:eastAsia="宋体" w:hAnsi="Verdana" w:cs="宋体"/>
          <w:b/>
          <w:bCs/>
          <w:color w:val="000000"/>
          <w:kern w:val="0"/>
          <w:sz w:val="23"/>
          <w:szCs w:val="23"/>
        </w:rPr>
        <w:t xml:space="preserve">3.ISO 9001:2008 </w:t>
      </w:r>
      <w:r w:rsidRPr="002430E6">
        <w:rPr>
          <w:rFonts w:ascii="Verdana" w:eastAsia="宋体" w:hAnsi="Verdana" w:cs="宋体"/>
          <w:b/>
          <w:bCs/>
          <w:color w:val="000000"/>
          <w:kern w:val="0"/>
          <w:sz w:val="23"/>
          <w:szCs w:val="23"/>
        </w:rPr>
        <w:t>标准中的</w:t>
      </w:r>
      <w:r w:rsidRPr="002430E6">
        <w:rPr>
          <w:rFonts w:ascii="Verdana" w:eastAsia="宋体" w:hAnsi="Verdana" w:cs="宋体"/>
          <w:b/>
          <w:bCs/>
          <w:color w:val="000000"/>
          <w:kern w:val="0"/>
          <w:sz w:val="23"/>
          <w:szCs w:val="23"/>
        </w:rPr>
        <w:t xml:space="preserve"> PDCA </w:t>
      </w:r>
      <w:r w:rsidRPr="002430E6">
        <w:rPr>
          <w:rFonts w:ascii="Verdana" w:eastAsia="宋体" w:hAnsi="Verdana" w:cs="宋体"/>
          <w:b/>
          <w:bCs/>
          <w:color w:val="000000"/>
          <w:kern w:val="0"/>
          <w:sz w:val="23"/>
          <w:szCs w:val="23"/>
        </w:rPr>
        <w:t>循环，又叫戴明环，是美国质量管理专家休哈特博士首先提出的，由戴明采纳、宣传，获得普及，从而也被称为</w:t>
      </w:r>
      <w:r w:rsidRPr="002430E6">
        <w:rPr>
          <w:rFonts w:ascii="Verdana" w:eastAsia="宋体" w:hAnsi="Verdana" w:cs="宋体"/>
          <w:b/>
          <w:bCs/>
          <w:color w:val="000000"/>
          <w:kern w:val="0"/>
          <w:sz w:val="23"/>
          <w:szCs w:val="23"/>
        </w:rPr>
        <w:t xml:space="preserve"> “</w:t>
      </w:r>
      <w:r w:rsidRPr="002430E6">
        <w:rPr>
          <w:rFonts w:ascii="Verdana" w:eastAsia="宋体" w:hAnsi="Verdana" w:cs="宋体"/>
          <w:b/>
          <w:bCs/>
          <w:color w:val="000000"/>
          <w:kern w:val="0"/>
          <w:sz w:val="23"/>
          <w:szCs w:val="23"/>
        </w:rPr>
        <w:t>戴明环</w:t>
      </w:r>
      <w:r w:rsidRPr="002430E6">
        <w:rPr>
          <w:rFonts w:ascii="Verdana" w:eastAsia="宋体" w:hAnsi="Verdana" w:cs="宋体"/>
          <w:b/>
          <w:bCs/>
          <w:color w:val="000000"/>
          <w:kern w:val="0"/>
          <w:sz w:val="23"/>
          <w:szCs w:val="23"/>
        </w:rPr>
        <w:t xml:space="preserve">” </w:t>
      </w:r>
      <w:r w:rsidRPr="002430E6">
        <w:rPr>
          <w:rFonts w:ascii="Verdana" w:eastAsia="宋体" w:hAnsi="Verdana" w:cs="宋体"/>
          <w:b/>
          <w:bCs/>
          <w:color w:val="000000"/>
          <w:kern w:val="0"/>
          <w:sz w:val="23"/>
          <w:szCs w:val="23"/>
        </w:rPr>
        <w:t>。它是全面质量管理所应遵循的科学程序。论述它在评估软件项目质量管理中的作用和意义。</w:t>
      </w:r>
    </w:p>
    <w:p w14:paraId="061F7AA2" w14:textId="77777777" w:rsidR="002430E6" w:rsidRPr="002430E6" w:rsidRDefault="002430E6" w:rsidP="002430E6">
      <w:pPr>
        <w:widowControl/>
        <w:shd w:val="clear" w:color="auto" w:fill="FFFFFF"/>
        <w:wordWrap w:val="0"/>
        <w:spacing w:before="150" w:after="150"/>
        <w:jc w:val="left"/>
        <w:rPr>
          <w:rFonts w:ascii="Verdana" w:eastAsia="宋体" w:hAnsi="Verdana" w:cs="宋体"/>
          <w:color w:val="000000"/>
          <w:kern w:val="0"/>
          <w:sz w:val="20"/>
          <w:szCs w:val="20"/>
        </w:rPr>
      </w:pPr>
      <w:r w:rsidRPr="002430E6">
        <w:rPr>
          <w:rFonts w:ascii="Verdana" w:eastAsia="宋体" w:hAnsi="Verdana" w:cs="宋体"/>
          <w:color w:val="000000"/>
          <w:kern w:val="0"/>
          <w:sz w:val="20"/>
          <w:szCs w:val="20"/>
        </w:rPr>
        <w:t>戴明环为企业实施质量改进提供了一个周期模型，这个模型影响着当前大部分质量与过程改进方法。作为一个通用模型，软件企业同样可以采用它作为质量过程改进的方法，通过对问题的定义，确定改进机会，建立改进计划和目标，根据问题产生的原因实施改进，在改进实施中收集数据进行分析评价，从而进行持续的改进。通过采用戴明环方法，软件企业可以指定自己的质量过程改进路径。</w:t>
      </w:r>
    </w:p>
    <w:p w14:paraId="00B04C2E" w14:textId="77777777" w:rsidR="002430E6" w:rsidRPr="002430E6" w:rsidRDefault="002430E6" w:rsidP="002430E6">
      <w:pPr>
        <w:widowControl/>
        <w:shd w:val="clear" w:color="auto" w:fill="FFFFFF"/>
        <w:wordWrap w:val="0"/>
        <w:jc w:val="left"/>
        <w:rPr>
          <w:rFonts w:ascii="Verdana" w:eastAsia="宋体" w:hAnsi="Verdana" w:cs="宋体"/>
          <w:color w:val="000000"/>
          <w:kern w:val="0"/>
          <w:sz w:val="20"/>
          <w:szCs w:val="20"/>
        </w:rPr>
      </w:pPr>
      <w:r w:rsidRPr="002430E6">
        <w:rPr>
          <w:rFonts w:ascii="Verdana" w:eastAsia="宋体" w:hAnsi="Verdana" w:cs="宋体"/>
          <w:b/>
          <w:bCs/>
          <w:color w:val="000000"/>
          <w:kern w:val="0"/>
          <w:sz w:val="23"/>
          <w:szCs w:val="23"/>
        </w:rPr>
        <w:t>4.</w:t>
      </w:r>
      <w:r w:rsidRPr="002430E6">
        <w:rPr>
          <w:rFonts w:ascii="Verdana" w:eastAsia="宋体" w:hAnsi="Verdana" w:cs="宋体"/>
          <w:b/>
          <w:bCs/>
          <w:color w:val="000000"/>
          <w:kern w:val="0"/>
          <w:sz w:val="23"/>
          <w:szCs w:val="23"/>
        </w:rPr>
        <w:t>结合</w:t>
      </w:r>
      <w:r w:rsidRPr="002430E6">
        <w:rPr>
          <w:rFonts w:ascii="Verdana" w:eastAsia="宋体" w:hAnsi="Verdana" w:cs="宋体"/>
          <w:b/>
          <w:bCs/>
          <w:color w:val="000000"/>
          <w:kern w:val="0"/>
          <w:sz w:val="23"/>
          <w:szCs w:val="23"/>
        </w:rPr>
        <w:t xml:space="preserve"> CMMI </w:t>
      </w:r>
      <w:r w:rsidRPr="002430E6">
        <w:rPr>
          <w:rFonts w:ascii="Verdana" w:eastAsia="宋体" w:hAnsi="Verdana" w:cs="宋体"/>
          <w:b/>
          <w:bCs/>
          <w:color w:val="000000"/>
          <w:kern w:val="0"/>
          <w:sz w:val="23"/>
          <w:szCs w:val="23"/>
        </w:rPr>
        <w:t>的实施，论述软件过程改进过程中主要阶段的作用。</w:t>
      </w:r>
    </w:p>
    <w:p w14:paraId="06674473" w14:textId="77777777" w:rsidR="002430E6" w:rsidRPr="002430E6" w:rsidRDefault="002430E6" w:rsidP="002430E6">
      <w:pPr>
        <w:widowControl/>
        <w:shd w:val="clear" w:color="auto" w:fill="FFFFFF"/>
        <w:wordWrap w:val="0"/>
        <w:spacing w:before="150" w:after="150"/>
        <w:jc w:val="left"/>
        <w:rPr>
          <w:rFonts w:ascii="Verdana" w:eastAsia="宋体" w:hAnsi="Verdana" w:cs="宋体"/>
          <w:color w:val="000000"/>
          <w:kern w:val="0"/>
          <w:sz w:val="20"/>
          <w:szCs w:val="20"/>
        </w:rPr>
      </w:pPr>
      <w:r w:rsidRPr="002430E6">
        <w:rPr>
          <w:rFonts w:ascii="Verdana" w:eastAsia="宋体" w:hAnsi="Verdana" w:cs="宋体"/>
          <w:color w:val="000000"/>
          <w:kern w:val="0"/>
          <w:sz w:val="20"/>
          <w:szCs w:val="20"/>
        </w:rPr>
        <w:t xml:space="preserve">(1) </w:t>
      </w:r>
      <w:r w:rsidRPr="002430E6">
        <w:rPr>
          <w:rFonts w:ascii="Verdana" w:eastAsia="宋体" w:hAnsi="Verdana" w:cs="宋体"/>
          <w:color w:val="000000"/>
          <w:kern w:val="0"/>
          <w:sz w:val="20"/>
          <w:szCs w:val="20"/>
        </w:rPr>
        <w:t>远景阶段：该阶段中设置与前进的方向，拼出了前进的道路。它考虑到了未来的发展和在技术、经济、政策、市场和商业方面的变化。</w:t>
      </w:r>
    </w:p>
    <w:p w14:paraId="42B9AB0C" w14:textId="77777777" w:rsidR="002430E6" w:rsidRPr="002430E6" w:rsidRDefault="002430E6" w:rsidP="002430E6">
      <w:pPr>
        <w:widowControl/>
        <w:shd w:val="clear" w:color="auto" w:fill="FFFFFF"/>
        <w:wordWrap w:val="0"/>
        <w:spacing w:before="150" w:after="150"/>
        <w:jc w:val="left"/>
        <w:rPr>
          <w:rFonts w:ascii="Verdana" w:eastAsia="宋体" w:hAnsi="Verdana" w:cs="宋体"/>
          <w:color w:val="000000"/>
          <w:kern w:val="0"/>
          <w:sz w:val="20"/>
          <w:szCs w:val="20"/>
        </w:rPr>
      </w:pPr>
      <w:r w:rsidRPr="002430E6">
        <w:rPr>
          <w:rFonts w:ascii="Verdana" w:eastAsia="宋体" w:hAnsi="Verdana" w:cs="宋体"/>
          <w:color w:val="000000"/>
          <w:kern w:val="0"/>
          <w:sz w:val="20"/>
          <w:szCs w:val="20"/>
        </w:rPr>
        <w:t xml:space="preserve">(2) </w:t>
      </w:r>
      <w:r w:rsidRPr="002430E6">
        <w:rPr>
          <w:rFonts w:ascii="Verdana" w:eastAsia="宋体" w:hAnsi="Verdana" w:cs="宋体"/>
          <w:color w:val="000000"/>
          <w:kern w:val="0"/>
          <w:sz w:val="20"/>
          <w:szCs w:val="20"/>
        </w:rPr>
        <w:t>策略阶段：策略描绘出达到的远景的途径和达到远景目标必须经过的实践步骤。</w:t>
      </w:r>
    </w:p>
    <w:p w14:paraId="67E3C454" w14:textId="77777777" w:rsidR="002430E6" w:rsidRPr="002430E6" w:rsidRDefault="002430E6" w:rsidP="002430E6">
      <w:pPr>
        <w:widowControl/>
        <w:shd w:val="clear" w:color="auto" w:fill="FFFFFF"/>
        <w:wordWrap w:val="0"/>
        <w:spacing w:before="150" w:after="150"/>
        <w:jc w:val="left"/>
        <w:rPr>
          <w:rFonts w:ascii="Verdana" w:eastAsia="宋体" w:hAnsi="Verdana" w:cs="宋体"/>
          <w:color w:val="000000"/>
          <w:kern w:val="0"/>
          <w:sz w:val="20"/>
          <w:szCs w:val="20"/>
        </w:rPr>
      </w:pPr>
      <w:r w:rsidRPr="002430E6">
        <w:rPr>
          <w:rFonts w:ascii="Verdana" w:eastAsia="宋体" w:hAnsi="Verdana" w:cs="宋体"/>
          <w:color w:val="000000"/>
          <w:kern w:val="0"/>
          <w:sz w:val="20"/>
          <w:szCs w:val="20"/>
        </w:rPr>
        <w:t xml:space="preserve">(3) </w:t>
      </w:r>
      <w:r w:rsidRPr="002430E6">
        <w:rPr>
          <w:rFonts w:ascii="Verdana" w:eastAsia="宋体" w:hAnsi="Verdana" w:cs="宋体"/>
          <w:color w:val="000000"/>
          <w:kern w:val="0"/>
          <w:sz w:val="20"/>
          <w:szCs w:val="20"/>
        </w:rPr>
        <w:t>调动阶段：团结一致的调动当前的人力和资源，设计并实现相应的行动计划。</w:t>
      </w:r>
    </w:p>
    <w:p w14:paraId="27EFCAB8" w14:textId="77777777" w:rsidR="002430E6" w:rsidRPr="002430E6" w:rsidRDefault="002430E6" w:rsidP="002430E6">
      <w:pPr>
        <w:widowControl/>
        <w:shd w:val="clear" w:color="auto" w:fill="FFFFFF"/>
        <w:wordWrap w:val="0"/>
        <w:spacing w:before="150" w:after="150"/>
        <w:jc w:val="left"/>
        <w:rPr>
          <w:rFonts w:ascii="Verdana" w:eastAsia="宋体" w:hAnsi="Verdana" w:cs="宋体"/>
          <w:color w:val="000000"/>
          <w:kern w:val="0"/>
          <w:sz w:val="20"/>
          <w:szCs w:val="20"/>
        </w:rPr>
      </w:pPr>
      <w:r w:rsidRPr="002430E6">
        <w:rPr>
          <w:rFonts w:ascii="Verdana" w:eastAsia="宋体" w:hAnsi="Verdana" w:cs="宋体"/>
          <w:color w:val="000000"/>
          <w:kern w:val="0"/>
          <w:sz w:val="20"/>
          <w:szCs w:val="20"/>
        </w:rPr>
        <w:t xml:space="preserve">(4) </w:t>
      </w:r>
      <w:r w:rsidRPr="002430E6">
        <w:rPr>
          <w:rFonts w:ascii="Verdana" w:eastAsia="宋体" w:hAnsi="Verdana" w:cs="宋体"/>
          <w:color w:val="000000"/>
          <w:kern w:val="0"/>
          <w:sz w:val="20"/>
          <w:szCs w:val="20"/>
        </w:rPr>
        <w:t>推动阶段：保持推动力，监控策略的成就，强化同盟关系。</w:t>
      </w:r>
    </w:p>
    <w:p w14:paraId="3540C684" w14:textId="77777777" w:rsidR="002430E6" w:rsidRPr="002430E6" w:rsidRDefault="002430E6" w:rsidP="002430E6">
      <w:pPr>
        <w:widowControl/>
        <w:shd w:val="clear" w:color="auto" w:fill="FFFFFF"/>
        <w:wordWrap w:val="0"/>
        <w:spacing w:before="150" w:after="150"/>
        <w:jc w:val="left"/>
        <w:rPr>
          <w:rFonts w:ascii="Verdana" w:eastAsia="宋体" w:hAnsi="Verdana" w:cs="宋体"/>
          <w:color w:val="000000"/>
          <w:kern w:val="0"/>
          <w:sz w:val="20"/>
          <w:szCs w:val="20"/>
        </w:rPr>
      </w:pPr>
      <w:r w:rsidRPr="002430E6">
        <w:rPr>
          <w:rFonts w:ascii="Verdana" w:eastAsia="宋体" w:hAnsi="Verdana" w:cs="宋体"/>
          <w:color w:val="000000"/>
          <w:kern w:val="0"/>
          <w:sz w:val="20"/>
          <w:szCs w:val="20"/>
        </w:rPr>
        <w:t xml:space="preserve">(5) </w:t>
      </w:r>
      <w:r w:rsidRPr="002430E6">
        <w:rPr>
          <w:rFonts w:ascii="Verdana" w:eastAsia="宋体" w:hAnsi="Verdana" w:cs="宋体"/>
          <w:color w:val="000000"/>
          <w:kern w:val="0"/>
          <w:sz w:val="20"/>
          <w:szCs w:val="20"/>
        </w:rPr>
        <w:t>实现阶段：</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实现已制定的策略，否则过程改进会成为一种幻想。软件过程改进本身也是一个改变的过程，也应该经历上面提到的类似阶段</w:t>
      </w:r>
    </w:p>
    <w:p w14:paraId="110C8F59" w14:textId="77777777" w:rsidR="002430E6" w:rsidRPr="002430E6" w:rsidRDefault="002430E6" w:rsidP="002430E6">
      <w:pPr>
        <w:widowControl/>
        <w:shd w:val="clear" w:color="auto" w:fill="FFFFFF"/>
        <w:wordWrap w:val="0"/>
        <w:jc w:val="left"/>
        <w:rPr>
          <w:rFonts w:ascii="Verdana" w:eastAsia="宋体" w:hAnsi="Verdana" w:cs="宋体"/>
          <w:color w:val="000000"/>
          <w:kern w:val="0"/>
          <w:sz w:val="20"/>
          <w:szCs w:val="20"/>
        </w:rPr>
      </w:pPr>
      <w:r w:rsidRPr="002430E6">
        <w:rPr>
          <w:rFonts w:ascii="Verdana" w:eastAsia="宋体" w:hAnsi="Verdana" w:cs="宋体"/>
          <w:b/>
          <w:bCs/>
          <w:color w:val="000000"/>
          <w:kern w:val="0"/>
          <w:sz w:val="23"/>
          <w:szCs w:val="23"/>
        </w:rPr>
        <w:t>5.</w:t>
      </w:r>
      <w:r w:rsidRPr="002430E6">
        <w:rPr>
          <w:rFonts w:ascii="Verdana" w:eastAsia="宋体" w:hAnsi="Verdana" w:cs="宋体"/>
          <w:b/>
          <w:bCs/>
          <w:color w:val="000000"/>
          <w:kern w:val="0"/>
          <w:sz w:val="23"/>
          <w:szCs w:val="23"/>
        </w:rPr>
        <w:t>复用的关键障碍之一是使软件工程师考虑利用现有的构件，而不是重新开发新构件，请建议</w:t>
      </w:r>
      <w:r w:rsidRPr="002430E6">
        <w:rPr>
          <w:rFonts w:ascii="Verdana" w:eastAsia="宋体" w:hAnsi="Verdana" w:cs="宋体"/>
          <w:b/>
          <w:bCs/>
          <w:color w:val="000000"/>
          <w:kern w:val="0"/>
          <w:sz w:val="23"/>
          <w:szCs w:val="23"/>
        </w:rPr>
        <w:t xml:space="preserve"> 3 </w:t>
      </w:r>
      <w:r w:rsidRPr="002430E6">
        <w:rPr>
          <w:rFonts w:ascii="Verdana" w:eastAsia="宋体" w:hAnsi="Verdana" w:cs="宋体"/>
          <w:b/>
          <w:bCs/>
          <w:color w:val="000000"/>
          <w:kern w:val="0"/>
          <w:sz w:val="23"/>
          <w:szCs w:val="23"/>
        </w:rPr>
        <w:t>到</w:t>
      </w:r>
      <w:r w:rsidRPr="002430E6">
        <w:rPr>
          <w:rFonts w:ascii="Verdana" w:eastAsia="宋体" w:hAnsi="Verdana" w:cs="宋体"/>
          <w:b/>
          <w:bCs/>
          <w:color w:val="000000"/>
          <w:kern w:val="0"/>
          <w:sz w:val="23"/>
          <w:szCs w:val="23"/>
        </w:rPr>
        <w:t xml:space="preserve"> 4 </w:t>
      </w:r>
      <w:r w:rsidRPr="002430E6">
        <w:rPr>
          <w:rFonts w:ascii="Verdana" w:eastAsia="宋体" w:hAnsi="Verdana" w:cs="宋体"/>
          <w:b/>
          <w:bCs/>
          <w:color w:val="000000"/>
          <w:kern w:val="0"/>
          <w:sz w:val="23"/>
          <w:szCs w:val="23"/>
        </w:rPr>
        <w:t>种软件组织可以用来激励软件工程师进行复用的方式。为了支持复用，应该采用什么技术？</w:t>
      </w:r>
    </w:p>
    <w:p w14:paraId="29E3F132" w14:textId="77777777" w:rsidR="002430E6" w:rsidRPr="002430E6" w:rsidRDefault="002430E6" w:rsidP="002430E6">
      <w:pPr>
        <w:widowControl/>
        <w:shd w:val="clear" w:color="auto" w:fill="FFFFFF"/>
        <w:wordWrap w:val="0"/>
        <w:spacing w:before="150" w:after="150"/>
        <w:jc w:val="left"/>
        <w:rPr>
          <w:rFonts w:ascii="Verdana" w:eastAsia="宋体" w:hAnsi="Verdana" w:cs="宋体"/>
          <w:color w:val="000000"/>
          <w:kern w:val="0"/>
          <w:sz w:val="20"/>
          <w:szCs w:val="20"/>
        </w:rPr>
      </w:pP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1</w:t>
      </w:r>
      <w:r w:rsidRPr="002430E6">
        <w:rPr>
          <w:rFonts w:ascii="Verdana" w:eastAsia="宋体" w:hAnsi="Verdana" w:cs="宋体"/>
          <w:color w:val="000000"/>
          <w:kern w:val="0"/>
          <w:sz w:val="20"/>
          <w:szCs w:val="20"/>
        </w:rPr>
        <w:t>）激励方法：</w:t>
      </w:r>
    </w:p>
    <w:p w14:paraId="28A8D6EB" w14:textId="77777777" w:rsidR="002430E6" w:rsidRPr="002430E6" w:rsidRDefault="002430E6" w:rsidP="002430E6">
      <w:pPr>
        <w:widowControl/>
        <w:shd w:val="clear" w:color="auto" w:fill="FFFFFF"/>
        <w:wordWrap w:val="0"/>
        <w:spacing w:before="150" w:after="150"/>
        <w:jc w:val="left"/>
        <w:rPr>
          <w:rFonts w:ascii="Verdana" w:eastAsia="宋体" w:hAnsi="Verdana" w:cs="宋体"/>
          <w:color w:val="000000"/>
          <w:kern w:val="0"/>
          <w:sz w:val="20"/>
          <w:szCs w:val="20"/>
        </w:rPr>
      </w:pPr>
      <w:r w:rsidRPr="002430E6">
        <w:rPr>
          <w:rFonts w:ascii="Verdana" w:eastAsia="宋体" w:hAnsi="Verdana" w:cs="宋体"/>
          <w:color w:val="000000"/>
          <w:kern w:val="0"/>
          <w:sz w:val="20"/>
          <w:szCs w:val="20"/>
        </w:rPr>
        <w:t xml:space="preserve">　　</w:t>
      </w:r>
      <w:r w:rsidRPr="002430E6">
        <w:rPr>
          <w:rFonts w:ascii="宋体" w:eastAsia="宋体" w:hAnsi="宋体" w:cs="宋体" w:hint="eastAsia"/>
          <w:color w:val="000000"/>
          <w:kern w:val="0"/>
          <w:sz w:val="20"/>
          <w:szCs w:val="20"/>
        </w:rPr>
        <w:t>①</w:t>
      </w:r>
      <w:r w:rsidRPr="002430E6">
        <w:rPr>
          <w:rFonts w:ascii="Verdana" w:eastAsia="宋体" w:hAnsi="Verdana" w:cs="宋体"/>
          <w:color w:val="000000"/>
          <w:kern w:val="0"/>
          <w:sz w:val="20"/>
          <w:szCs w:val="20"/>
        </w:rPr>
        <w:t>提供便捷的针对可复用组件的审核、发布、下载流程和工具；</w:t>
      </w:r>
    </w:p>
    <w:p w14:paraId="7049C159" w14:textId="77777777" w:rsidR="002430E6" w:rsidRPr="002430E6" w:rsidRDefault="002430E6" w:rsidP="002430E6">
      <w:pPr>
        <w:widowControl/>
        <w:shd w:val="clear" w:color="auto" w:fill="FFFFFF"/>
        <w:wordWrap w:val="0"/>
        <w:spacing w:before="150" w:after="150"/>
        <w:jc w:val="left"/>
        <w:rPr>
          <w:rFonts w:ascii="Verdana" w:eastAsia="宋体" w:hAnsi="Verdana" w:cs="宋体"/>
          <w:color w:val="000000"/>
          <w:kern w:val="0"/>
          <w:sz w:val="20"/>
          <w:szCs w:val="20"/>
        </w:rPr>
      </w:pPr>
      <w:r w:rsidRPr="002430E6">
        <w:rPr>
          <w:rFonts w:ascii="Verdana" w:eastAsia="宋体" w:hAnsi="Verdana" w:cs="宋体"/>
          <w:color w:val="000000"/>
          <w:kern w:val="0"/>
          <w:sz w:val="20"/>
          <w:szCs w:val="20"/>
        </w:rPr>
        <w:t xml:space="preserve">　　</w:t>
      </w:r>
      <w:r w:rsidRPr="002430E6">
        <w:rPr>
          <w:rFonts w:ascii="宋体" w:eastAsia="宋体" w:hAnsi="宋体" w:cs="宋体" w:hint="eastAsia"/>
          <w:color w:val="000000"/>
          <w:kern w:val="0"/>
          <w:sz w:val="20"/>
          <w:szCs w:val="20"/>
        </w:rPr>
        <w:t>②</w:t>
      </w:r>
      <w:r w:rsidRPr="002430E6">
        <w:rPr>
          <w:rFonts w:ascii="Verdana" w:eastAsia="宋体" w:hAnsi="Verdana" w:cs="宋体"/>
          <w:color w:val="000000"/>
          <w:kern w:val="0"/>
          <w:sz w:val="20"/>
          <w:szCs w:val="20"/>
        </w:rPr>
        <w:t>用奖励方式鼓励编写可复用组件；</w:t>
      </w:r>
    </w:p>
    <w:p w14:paraId="588B5437" w14:textId="77777777" w:rsidR="002430E6" w:rsidRPr="002430E6" w:rsidRDefault="002430E6" w:rsidP="002430E6">
      <w:pPr>
        <w:widowControl/>
        <w:shd w:val="clear" w:color="auto" w:fill="FFFFFF"/>
        <w:wordWrap w:val="0"/>
        <w:spacing w:before="150" w:after="150"/>
        <w:jc w:val="left"/>
        <w:rPr>
          <w:rFonts w:ascii="Verdana" w:eastAsia="宋体" w:hAnsi="Verdana" w:cs="宋体"/>
          <w:color w:val="000000"/>
          <w:kern w:val="0"/>
          <w:sz w:val="20"/>
          <w:szCs w:val="20"/>
        </w:rPr>
      </w:pPr>
      <w:r w:rsidRPr="002430E6">
        <w:rPr>
          <w:rFonts w:ascii="Verdana" w:eastAsia="宋体" w:hAnsi="Verdana" w:cs="宋体"/>
          <w:color w:val="000000"/>
          <w:kern w:val="0"/>
          <w:sz w:val="20"/>
          <w:szCs w:val="20"/>
        </w:rPr>
        <w:t xml:space="preserve">　　</w:t>
      </w:r>
      <w:r w:rsidRPr="002430E6">
        <w:rPr>
          <w:rFonts w:ascii="宋体" w:eastAsia="宋体" w:hAnsi="宋体" w:cs="宋体" w:hint="eastAsia"/>
          <w:color w:val="000000"/>
          <w:kern w:val="0"/>
          <w:sz w:val="20"/>
          <w:szCs w:val="20"/>
        </w:rPr>
        <w:t>③</w:t>
      </w:r>
      <w:r w:rsidRPr="002430E6">
        <w:rPr>
          <w:rFonts w:ascii="Verdana" w:eastAsia="宋体" w:hAnsi="Verdana" w:cs="宋体"/>
          <w:color w:val="000000"/>
          <w:kern w:val="0"/>
          <w:sz w:val="20"/>
          <w:szCs w:val="20"/>
        </w:rPr>
        <w:t>开发通用框架，指定专职高级研发定期对框架进行维护，将项目</w:t>
      </w: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产品中可复用的代码进行封装，添加到通用框架中。</w:t>
      </w:r>
    </w:p>
    <w:p w14:paraId="742A9692" w14:textId="77777777" w:rsidR="002430E6" w:rsidRPr="002430E6" w:rsidRDefault="002430E6" w:rsidP="002430E6">
      <w:pPr>
        <w:widowControl/>
        <w:shd w:val="clear" w:color="auto" w:fill="FFFFFF"/>
        <w:wordWrap w:val="0"/>
        <w:spacing w:before="150" w:after="150"/>
        <w:jc w:val="left"/>
        <w:rPr>
          <w:rFonts w:ascii="Verdana" w:eastAsia="宋体" w:hAnsi="Verdana" w:cs="宋体"/>
          <w:color w:val="000000"/>
          <w:kern w:val="0"/>
          <w:sz w:val="20"/>
          <w:szCs w:val="20"/>
        </w:rPr>
      </w:pP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2</w:t>
      </w:r>
      <w:r w:rsidRPr="002430E6">
        <w:rPr>
          <w:rFonts w:ascii="Verdana" w:eastAsia="宋体" w:hAnsi="Verdana" w:cs="宋体"/>
          <w:color w:val="000000"/>
          <w:kern w:val="0"/>
          <w:sz w:val="20"/>
          <w:szCs w:val="20"/>
        </w:rPr>
        <w:t>）为了支持复用，采用技术：</w:t>
      </w:r>
    </w:p>
    <w:p w14:paraId="20DF6204" w14:textId="77777777" w:rsidR="002430E6" w:rsidRPr="002430E6" w:rsidRDefault="002430E6" w:rsidP="002430E6">
      <w:pPr>
        <w:widowControl/>
        <w:shd w:val="clear" w:color="auto" w:fill="FFFFFF"/>
        <w:wordWrap w:val="0"/>
        <w:spacing w:before="150" w:after="150"/>
        <w:jc w:val="left"/>
        <w:rPr>
          <w:rFonts w:ascii="Verdana" w:eastAsia="宋体" w:hAnsi="Verdana" w:cs="宋体"/>
          <w:color w:val="000000"/>
          <w:kern w:val="0"/>
          <w:sz w:val="20"/>
          <w:szCs w:val="20"/>
        </w:rPr>
      </w:pPr>
      <w:r w:rsidRPr="002430E6">
        <w:rPr>
          <w:rFonts w:ascii="Verdana" w:eastAsia="宋体" w:hAnsi="Verdana" w:cs="宋体"/>
          <w:color w:val="000000"/>
          <w:kern w:val="0"/>
          <w:sz w:val="20"/>
          <w:szCs w:val="20"/>
        </w:rPr>
        <w:t xml:space="preserve">　　</w:t>
      </w:r>
      <w:r w:rsidRPr="002430E6">
        <w:rPr>
          <w:rFonts w:ascii="宋体" w:eastAsia="宋体" w:hAnsi="宋体" w:cs="宋体" w:hint="eastAsia"/>
          <w:color w:val="000000"/>
          <w:kern w:val="0"/>
          <w:sz w:val="20"/>
          <w:szCs w:val="20"/>
        </w:rPr>
        <w:t>①</w:t>
      </w:r>
      <w:r w:rsidRPr="002430E6">
        <w:rPr>
          <w:rFonts w:ascii="Verdana" w:eastAsia="宋体" w:hAnsi="Verdana" w:cs="宋体"/>
          <w:color w:val="000000"/>
          <w:kern w:val="0"/>
          <w:sz w:val="20"/>
          <w:szCs w:val="20"/>
        </w:rPr>
        <w:t>模块化：模块化用来分割，组织和打包软件。每个模块完成一个特定的子功能，所有的模块按某种方法组装起来，成为一个整体，完成整个系统所要求的功能。在系统的结构中，模块是可组合、分解和更换的单元。模块化是一种处理复杂系统分解成为更好的可管理模块的方</w:t>
      </w:r>
      <w:r w:rsidRPr="002430E6">
        <w:rPr>
          <w:rFonts w:ascii="Verdana" w:eastAsia="宋体" w:hAnsi="Verdana" w:cs="宋体"/>
          <w:color w:val="000000"/>
          <w:kern w:val="0"/>
          <w:sz w:val="20"/>
          <w:szCs w:val="20"/>
        </w:rPr>
        <w:lastRenderedPageBreak/>
        <w:t>式。它可以通过在不同组件设定不同的功能，把一个问题分解成多个小的独立、互相作用的组件，来处理复杂、大型的软件。</w:t>
      </w:r>
    </w:p>
    <w:p w14:paraId="34BFFA69" w14:textId="77777777" w:rsidR="002430E6" w:rsidRPr="002430E6" w:rsidRDefault="002430E6" w:rsidP="002430E6">
      <w:pPr>
        <w:widowControl/>
        <w:shd w:val="clear" w:color="auto" w:fill="FFFFFF"/>
        <w:wordWrap w:val="0"/>
        <w:spacing w:before="150" w:after="150"/>
        <w:jc w:val="left"/>
        <w:rPr>
          <w:rFonts w:ascii="Verdana" w:eastAsia="宋体" w:hAnsi="Verdana" w:cs="宋体"/>
          <w:color w:val="000000"/>
          <w:kern w:val="0"/>
          <w:sz w:val="20"/>
          <w:szCs w:val="20"/>
        </w:rPr>
      </w:pPr>
      <w:r w:rsidRPr="002430E6">
        <w:rPr>
          <w:rFonts w:ascii="Verdana" w:eastAsia="宋体" w:hAnsi="Verdana" w:cs="宋体"/>
          <w:color w:val="000000"/>
          <w:kern w:val="0"/>
          <w:sz w:val="20"/>
          <w:szCs w:val="20"/>
        </w:rPr>
        <w:t xml:space="preserve">　　</w:t>
      </w:r>
      <w:r w:rsidRPr="002430E6">
        <w:rPr>
          <w:rFonts w:ascii="宋体" w:eastAsia="宋体" w:hAnsi="宋体" w:cs="宋体" w:hint="eastAsia"/>
          <w:color w:val="000000"/>
          <w:kern w:val="0"/>
          <w:sz w:val="20"/>
          <w:szCs w:val="20"/>
        </w:rPr>
        <w:t>②</w:t>
      </w:r>
      <w:r w:rsidRPr="002430E6">
        <w:rPr>
          <w:rFonts w:ascii="Verdana" w:eastAsia="宋体" w:hAnsi="Verdana" w:cs="宋体"/>
          <w:color w:val="000000"/>
          <w:kern w:val="0"/>
          <w:sz w:val="20"/>
          <w:szCs w:val="20"/>
        </w:rPr>
        <w:t>组件化：组件化是一种高效的处理复杂应用系统，更好的明确功能模块作用的方式。为了解耦：把复杂系统拆分成多个组件，分离组件边界和责任，便于独立升级和维护。</w:t>
      </w:r>
    </w:p>
    <w:p w14:paraId="43F66882" w14:textId="77777777" w:rsidR="002430E6" w:rsidRPr="002430E6" w:rsidRDefault="002430E6" w:rsidP="002430E6">
      <w:pPr>
        <w:widowControl/>
        <w:shd w:val="clear" w:color="auto" w:fill="FFFFFF"/>
        <w:wordWrap w:val="0"/>
        <w:spacing w:before="150" w:after="150"/>
        <w:jc w:val="left"/>
        <w:rPr>
          <w:rFonts w:ascii="Verdana" w:eastAsia="宋体" w:hAnsi="Verdana" w:cs="宋体"/>
          <w:color w:val="000000"/>
          <w:kern w:val="0"/>
          <w:sz w:val="20"/>
          <w:szCs w:val="20"/>
        </w:rPr>
      </w:pPr>
      <w:r w:rsidRPr="002430E6">
        <w:rPr>
          <w:rFonts w:ascii="Verdana" w:eastAsia="宋体" w:hAnsi="Verdana" w:cs="宋体"/>
          <w:color w:val="000000"/>
          <w:kern w:val="0"/>
          <w:sz w:val="20"/>
          <w:szCs w:val="20"/>
        </w:rPr>
        <w:t xml:space="preserve">　　</w:t>
      </w:r>
      <w:r w:rsidRPr="002430E6">
        <w:rPr>
          <w:rFonts w:ascii="宋体" w:eastAsia="宋体" w:hAnsi="宋体" w:cs="宋体" w:hint="eastAsia"/>
          <w:color w:val="000000"/>
          <w:kern w:val="0"/>
          <w:sz w:val="20"/>
          <w:szCs w:val="20"/>
        </w:rPr>
        <w:t>③</w:t>
      </w:r>
      <w:r w:rsidRPr="002430E6">
        <w:rPr>
          <w:rFonts w:ascii="Verdana" w:eastAsia="宋体" w:hAnsi="Verdana" w:cs="宋体"/>
          <w:color w:val="000000"/>
          <w:kern w:val="0"/>
          <w:sz w:val="20"/>
          <w:szCs w:val="20"/>
        </w:rPr>
        <w:t>服务化：服务化架构是第五代移动通信系统（</w:t>
      </w:r>
      <w:r w:rsidRPr="002430E6">
        <w:rPr>
          <w:rFonts w:ascii="Verdana" w:eastAsia="宋体" w:hAnsi="Verdana" w:cs="宋体"/>
          <w:color w:val="000000"/>
          <w:kern w:val="0"/>
          <w:sz w:val="20"/>
          <w:szCs w:val="20"/>
        </w:rPr>
        <w:t>5G</w:t>
      </w:r>
      <w:r w:rsidRPr="002430E6">
        <w:rPr>
          <w:rFonts w:ascii="Verdana" w:eastAsia="宋体" w:hAnsi="Verdana" w:cs="宋体"/>
          <w:color w:val="000000"/>
          <w:kern w:val="0"/>
          <w:sz w:val="20"/>
          <w:szCs w:val="20"/>
        </w:rPr>
        <w:t>）的重要特征，结合移动核心网的网络的特点和技术发展趋势，将网络功能划分为可重用的若干个</w:t>
      </w: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服务</w:t>
      </w: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服务</w:t>
      </w: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之间使用轻量化接口通信。其目标是实现</w:t>
      </w:r>
      <w:r w:rsidRPr="002430E6">
        <w:rPr>
          <w:rFonts w:ascii="Verdana" w:eastAsia="宋体" w:hAnsi="Verdana" w:cs="宋体"/>
          <w:color w:val="000000"/>
          <w:kern w:val="0"/>
          <w:sz w:val="20"/>
          <w:szCs w:val="20"/>
        </w:rPr>
        <w:t>5G</w:t>
      </w:r>
      <w:r w:rsidRPr="002430E6">
        <w:rPr>
          <w:rFonts w:ascii="Verdana" w:eastAsia="宋体" w:hAnsi="Verdana" w:cs="宋体"/>
          <w:color w:val="000000"/>
          <w:kern w:val="0"/>
          <w:sz w:val="20"/>
          <w:szCs w:val="20"/>
        </w:rPr>
        <w:t>系统的高效化、软件化、开放化。</w:t>
      </w:r>
    </w:p>
    <w:p w14:paraId="5F141F50" w14:textId="77777777" w:rsidR="002430E6" w:rsidRPr="002430E6" w:rsidRDefault="002430E6" w:rsidP="002430E6">
      <w:pPr>
        <w:widowControl/>
        <w:shd w:val="clear" w:color="auto" w:fill="FFFFFF"/>
        <w:wordWrap w:val="0"/>
        <w:jc w:val="left"/>
        <w:rPr>
          <w:rFonts w:ascii="Verdana" w:eastAsia="宋体" w:hAnsi="Verdana" w:cs="宋体"/>
          <w:color w:val="000000"/>
          <w:kern w:val="0"/>
          <w:sz w:val="20"/>
          <w:szCs w:val="20"/>
        </w:rPr>
      </w:pPr>
      <w:r w:rsidRPr="002430E6">
        <w:rPr>
          <w:rFonts w:ascii="Verdana" w:eastAsia="宋体" w:hAnsi="Verdana" w:cs="宋体"/>
          <w:b/>
          <w:bCs/>
          <w:color w:val="000000"/>
          <w:kern w:val="0"/>
          <w:sz w:val="23"/>
          <w:szCs w:val="23"/>
        </w:rPr>
        <w:t>6.</w:t>
      </w:r>
      <w:r w:rsidRPr="002430E6">
        <w:rPr>
          <w:rFonts w:ascii="Verdana" w:eastAsia="宋体" w:hAnsi="Verdana" w:cs="宋体"/>
          <w:b/>
          <w:bCs/>
          <w:color w:val="000000"/>
          <w:kern w:val="0"/>
          <w:sz w:val="23"/>
          <w:szCs w:val="23"/>
        </w:rPr>
        <w:t>论企业软件过程改进的实施。请围绕</w:t>
      </w:r>
      <w:r w:rsidRPr="002430E6">
        <w:rPr>
          <w:rFonts w:ascii="Verdana" w:eastAsia="宋体" w:hAnsi="Verdana" w:cs="宋体"/>
          <w:b/>
          <w:bCs/>
          <w:color w:val="000000"/>
          <w:kern w:val="0"/>
          <w:sz w:val="23"/>
          <w:szCs w:val="23"/>
        </w:rPr>
        <w:t xml:space="preserve"> “</w:t>
      </w:r>
      <w:r w:rsidRPr="002430E6">
        <w:rPr>
          <w:rFonts w:ascii="Verdana" w:eastAsia="宋体" w:hAnsi="Verdana" w:cs="宋体"/>
          <w:b/>
          <w:bCs/>
          <w:color w:val="000000"/>
          <w:kern w:val="0"/>
          <w:sz w:val="23"/>
          <w:szCs w:val="23"/>
        </w:rPr>
        <w:t>企业软件过程改进的实施</w:t>
      </w:r>
      <w:r w:rsidRPr="002430E6">
        <w:rPr>
          <w:rFonts w:ascii="Verdana" w:eastAsia="宋体" w:hAnsi="Verdana" w:cs="宋体"/>
          <w:b/>
          <w:bCs/>
          <w:color w:val="000000"/>
          <w:kern w:val="0"/>
          <w:sz w:val="23"/>
          <w:szCs w:val="23"/>
        </w:rPr>
        <w:t xml:space="preserve">” </w:t>
      </w:r>
      <w:r w:rsidRPr="002430E6">
        <w:rPr>
          <w:rFonts w:ascii="Verdana" w:eastAsia="宋体" w:hAnsi="Verdana" w:cs="宋体"/>
          <w:b/>
          <w:bCs/>
          <w:color w:val="000000"/>
          <w:kern w:val="0"/>
          <w:sz w:val="23"/>
          <w:szCs w:val="23"/>
        </w:rPr>
        <w:t>论题，依次从以下四个方面进行论述：</w:t>
      </w:r>
    </w:p>
    <w:p w14:paraId="220222F8" w14:textId="77777777" w:rsidR="002430E6" w:rsidRPr="002430E6" w:rsidRDefault="002430E6" w:rsidP="002430E6">
      <w:pPr>
        <w:widowControl/>
        <w:shd w:val="clear" w:color="auto" w:fill="FFFFFF"/>
        <w:wordWrap w:val="0"/>
        <w:spacing w:before="150" w:after="150"/>
        <w:jc w:val="left"/>
        <w:rPr>
          <w:rFonts w:ascii="Verdana" w:eastAsia="宋体" w:hAnsi="Verdana" w:cs="宋体"/>
          <w:color w:val="000000"/>
          <w:kern w:val="0"/>
          <w:sz w:val="20"/>
          <w:szCs w:val="20"/>
        </w:rPr>
      </w:pP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1</w:t>
      </w:r>
      <w:r w:rsidRPr="002430E6">
        <w:rPr>
          <w:rFonts w:ascii="Verdana" w:eastAsia="宋体" w:hAnsi="Verdana" w:cs="宋体"/>
          <w:color w:val="000000"/>
          <w:kern w:val="0"/>
          <w:sz w:val="20"/>
          <w:szCs w:val="20"/>
        </w:rPr>
        <w:t>）叙述软件过程改进实施的主要活动。</w:t>
      </w:r>
    </w:p>
    <w:p w14:paraId="470454F1" w14:textId="77777777" w:rsidR="002430E6" w:rsidRPr="002430E6" w:rsidRDefault="002430E6" w:rsidP="002430E6">
      <w:pPr>
        <w:widowControl/>
        <w:shd w:val="clear" w:color="auto" w:fill="FFFFFF"/>
        <w:wordWrap w:val="0"/>
        <w:spacing w:before="150" w:after="150"/>
        <w:jc w:val="left"/>
        <w:rPr>
          <w:rFonts w:ascii="Verdana" w:eastAsia="宋体" w:hAnsi="Verdana" w:cs="宋体"/>
          <w:color w:val="000000"/>
          <w:kern w:val="0"/>
          <w:sz w:val="20"/>
          <w:szCs w:val="20"/>
        </w:rPr>
      </w:pP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2</w:t>
      </w:r>
      <w:r w:rsidRPr="002430E6">
        <w:rPr>
          <w:rFonts w:ascii="Verdana" w:eastAsia="宋体" w:hAnsi="Verdana" w:cs="宋体"/>
          <w:color w:val="000000"/>
          <w:kern w:val="0"/>
          <w:sz w:val="20"/>
          <w:szCs w:val="20"/>
        </w:rPr>
        <w:t>）概要叙述你参与实施的企业软件过程改进项目以及你所担任的主要工作。</w:t>
      </w:r>
    </w:p>
    <w:p w14:paraId="0C3B7B05" w14:textId="77777777" w:rsidR="002430E6" w:rsidRPr="002430E6" w:rsidRDefault="002430E6" w:rsidP="002430E6">
      <w:pPr>
        <w:widowControl/>
        <w:shd w:val="clear" w:color="auto" w:fill="FFFFFF"/>
        <w:wordWrap w:val="0"/>
        <w:spacing w:before="150" w:after="150"/>
        <w:jc w:val="left"/>
        <w:rPr>
          <w:rFonts w:ascii="Verdana" w:eastAsia="宋体" w:hAnsi="Verdana" w:cs="宋体"/>
          <w:color w:val="000000"/>
          <w:kern w:val="0"/>
          <w:sz w:val="20"/>
          <w:szCs w:val="20"/>
        </w:rPr>
      </w:pP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3</w:t>
      </w:r>
      <w:r w:rsidRPr="002430E6">
        <w:rPr>
          <w:rFonts w:ascii="Verdana" w:eastAsia="宋体" w:hAnsi="Verdana" w:cs="宋体"/>
          <w:color w:val="000000"/>
          <w:kern w:val="0"/>
          <w:sz w:val="20"/>
          <w:szCs w:val="20"/>
        </w:rPr>
        <w:t>）论述该企业实施软件过程改进项目中如何根据企业的实际情况采用模型标准以及实施的主要方法和步骤。</w:t>
      </w:r>
    </w:p>
    <w:p w14:paraId="60EB1DA5" w14:textId="77777777" w:rsidR="002430E6" w:rsidRPr="002430E6" w:rsidRDefault="002430E6" w:rsidP="002430E6">
      <w:pPr>
        <w:widowControl/>
        <w:shd w:val="clear" w:color="auto" w:fill="FFFFFF"/>
        <w:wordWrap w:val="0"/>
        <w:spacing w:before="150" w:after="150"/>
        <w:jc w:val="left"/>
        <w:rPr>
          <w:rFonts w:ascii="Verdana" w:eastAsia="宋体" w:hAnsi="Verdana" w:cs="宋体"/>
          <w:color w:val="000000"/>
          <w:kern w:val="0"/>
          <w:sz w:val="20"/>
          <w:szCs w:val="20"/>
        </w:rPr>
      </w:pP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4</w:t>
      </w:r>
      <w:r w:rsidRPr="002430E6">
        <w:rPr>
          <w:rFonts w:ascii="Verdana" w:eastAsia="宋体" w:hAnsi="Verdana" w:cs="宋体"/>
          <w:color w:val="000000"/>
          <w:kern w:val="0"/>
          <w:sz w:val="20"/>
          <w:szCs w:val="20"/>
        </w:rPr>
        <w:t>）具体阐述该企业在实施软件过程改进的活动中所发现并解决的主要问题和效果。</w:t>
      </w:r>
    </w:p>
    <w:p w14:paraId="36DD30F0" w14:textId="77777777" w:rsidR="002430E6" w:rsidRPr="002430E6" w:rsidRDefault="002430E6" w:rsidP="002430E6">
      <w:pPr>
        <w:widowControl/>
        <w:shd w:val="clear" w:color="auto" w:fill="FFFFFF"/>
        <w:wordWrap w:val="0"/>
        <w:jc w:val="left"/>
        <w:rPr>
          <w:rFonts w:ascii="Verdana" w:eastAsia="宋体" w:hAnsi="Verdana" w:cs="宋体"/>
          <w:color w:val="000000"/>
          <w:kern w:val="0"/>
          <w:sz w:val="20"/>
          <w:szCs w:val="20"/>
        </w:rPr>
      </w:pPr>
      <w:r w:rsidRPr="002430E6">
        <w:rPr>
          <w:rFonts w:ascii="Verdana" w:eastAsia="宋体" w:hAnsi="Verdana" w:cs="宋体"/>
          <w:b/>
          <w:bCs/>
          <w:color w:val="000000"/>
          <w:kern w:val="0"/>
          <w:sz w:val="23"/>
          <w:szCs w:val="23"/>
        </w:rPr>
        <w:t>7.</w:t>
      </w:r>
      <w:r w:rsidRPr="002430E6">
        <w:rPr>
          <w:rFonts w:ascii="Verdana" w:eastAsia="宋体" w:hAnsi="Verdana" w:cs="宋体"/>
          <w:b/>
          <w:bCs/>
          <w:color w:val="000000"/>
          <w:kern w:val="0"/>
          <w:sz w:val="23"/>
          <w:szCs w:val="23"/>
        </w:rPr>
        <w:t>在当今</w:t>
      </w:r>
      <w:r w:rsidRPr="002430E6">
        <w:rPr>
          <w:rFonts w:ascii="Verdana" w:eastAsia="宋体" w:hAnsi="Verdana" w:cs="宋体"/>
          <w:b/>
          <w:bCs/>
          <w:color w:val="000000"/>
          <w:kern w:val="0"/>
          <w:sz w:val="23"/>
          <w:szCs w:val="23"/>
        </w:rPr>
        <w:t xml:space="preserve"> “3C” </w:t>
      </w:r>
      <w:r w:rsidRPr="002430E6">
        <w:rPr>
          <w:rFonts w:ascii="Verdana" w:eastAsia="宋体" w:hAnsi="Verdana" w:cs="宋体"/>
          <w:b/>
          <w:bCs/>
          <w:color w:val="000000"/>
          <w:kern w:val="0"/>
          <w:sz w:val="23"/>
          <w:szCs w:val="23"/>
        </w:rPr>
        <w:t>的环境下，持续的改进是企业生存发展的永恒主题，其运用的工具不是单一的。某企业拟针对</w:t>
      </w:r>
      <w:r w:rsidRPr="002430E6">
        <w:rPr>
          <w:rFonts w:ascii="Verdana" w:eastAsia="宋体" w:hAnsi="Verdana" w:cs="宋体"/>
          <w:b/>
          <w:bCs/>
          <w:color w:val="000000"/>
          <w:kern w:val="0"/>
          <w:sz w:val="23"/>
          <w:szCs w:val="23"/>
        </w:rPr>
        <w:t>“</w:t>
      </w:r>
      <w:r w:rsidRPr="002430E6">
        <w:rPr>
          <w:rFonts w:ascii="Verdana" w:eastAsia="宋体" w:hAnsi="Verdana" w:cs="宋体"/>
          <w:b/>
          <w:bCs/>
          <w:color w:val="000000"/>
          <w:kern w:val="0"/>
          <w:sz w:val="23"/>
          <w:szCs w:val="23"/>
        </w:rPr>
        <w:t>某项服务顾客投诉率高</w:t>
      </w:r>
      <w:r w:rsidRPr="002430E6">
        <w:rPr>
          <w:rFonts w:ascii="Verdana" w:eastAsia="宋体" w:hAnsi="Verdana" w:cs="宋体"/>
          <w:b/>
          <w:bCs/>
          <w:color w:val="000000"/>
          <w:kern w:val="0"/>
          <w:sz w:val="23"/>
          <w:szCs w:val="23"/>
        </w:rPr>
        <w:t>”</w:t>
      </w:r>
      <w:r w:rsidRPr="002430E6">
        <w:rPr>
          <w:rFonts w:ascii="Verdana" w:eastAsia="宋体" w:hAnsi="Verdana" w:cs="宋体"/>
          <w:b/>
          <w:bCs/>
          <w:color w:val="000000"/>
          <w:kern w:val="0"/>
          <w:sz w:val="23"/>
          <w:szCs w:val="23"/>
        </w:rPr>
        <w:t>进行改进，在不同的阶段可采用哪些工具。</w:t>
      </w:r>
    </w:p>
    <w:p w14:paraId="5EAB338A" w14:textId="77777777" w:rsidR="002430E6" w:rsidRPr="002430E6" w:rsidRDefault="002430E6" w:rsidP="002430E6">
      <w:pPr>
        <w:widowControl/>
        <w:shd w:val="clear" w:color="auto" w:fill="FFFFFF"/>
        <w:wordWrap w:val="0"/>
        <w:spacing w:before="150" w:after="150"/>
        <w:jc w:val="left"/>
        <w:rPr>
          <w:rFonts w:ascii="Verdana" w:eastAsia="宋体" w:hAnsi="Verdana" w:cs="宋体"/>
          <w:color w:val="000000"/>
          <w:kern w:val="0"/>
          <w:sz w:val="20"/>
          <w:szCs w:val="20"/>
        </w:rPr>
      </w:pP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1</w:t>
      </w:r>
      <w:r w:rsidRPr="002430E6">
        <w:rPr>
          <w:rFonts w:ascii="Verdana" w:eastAsia="宋体" w:hAnsi="Verdana" w:cs="宋体"/>
          <w:color w:val="000000"/>
          <w:kern w:val="0"/>
          <w:sz w:val="20"/>
          <w:szCs w:val="20"/>
        </w:rPr>
        <w:t>）过程流程工具在各个阶段划分活动，然后划分可操作的检查项，通过清晰的记录在实施软件过程中发生的所有活动及活动执行者严格管理软件过程。</w:t>
      </w:r>
    </w:p>
    <w:p w14:paraId="68E5127E" w14:textId="77777777" w:rsidR="002430E6" w:rsidRPr="002430E6" w:rsidRDefault="002430E6" w:rsidP="002430E6">
      <w:pPr>
        <w:widowControl/>
        <w:shd w:val="clear" w:color="auto" w:fill="FFFFFF"/>
        <w:wordWrap w:val="0"/>
        <w:spacing w:before="150" w:after="150"/>
        <w:jc w:val="left"/>
        <w:rPr>
          <w:rFonts w:ascii="Verdana" w:eastAsia="宋体" w:hAnsi="Verdana" w:cs="宋体"/>
          <w:color w:val="000000"/>
          <w:kern w:val="0"/>
          <w:sz w:val="20"/>
          <w:szCs w:val="20"/>
        </w:rPr>
      </w:pP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2</w:t>
      </w:r>
      <w:r w:rsidRPr="002430E6">
        <w:rPr>
          <w:rFonts w:ascii="Verdana" w:eastAsia="宋体" w:hAnsi="Verdana" w:cs="宋体"/>
          <w:color w:val="000000"/>
          <w:kern w:val="0"/>
          <w:sz w:val="20"/>
          <w:szCs w:val="20"/>
        </w:rPr>
        <w:t>）过程文档工具为文档提供编写模板，可以依据文档模板进行裁剪，定制每个项目的过程文档。使软件企业内部的各个项目质检能遵照一个标准化的文档编写流程并对文档进行管理。</w:t>
      </w:r>
    </w:p>
    <w:p w14:paraId="3703520D" w14:textId="77777777" w:rsidR="002430E6" w:rsidRPr="002430E6" w:rsidRDefault="002430E6" w:rsidP="002430E6">
      <w:pPr>
        <w:widowControl/>
        <w:shd w:val="clear" w:color="auto" w:fill="FFFFFF"/>
        <w:wordWrap w:val="0"/>
        <w:spacing w:before="150" w:after="150"/>
        <w:jc w:val="left"/>
        <w:rPr>
          <w:rFonts w:ascii="Verdana" w:eastAsia="宋体" w:hAnsi="Verdana" w:cs="宋体"/>
          <w:color w:val="000000"/>
          <w:kern w:val="0"/>
          <w:sz w:val="20"/>
          <w:szCs w:val="20"/>
        </w:rPr>
      </w:pP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3</w:t>
      </w:r>
      <w:r w:rsidRPr="002430E6">
        <w:rPr>
          <w:rFonts w:ascii="Verdana" w:eastAsia="宋体" w:hAnsi="Verdana" w:cs="宋体"/>
          <w:color w:val="000000"/>
          <w:kern w:val="0"/>
          <w:sz w:val="20"/>
          <w:szCs w:val="20"/>
        </w:rPr>
        <w:t>）评审工具提供标准的评审规程，项目可对之裁剪，形成本项目的评审规程，软件人员可使用它来进行评审并记录评审情况。</w:t>
      </w:r>
    </w:p>
    <w:p w14:paraId="156F943E" w14:textId="77777777" w:rsidR="002430E6" w:rsidRPr="002430E6" w:rsidRDefault="002430E6" w:rsidP="002430E6">
      <w:pPr>
        <w:widowControl/>
        <w:shd w:val="clear" w:color="auto" w:fill="FFFFFF"/>
        <w:wordWrap w:val="0"/>
        <w:spacing w:before="150" w:after="150"/>
        <w:jc w:val="left"/>
        <w:rPr>
          <w:rFonts w:ascii="Verdana" w:eastAsia="宋体" w:hAnsi="Verdana" w:cs="宋体"/>
          <w:color w:val="000000"/>
          <w:kern w:val="0"/>
          <w:sz w:val="20"/>
          <w:szCs w:val="20"/>
        </w:rPr>
      </w:pP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4</w:t>
      </w:r>
      <w:r w:rsidRPr="002430E6">
        <w:rPr>
          <w:rFonts w:ascii="Verdana" w:eastAsia="宋体" w:hAnsi="Verdana" w:cs="宋体"/>
          <w:color w:val="000000"/>
          <w:kern w:val="0"/>
          <w:sz w:val="20"/>
          <w:szCs w:val="20"/>
        </w:rPr>
        <w:t>）人员管理工具对实施过程的人员进行管理，人员执行某项活动后记录人员的相关信息，明确各个阶段和活动的执行人和责任人，便于责任的分析和处理。</w:t>
      </w:r>
    </w:p>
    <w:p w14:paraId="7496C7FE" w14:textId="77777777" w:rsidR="002430E6" w:rsidRPr="002430E6" w:rsidRDefault="002430E6" w:rsidP="002430E6">
      <w:pPr>
        <w:widowControl/>
        <w:shd w:val="clear" w:color="auto" w:fill="FFFFFF"/>
        <w:wordWrap w:val="0"/>
        <w:jc w:val="left"/>
        <w:rPr>
          <w:rFonts w:ascii="Verdana" w:eastAsia="宋体" w:hAnsi="Verdana" w:cs="宋体"/>
          <w:color w:val="000000"/>
          <w:kern w:val="0"/>
          <w:sz w:val="20"/>
          <w:szCs w:val="20"/>
        </w:rPr>
      </w:pPr>
      <w:r w:rsidRPr="002430E6">
        <w:rPr>
          <w:rFonts w:ascii="Verdana" w:eastAsia="宋体" w:hAnsi="Verdana" w:cs="宋体"/>
          <w:b/>
          <w:bCs/>
          <w:color w:val="000000"/>
          <w:kern w:val="0"/>
          <w:sz w:val="23"/>
          <w:szCs w:val="23"/>
        </w:rPr>
        <w:t>8.</w:t>
      </w:r>
      <w:r w:rsidRPr="002430E6">
        <w:rPr>
          <w:rFonts w:ascii="Verdana" w:eastAsia="宋体" w:hAnsi="Verdana" w:cs="宋体"/>
          <w:b/>
          <w:bCs/>
          <w:color w:val="000000"/>
          <w:kern w:val="0"/>
          <w:sz w:val="23"/>
          <w:szCs w:val="23"/>
        </w:rPr>
        <w:t>根据下图，分析说明</w:t>
      </w:r>
      <w:r w:rsidRPr="002430E6">
        <w:rPr>
          <w:rFonts w:ascii="Verdana" w:eastAsia="宋体" w:hAnsi="Verdana" w:cs="宋体"/>
          <w:b/>
          <w:bCs/>
          <w:color w:val="000000"/>
          <w:kern w:val="0"/>
          <w:sz w:val="23"/>
          <w:szCs w:val="23"/>
        </w:rPr>
        <w:t xml:space="preserve"> CMMI--</w:t>
      </w:r>
      <w:r w:rsidRPr="002430E6">
        <w:rPr>
          <w:rFonts w:ascii="宋体" w:eastAsia="宋体" w:hAnsi="宋体" w:cs="宋体" w:hint="eastAsia"/>
          <w:b/>
          <w:bCs/>
          <w:color w:val="000000"/>
          <w:kern w:val="0"/>
          <w:sz w:val="23"/>
          <w:szCs w:val="23"/>
        </w:rPr>
        <w:t>‐</w:t>
      </w:r>
      <w:r w:rsidRPr="002430E6">
        <w:rPr>
          <w:rFonts w:ascii="Verdana" w:eastAsia="宋体" w:hAnsi="Verdana" w:cs="宋体"/>
          <w:b/>
          <w:bCs/>
          <w:color w:val="000000"/>
          <w:kern w:val="0"/>
          <w:sz w:val="23"/>
          <w:szCs w:val="23"/>
        </w:rPr>
        <w:t xml:space="preserve">DEV V1.3 </w:t>
      </w:r>
      <w:r w:rsidRPr="002430E6">
        <w:rPr>
          <w:rFonts w:ascii="Verdana" w:eastAsia="宋体" w:hAnsi="Verdana" w:cs="宋体"/>
          <w:b/>
          <w:bCs/>
          <w:color w:val="000000"/>
          <w:kern w:val="0"/>
          <w:sz w:val="23"/>
          <w:szCs w:val="23"/>
        </w:rPr>
        <w:t>中，五个工程类过程域之间的互动关系。</w:t>
      </w:r>
    </w:p>
    <w:p w14:paraId="57834153" w14:textId="77777777" w:rsidR="002430E6" w:rsidRPr="002430E6" w:rsidRDefault="002430E6" w:rsidP="002430E6">
      <w:pPr>
        <w:widowControl/>
        <w:shd w:val="clear" w:color="auto" w:fill="FFFFFF"/>
        <w:wordWrap w:val="0"/>
        <w:spacing w:before="150" w:after="150"/>
        <w:jc w:val="left"/>
        <w:rPr>
          <w:rFonts w:ascii="Verdana" w:eastAsia="宋体" w:hAnsi="Verdana" w:cs="宋体"/>
          <w:color w:val="000000"/>
          <w:kern w:val="0"/>
          <w:sz w:val="20"/>
          <w:szCs w:val="20"/>
        </w:rPr>
      </w:pPr>
      <w:r w:rsidRPr="002430E6">
        <w:rPr>
          <w:rFonts w:ascii="Verdana" w:eastAsia="宋体" w:hAnsi="Verdana" w:cs="宋体"/>
          <w:noProof/>
          <w:color w:val="000000"/>
          <w:kern w:val="0"/>
          <w:sz w:val="20"/>
          <w:szCs w:val="20"/>
        </w:rPr>
        <w:lastRenderedPageBreak/>
        <w:drawing>
          <wp:inline distT="0" distB="0" distL="0" distR="0" wp14:anchorId="75DEA710" wp14:editId="79BC168E">
            <wp:extent cx="5979029" cy="4095750"/>
            <wp:effectExtent l="0" t="0" r="3175" b="0"/>
            <wp:docPr id="4" name="图片 4" descr="https://img2018.cnblogs.com/common/1309068/201912/1309068-20191209161509096-11654846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2018.cnblogs.com/common/1309068/201912/1309068-20191209161509096-116548468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1815" cy="4097659"/>
                    </a:xfrm>
                    <a:prstGeom prst="rect">
                      <a:avLst/>
                    </a:prstGeom>
                    <a:noFill/>
                    <a:ln>
                      <a:noFill/>
                    </a:ln>
                  </pic:spPr>
                </pic:pic>
              </a:graphicData>
            </a:graphic>
          </wp:inline>
        </w:drawing>
      </w:r>
    </w:p>
    <w:p w14:paraId="616DF646" w14:textId="77777777" w:rsidR="002430E6" w:rsidRPr="002430E6" w:rsidRDefault="002430E6" w:rsidP="002430E6">
      <w:pPr>
        <w:widowControl/>
        <w:shd w:val="clear" w:color="auto" w:fill="FFFFFF"/>
        <w:wordWrap w:val="0"/>
        <w:spacing w:before="150" w:after="150"/>
        <w:jc w:val="left"/>
        <w:rPr>
          <w:rFonts w:ascii="Verdana" w:eastAsia="宋体" w:hAnsi="Verdana" w:cs="宋体"/>
          <w:color w:val="000000"/>
          <w:kern w:val="0"/>
          <w:sz w:val="20"/>
          <w:szCs w:val="20"/>
        </w:rPr>
      </w:pP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1</w:t>
      </w: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需求开发</w:t>
      </w: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过程域提供需求至</w:t>
      </w: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技术解决方案</w:t>
      </w: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过程域，在此处需求被转换为产品架构、产品组件设计与产品组件。需求也被提供给</w:t>
      </w: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产品集成</w:t>
      </w: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过程域，在此处产品组件被组合起来，接口得到验证，以确保其符合</w:t>
      </w: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需求开发</w:t>
      </w: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过程域所提供的接口需求。</w:t>
      </w:r>
    </w:p>
    <w:p w14:paraId="528DD590" w14:textId="77777777" w:rsidR="002430E6" w:rsidRPr="002430E6" w:rsidRDefault="002430E6" w:rsidP="002430E6">
      <w:pPr>
        <w:widowControl/>
        <w:shd w:val="clear" w:color="auto" w:fill="FFFFFF"/>
        <w:wordWrap w:val="0"/>
        <w:spacing w:before="150" w:after="150"/>
        <w:jc w:val="left"/>
        <w:rPr>
          <w:rFonts w:ascii="Verdana" w:eastAsia="宋体" w:hAnsi="Verdana" w:cs="宋体"/>
          <w:color w:val="000000"/>
          <w:kern w:val="0"/>
          <w:sz w:val="20"/>
          <w:szCs w:val="20"/>
        </w:rPr>
      </w:pP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2</w:t>
      </w: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技术解决方案</w:t>
      </w: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过程域开发产品组件的技术数据包，用于</w:t>
      </w: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产品集成</w:t>
      </w: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过程域或</w:t>
      </w: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供方协议管理</w:t>
      </w: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过程域。备选解决方案被考察，并基于已建立的准则选择最优设计。这些准则可以因产品不同而有显著区别，这取决于产品类型、操作环境、性能需求、支持需求以及成本或交付进度。选择最终解决方案的工作会用到</w:t>
      </w: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决策分析与解决</w:t>
      </w: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过程域中的特定实践。</w:t>
      </w:r>
      <w:r w:rsidRPr="002430E6">
        <w:rPr>
          <w:rFonts w:ascii="Verdana" w:eastAsia="宋体" w:hAnsi="Verdana" w:cs="宋体"/>
          <w:color w:val="000000"/>
          <w:kern w:val="0"/>
          <w:sz w:val="20"/>
          <w:szCs w:val="20"/>
        </w:rPr>
        <w:t xml:space="preserve"> “</w:t>
      </w:r>
      <w:r w:rsidRPr="002430E6">
        <w:rPr>
          <w:rFonts w:ascii="Verdana" w:eastAsia="宋体" w:hAnsi="Verdana" w:cs="宋体"/>
          <w:color w:val="000000"/>
          <w:kern w:val="0"/>
          <w:sz w:val="20"/>
          <w:szCs w:val="20"/>
        </w:rPr>
        <w:t>技术解决方案</w:t>
      </w: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过程域依赖于</w:t>
      </w: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验证</w:t>
      </w: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过程域中的特定实践，以在设计过程中并在最后的构建之前，执行设计验证与同级评审。</w:t>
      </w:r>
    </w:p>
    <w:p w14:paraId="2646D200" w14:textId="77777777" w:rsidR="002430E6" w:rsidRPr="002430E6" w:rsidRDefault="002430E6" w:rsidP="002430E6">
      <w:pPr>
        <w:widowControl/>
        <w:shd w:val="clear" w:color="auto" w:fill="FFFFFF"/>
        <w:wordWrap w:val="0"/>
        <w:spacing w:before="150" w:after="150"/>
        <w:jc w:val="left"/>
        <w:rPr>
          <w:rFonts w:ascii="Verdana" w:eastAsia="宋体" w:hAnsi="Verdana" w:cs="宋体"/>
          <w:color w:val="000000"/>
          <w:kern w:val="0"/>
          <w:sz w:val="20"/>
          <w:szCs w:val="20"/>
        </w:rPr>
      </w:pP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3</w:t>
      </w: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验证</w:t>
      </w: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过程域确保选定的工作产品满足规定的需求。</w:t>
      </w: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验证</w:t>
      </w: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过程域选择工作产品与验证方法，用于对照规定的需求对工作产品进行验证。一般来说验证是一个增量式的过程，从产品组件的验证开始，通常以对完全组装了的产品进行验证为结束。</w:t>
      </w:r>
    </w:p>
    <w:p w14:paraId="05F317EE" w14:textId="77777777" w:rsidR="002430E6" w:rsidRPr="002430E6" w:rsidRDefault="002430E6" w:rsidP="002430E6">
      <w:pPr>
        <w:widowControl/>
        <w:shd w:val="clear" w:color="auto" w:fill="FFFFFF"/>
        <w:wordWrap w:val="0"/>
        <w:spacing w:before="150" w:after="150"/>
        <w:jc w:val="left"/>
        <w:rPr>
          <w:rFonts w:ascii="Verdana" w:eastAsia="宋体" w:hAnsi="Verdana" w:cs="宋体"/>
          <w:color w:val="000000"/>
          <w:kern w:val="0"/>
          <w:sz w:val="20"/>
          <w:szCs w:val="20"/>
        </w:rPr>
      </w:pP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4</w:t>
      </w: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确认</w:t>
      </w: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过程域的范围包括对产品、产品组件、选定的中间工作产品与过程的确认。这些已确认的要素常常需要再次验证与再次确认。确认中发现的问题往往在</w:t>
      </w: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需求开发</w:t>
      </w: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过程域或</w:t>
      </w: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技术解决方案</w:t>
      </w: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过程域中得到解决。</w:t>
      </w:r>
    </w:p>
    <w:p w14:paraId="59E9B557" w14:textId="77777777" w:rsidR="002430E6" w:rsidRPr="002430E6" w:rsidRDefault="002430E6" w:rsidP="002430E6">
      <w:pPr>
        <w:widowControl/>
        <w:shd w:val="clear" w:color="auto" w:fill="FFFFFF"/>
        <w:wordWrap w:val="0"/>
        <w:spacing w:before="150" w:after="150"/>
        <w:jc w:val="left"/>
        <w:rPr>
          <w:rFonts w:ascii="Verdana" w:eastAsia="宋体" w:hAnsi="Verdana" w:cs="宋体"/>
          <w:color w:val="000000"/>
          <w:kern w:val="0"/>
          <w:sz w:val="20"/>
          <w:szCs w:val="20"/>
        </w:rPr>
      </w:pP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5</w:t>
      </w: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产品集成</w:t>
      </w: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过程域在实施产品集成过程时使用了</w:t>
      </w: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确认</w:t>
      </w: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过程域与</w:t>
      </w: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验证</w:t>
      </w: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过程域中的特定实践。</w:t>
      </w: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验证</w:t>
      </w: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过程域的实践在产品集成之前验证了产品组件的接口与接口需求。接口验证是集成过程中的必要事件。在操作环境中进行产品集成时，就要使用到</w:t>
      </w:r>
      <w:r w:rsidRPr="002430E6">
        <w:rPr>
          <w:rFonts w:ascii="Verdana" w:eastAsia="宋体" w:hAnsi="Verdana" w:cs="宋体"/>
          <w:color w:val="000000"/>
          <w:kern w:val="0"/>
          <w:sz w:val="20"/>
          <w:szCs w:val="20"/>
        </w:rPr>
        <w:t>“</w:t>
      </w:r>
      <w:r w:rsidRPr="002430E6">
        <w:rPr>
          <w:rFonts w:ascii="Verdana" w:eastAsia="宋体" w:hAnsi="Verdana" w:cs="宋体"/>
          <w:color w:val="000000"/>
          <w:kern w:val="0"/>
          <w:sz w:val="20"/>
          <w:szCs w:val="20"/>
        </w:rPr>
        <w:t>确认</w:t>
      </w:r>
      <w:r w:rsidRPr="002430E6">
        <w:rPr>
          <w:rFonts w:ascii="Verdana" w:eastAsia="宋体" w:hAnsi="Verdana" w:cs="宋体"/>
          <w:color w:val="000000"/>
          <w:kern w:val="0"/>
          <w:sz w:val="20"/>
          <w:szCs w:val="20"/>
        </w:rPr>
        <w:t>”</w:t>
      </w:r>
      <w:r>
        <w:rPr>
          <w:rFonts w:ascii="Verdana" w:eastAsia="宋体" w:hAnsi="Verdana" w:cs="宋体"/>
          <w:color w:val="000000"/>
          <w:kern w:val="0"/>
          <w:sz w:val="20"/>
          <w:szCs w:val="20"/>
        </w:rPr>
        <w:t>过程域中的特定实践</w:t>
      </w:r>
      <w:r>
        <w:rPr>
          <w:rFonts w:ascii="Verdana" w:eastAsia="宋体" w:hAnsi="Verdana" w:cs="宋体" w:hint="eastAsia"/>
          <w:color w:val="000000"/>
          <w:kern w:val="0"/>
          <w:sz w:val="20"/>
          <w:szCs w:val="20"/>
        </w:rPr>
        <w:t>。</w:t>
      </w:r>
    </w:p>
    <w:sectPr w:rsidR="002430E6" w:rsidRPr="002430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956974" w14:textId="77777777" w:rsidR="00455C73" w:rsidRDefault="00455C73" w:rsidP="002430E6">
      <w:r>
        <w:separator/>
      </w:r>
    </w:p>
  </w:endnote>
  <w:endnote w:type="continuationSeparator" w:id="0">
    <w:p w14:paraId="2847AF5C" w14:textId="77777777" w:rsidR="00455C73" w:rsidRDefault="00455C73" w:rsidP="002430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Verdana">
    <w:panose1 w:val="020B0604030504040204"/>
    <w:charset w:val="00"/>
    <w:family w:val="auto"/>
    <w:pitch w:val="variable"/>
    <w:sig w:usb0="A10006FF" w:usb1="4000205B" w:usb2="00000010" w:usb3="00000000" w:csb0="0000019F" w:csb1="00000000"/>
  </w:font>
  <w:font w:name="微软雅黑">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5CA034" w14:textId="77777777" w:rsidR="00455C73" w:rsidRDefault="00455C73" w:rsidP="002430E6">
      <w:r>
        <w:separator/>
      </w:r>
    </w:p>
  </w:footnote>
  <w:footnote w:type="continuationSeparator" w:id="0">
    <w:p w14:paraId="34BFAA51" w14:textId="77777777" w:rsidR="00455C73" w:rsidRDefault="00455C73" w:rsidP="002430E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753851"/>
    <w:multiLevelType w:val="multilevel"/>
    <w:tmpl w:val="5CF6D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934635"/>
    <w:multiLevelType w:val="multilevel"/>
    <w:tmpl w:val="28FCD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E77D0E"/>
    <w:multiLevelType w:val="multilevel"/>
    <w:tmpl w:val="8ABE1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672FFE"/>
    <w:multiLevelType w:val="multilevel"/>
    <w:tmpl w:val="9AA4F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2475C76"/>
    <w:multiLevelType w:val="multilevel"/>
    <w:tmpl w:val="C87A8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224"/>
    <w:rsid w:val="00164FB2"/>
    <w:rsid w:val="002430E6"/>
    <w:rsid w:val="00455C73"/>
    <w:rsid w:val="005649A1"/>
    <w:rsid w:val="00BA7224"/>
    <w:rsid w:val="00E14D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3B8829"/>
  <w15:chartTrackingRefBased/>
  <w15:docId w15:val="{1D84D8D8-79DC-472C-81BE-F53C86A9E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link w:val="Heading1Char"/>
    <w:uiPriority w:val="9"/>
    <w:qFormat/>
    <w:rsid w:val="002430E6"/>
    <w:pPr>
      <w:widowControl/>
      <w:spacing w:before="100" w:beforeAutospacing="1" w:after="100" w:afterAutospacing="1"/>
      <w:jc w:val="left"/>
      <w:outlineLvl w:val="0"/>
    </w:pPr>
    <w:rPr>
      <w:rFonts w:ascii="宋体" w:eastAsia="宋体" w:hAnsi="宋体" w:cs="宋体"/>
      <w:b/>
      <w:bCs/>
      <w:kern w:val="36"/>
      <w:sz w:val="48"/>
      <w:szCs w:val="48"/>
    </w:rPr>
  </w:style>
  <w:style w:type="paragraph" w:styleId="Heading3">
    <w:name w:val="heading 3"/>
    <w:basedOn w:val="Normal"/>
    <w:link w:val="Heading3Char"/>
    <w:uiPriority w:val="9"/>
    <w:qFormat/>
    <w:rsid w:val="002430E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30E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430E6"/>
    <w:rPr>
      <w:sz w:val="18"/>
      <w:szCs w:val="18"/>
    </w:rPr>
  </w:style>
  <w:style w:type="paragraph" w:styleId="Footer">
    <w:name w:val="footer"/>
    <w:basedOn w:val="Normal"/>
    <w:link w:val="FooterChar"/>
    <w:uiPriority w:val="99"/>
    <w:unhideWhenUsed/>
    <w:rsid w:val="002430E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430E6"/>
    <w:rPr>
      <w:sz w:val="18"/>
      <w:szCs w:val="18"/>
    </w:rPr>
  </w:style>
  <w:style w:type="character" w:customStyle="1" w:styleId="Heading1Char">
    <w:name w:val="Heading 1 Char"/>
    <w:basedOn w:val="DefaultParagraphFont"/>
    <w:link w:val="Heading1"/>
    <w:uiPriority w:val="9"/>
    <w:rsid w:val="002430E6"/>
    <w:rPr>
      <w:rFonts w:ascii="宋体" w:eastAsia="宋体" w:hAnsi="宋体" w:cs="宋体"/>
      <w:b/>
      <w:bCs/>
      <w:kern w:val="36"/>
      <w:sz w:val="48"/>
      <w:szCs w:val="48"/>
    </w:rPr>
  </w:style>
  <w:style w:type="character" w:customStyle="1" w:styleId="Heading3Char">
    <w:name w:val="Heading 3 Char"/>
    <w:basedOn w:val="DefaultParagraphFont"/>
    <w:link w:val="Heading3"/>
    <w:uiPriority w:val="9"/>
    <w:rsid w:val="002430E6"/>
    <w:rPr>
      <w:rFonts w:ascii="宋体" w:eastAsia="宋体" w:hAnsi="宋体" w:cs="宋体"/>
      <w:b/>
      <w:bCs/>
      <w:kern w:val="0"/>
      <w:sz w:val="27"/>
      <w:szCs w:val="27"/>
    </w:rPr>
  </w:style>
  <w:style w:type="character" w:styleId="Hyperlink">
    <w:name w:val="Hyperlink"/>
    <w:basedOn w:val="DefaultParagraphFont"/>
    <w:uiPriority w:val="99"/>
    <w:semiHidden/>
    <w:unhideWhenUsed/>
    <w:rsid w:val="002430E6"/>
    <w:rPr>
      <w:color w:val="0000FF"/>
      <w:u w:val="single"/>
    </w:rPr>
  </w:style>
  <w:style w:type="paragraph" w:styleId="NormalWeb">
    <w:name w:val="Normal (Web)"/>
    <w:basedOn w:val="Normal"/>
    <w:uiPriority w:val="99"/>
    <w:semiHidden/>
    <w:unhideWhenUsed/>
    <w:rsid w:val="002430E6"/>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2430E6"/>
    <w:rPr>
      <w:b/>
      <w:bCs/>
    </w:rPr>
  </w:style>
  <w:style w:type="character" w:customStyle="1" w:styleId="diggnum">
    <w:name w:val="diggnum"/>
    <w:basedOn w:val="DefaultParagraphFont"/>
    <w:rsid w:val="002430E6"/>
  </w:style>
  <w:style w:type="character" w:customStyle="1" w:styleId="burynum">
    <w:name w:val="burynum"/>
    <w:basedOn w:val="DefaultParagraphFont"/>
    <w:rsid w:val="002430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5553499">
      <w:bodyDiv w:val="1"/>
      <w:marLeft w:val="0"/>
      <w:marRight w:val="0"/>
      <w:marTop w:val="0"/>
      <w:marBottom w:val="0"/>
      <w:divBdr>
        <w:top w:val="none" w:sz="0" w:space="0" w:color="auto"/>
        <w:left w:val="none" w:sz="0" w:space="0" w:color="auto"/>
        <w:bottom w:val="none" w:sz="0" w:space="0" w:color="auto"/>
        <w:right w:val="none" w:sz="0" w:space="0" w:color="auto"/>
      </w:divBdr>
      <w:divsChild>
        <w:div w:id="378821113">
          <w:marLeft w:val="0"/>
          <w:marRight w:val="0"/>
          <w:marTop w:val="0"/>
          <w:marBottom w:val="0"/>
          <w:divBdr>
            <w:top w:val="none" w:sz="0" w:space="0" w:color="auto"/>
            <w:left w:val="none" w:sz="0" w:space="0" w:color="auto"/>
            <w:bottom w:val="none" w:sz="0" w:space="0" w:color="auto"/>
            <w:right w:val="none" w:sz="0" w:space="0" w:color="auto"/>
          </w:divBdr>
          <w:divsChild>
            <w:div w:id="247349410">
              <w:marLeft w:val="0"/>
              <w:marRight w:val="0"/>
              <w:marTop w:val="0"/>
              <w:marBottom w:val="0"/>
              <w:divBdr>
                <w:top w:val="none" w:sz="0" w:space="0" w:color="auto"/>
                <w:left w:val="none" w:sz="0" w:space="0" w:color="auto"/>
                <w:bottom w:val="none" w:sz="0" w:space="0" w:color="auto"/>
                <w:right w:val="none" w:sz="0" w:space="0" w:color="auto"/>
              </w:divBdr>
            </w:div>
          </w:divsChild>
        </w:div>
        <w:div w:id="788671161">
          <w:marLeft w:val="0"/>
          <w:marRight w:val="0"/>
          <w:marTop w:val="100"/>
          <w:marBottom w:val="100"/>
          <w:divBdr>
            <w:top w:val="none" w:sz="0" w:space="0" w:color="auto"/>
            <w:left w:val="none" w:sz="0" w:space="0" w:color="auto"/>
            <w:bottom w:val="none" w:sz="0" w:space="0" w:color="auto"/>
            <w:right w:val="none" w:sz="0" w:space="0" w:color="auto"/>
          </w:divBdr>
          <w:divsChild>
            <w:div w:id="247734140">
              <w:marLeft w:val="-3750"/>
              <w:marRight w:val="0"/>
              <w:marTop w:val="0"/>
              <w:marBottom w:val="0"/>
              <w:divBdr>
                <w:top w:val="single" w:sz="2" w:space="0" w:color="008000"/>
                <w:left w:val="single" w:sz="2" w:space="0" w:color="008000"/>
                <w:bottom w:val="single" w:sz="2" w:space="0" w:color="008000"/>
                <w:right w:val="single" w:sz="2" w:space="0" w:color="008000"/>
              </w:divBdr>
              <w:divsChild>
                <w:div w:id="1117722439">
                  <w:marLeft w:val="3750"/>
                  <w:marRight w:val="0"/>
                  <w:marTop w:val="0"/>
                  <w:marBottom w:val="0"/>
                  <w:divBdr>
                    <w:top w:val="none" w:sz="0" w:space="0" w:color="auto"/>
                    <w:left w:val="none" w:sz="0" w:space="0" w:color="auto"/>
                    <w:bottom w:val="none" w:sz="0" w:space="0" w:color="auto"/>
                    <w:right w:val="none" w:sz="0" w:space="0" w:color="auto"/>
                  </w:divBdr>
                  <w:divsChild>
                    <w:div w:id="1051535523">
                      <w:marLeft w:val="0"/>
                      <w:marRight w:val="0"/>
                      <w:marTop w:val="100"/>
                      <w:marBottom w:val="300"/>
                      <w:divBdr>
                        <w:top w:val="none" w:sz="0" w:space="0" w:color="auto"/>
                        <w:left w:val="none" w:sz="0" w:space="0" w:color="auto"/>
                        <w:bottom w:val="none" w:sz="0" w:space="0" w:color="auto"/>
                        <w:right w:val="none" w:sz="0" w:space="0" w:color="auto"/>
                      </w:divBdr>
                      <w:divsChild>
                        <w:div w:id="33117512">
                          <w:marLeft w:val="0"/>
                          <w:marRight w:val="0"/>
                          <w:marTop w:val="120"/>
                          <w:marBottom w:val="0"/>
                          <w:divBdr>
                            <w:top w:val="none" w:sz="0" w:space="0" w:color="auto"/>
                            <w:left w:val="none" w:sz="0" w:space="0" w:color="auto"/>
                            <w:bottom w:val="none" w:sz="0" w:space="0" w:color="auto"/>
                            <w:right w:val="none" w:sz="0" w:space="0" w:color="auto"/>
                          </w:divBdr>
                        </w:div>
                      </w:divsChild>
                    </w:div>
                    <w:div w:id="571281944">
                      <w:marLeft w:val="0"/>
                      <w:marRight w:val="0"/>
                      <w:marTop w:val="0"/>
                      <w:marBottom w:val="0"/>
                      <w:divBdr>
                        <w:top w:val="none" w:sz="0" w:space="0" w:color="auto"/>
                        <w:left w:val="none" w:sz="0" w:space="0" w:color="auto"/>
                        <w:bottom w:val="none" w:sz="0" w:space="0" w:color="auto"/>
                        <w:right w:val="none" w:sz="0" w:space="0" w:color="auto"/>
                      </w:divBdr>
                      <w:divsChild>
                        <w:div w:id="1911497730">
                          <w:marLeft w:val="0"/>
                          <w:marRight w:val="0"/>
                          <w:marTop w:val="100"/>
                          <w:marBottom w:val="100"/>
                          <w:divBdr>
                            <w:top w:val="none" w:sz="0" w:space="0" w:color="auto"/>
                            <w:left w:val="none" w:sz="0" w:space="0" w:color="auto"/>
                            <w:bottom w:val="none" w:sz="0" w:space="0" w:color="auto"/>
                            <w:right w:val="none" w:sz="0" w:space="0" w:color="auto"/>
                          </w:divBdr>
                          <w:divsChild>
                            <w:div w:id="1741440218">
                              <w:marLeft w:val="0"/>
                              <w:marRight w:val="0"/>
                              <w:marTop w:val="0"/>
                              <w:marBottom w:val="0"/>
                              <w:divBdr>
                                <w:top w:val="none" w:sz="0" w:space="0" w:color="auto"/>
                                <w:left w:val="none" w:sz="0" w:space="0" w:color="auto"/>
                                <w:bottom w:val="none" w:sz="0" w:space="0" w:color="auto"/>
                                <w:right w:val="none" w:sz="0" w:space="0" w:color="auto"/>
                              </w:divBdr>
                              <w:divsChild>
                                <w:div w:id="1491867986">
                                  <w:marLeft w:val="0"/>
                                  <w:marRight w:val="0"/>
                                  <w:marTop w:val="75"/>
                                  <w:marBottom w:val="0"/>
                                  <w:divBdr>
                                    <w:top w:val="none" w:sz="0" w:space="0" w:color="auto"/>
                                    <w:left w:val="none" w:sz="0" w:space="0" w:color="auto"/>
                                    <w:bottom w:val="none" w:sz="0" w:space="0" w:color="auto"/>
                                    <w:right w:val="none" w:sz="0" w:space="0" w:color="auto"/>
                                  </w:divBdr>
                                  <w:divsChild>
                                    <w:div w:id="11424938">
                                      <w:marLeft w:val="0"/>
                                      <w:marRight w:val="0"/>
                                      <w:marTop w:val="0"/>
                                      <w:marBottom w:val="300"/>
                                      <w:divBdr>
                                        <w:top w:val="none" w:sz="0" w:space="0" w:color="auto"/>
                                        <w:left w:val="none" w:sz="0" w:space="0" w:color="auto"/>
                                        <w:bottom w:val="none" w:sz="0" w:space="0" w:color="auto"/>
                                        <w:right w:val="none" w:sz="0" w:space="0" w:color="auto"/>
                                      </w:divBdr>
                                    </w:div>
                                    <w:div w:id="323821126">
                                      <w:marLeft w:val="0"/>
                                      <w:marRight w:val="0"/>
                                      <w:marTop w:val="0"/>
                                      <w:marBottom w:val="0"/>
                                      <w:divBdr>
                                        <w:top w:val="none" w:sz="0" w:space="0" w:color="auto"/>
                                        <w:left w:val="none" w:sz="0" w:space="0" w:color="auto"/>
                                        <w:bottom w:val="none" w:sz="0" w:space="0" w:color="auto"/>
                                        <w:right w:val="none" w:sz="0" w:space="0" w:color="auto"/>
                                      </w:divBdr>
                                    </w:div>
                                    <w:div w:id="970745128">
                                      <w:marLeft w:val="0"/>
                                      <w:marRight w:val="0"/>
                                      <w:marTop w:val="300"/>
                                      <w:marBottom w:val="0"/>
                                      <w:divBdr>
                                        <w:top w:val="none" w:sz="0" w:space="0" w:color="auto"/>
                                        <w:left w:val="none" w:sz="0" w:space="0" w:color="auto"/>
                                        <w:bottom w:val="none" w:sz="0" w:space="0" w:color="auto"/>
                                        <w:right w:val="none" w:sz="0" w:space="0" w:color="auto"/>
                                      </w:divBdr>
                                      <w:divsChild>
                                        <w:div w:id="1793743335">
                                          <w:marLeft w:val="0"/>
                                          <w:marRight w:val="0"/>
                                          <w:marTop w:val="300"/>
                                          <w:marBottom w:val="0"/>
                                          <w:divBdr>
                                            <w:top w:val="none" w:sz="0" w:space="0" w:color="auto"/>
                                            <w:left w:val="none" w:sz="0" w:space="0" w:color="auto"/>
                                            <w:bottom w:val="none" w:sz="0" w:space="0" w:color="auto"/>
                                            <w:right w:val="none" w:sz="0" w:space="0" w:color="auto"/>
                                          </w:divBdr>
                                        </w:div>
                                        <w:div w:id="397678903">
                                          <w:marLeft w:val="0"/>
                                          <w:marRight w:val="0"/>
                                          <w:marTop w:val="0"/>
                                          <w:marBottom w:val="0"/>
                                          <w:divBdr>
                                            <w:top w:val="none" w:sz="0" w:space="0" w:color="auto"/>
                                            <w:left w:val="none" w:sz="0" w:space="0" w:color="auto"/>
                                            <w:bottom w:val="none" w:sz="0" w:space="0" w:color="auto"/>
                                            <w:right w:val="none" w:sz="0" w:space="0" w:color="auto"/>
                                          </w:divBdr>
                                          <w:divsChild>
                                            <w:div w:id="411856180">
                                              <w:marLeft w:val="0"/>
                                              <w:marRight w:val="0"/>
                                              <w:marTop w:val="150"/>
                                              <w:marBottom w:val="150"/>
                                              <w:divBdr>
                                                <w:top w:val="dashed" w:sz="6" w:space="8" w:color="C0C0C0"/>
                                                <w:left w:val="dashed" w:sz="6" w:space="0" w:color="C0C0C0"/>
                                                <w:bottom w:val="dashed" w:sz="6" w:space="8" w:color="C0C0C0"/>
                                                <w:right w:val="dashed" w:sz="6" w:space="0" w:color="C0C0C0"/>
                                              </w:divBdr>
                                            </w:div>
                                            <w:div w:id="24910114">
                                              <w:marLeft w:val="0"/>
                                              <w:marRight w:val="0"/>
                                              <w:marTop w:val="0"/>
                                              <w:marBottom w:val="150"/>
                                              <w:divBdr>
                                                <w:top w:val="none" w:sz="0" w:space="0" w:color="auto"/>
                                                <w:left w:val="none" w:sz="0" w:space="0" w:color="auto"/>
                                                <w:bottom w:val="none" w:sz="0" w:space="0" w:color="auto"/>
                                                <w:right w:val="none" w:sz="0" w:space="0" w:color="auto"/>
                                              </w:divBdr>
                                              <w:divsChild>
                                                <w:div w:id="1256014992">
                                                  <w:marLeft w:val="0"/>
                                                  <w:marRight w:val="0"/>
                                                  <w:marTop w:val="0"/>
                                                  <w:marBottom w:val="0"/>
                                                  <w:divBdr>
                                                    <w:top w:val="none" w:sz="0" w:space="0" w:color="auto"/>
                                                    <w:left w:val="none" w:sz="0" w:space="0" w:color="auto"/>
                                                    <w:bottom w:val="none" w:sz="0" w:space="0" w:color="auto"/>
                                                    <w:right w:val="none" w:sz="0" w:space="0" w:color="auto"/>
                                                  </w:divBdr>
                                                  <w:divsChild>
                                                    <w:div w:id="2103716589">
                                                      <w:marLeft w:val="0"/>
                                                      <w:marRight w:val="0"/>
                                                      <w:marTop w:val="0"/>
                                                      <w:marBottom w:val="0"/>
                                                      <w:divBdr>
                                                        <w:top w:val="none" w:sz="0" w:space="0" w:color="auto"/>
                                                        <w:left w:val="none" w:sz="0" w:space="0" w:color="auto"/>
                                                        <w:bottom w:val="none" w:sz="0" w:space="0" w:color="auto"/>
                                                        <w:right w:val="none" w:sz="0" w:space="0" w:color="auto"/>
                                                      </w:divBdr>
                                                    </w:div>
                                                  </w:divsChild>
                                                </w:div>
                                                <w:div w:id="1706445529">
                                                  <w:marLeft w:val="0"/>
                                                  <w:marRight w:val="0"/>
                                                  <w:marTop w:val="0"/>
                                                  <w:marBottom w:val="0"/>
                                                  <w:divBdr>
                                                    <w:top w:val="none" w:sz="0" w:space="0" w:color="auto"/>
                                                    <w:left w:val="none" w:sz="0" w:space="0" w:color="auto"/>
                                                    <w:bottom w:val="none" w:sz="0" w:space="0" w:color="auto"/>
                                                    <w:right w:val="none" w:sz="0" w:space="0" w:color="auto"/>
                                                  </w:divBdr>
                                                </w:div>
                                              </w:divsChild>
                                            </w:div>
                                            <w:div w:id="671640511">
                                              <w:marLeft w:val="0"/>
                                              <w:marRight w:val="450"/>
                                              <w:marTop w:val="150"/>
                                              <w:marBottom w:val="150"/>
                                              <w:divBdr>
                                                <w:top w:val="none" w:sz="0" w:space="0" w:color="auto"/>
                                                <w:left w:val="none" w:sz="0" w:space="0" w:color="auto"/>
                                                <w:bottom w:val="none" w:sz="0" w:space="0" w:color="auto"/>
                                                <w:right w:val="none" w:sz="0" w:space="0" w:color="auto"/>
                                              </w:divBdr>
                                              <w:divsChild>
                                                <w:div w:id="1293753327">
                                                  <w:marLeft w:val="0"/>
                                                  <w:marRight w:val="0"/>
                                                  <w:marTop w:val="30"/>
                                                  <w:marBottom w:val="0"/>
                                                  <w:divBdr>
                                                    <w:top w:val="none" w:sz="0" w:space="0" w:color="auto"/>
                                                    <w:left w:val="none" w:sz="0" w:space="0" w:color="auto"/>
                                                    <w:bottom w:val="none" w:sz="0" w:space="0" w:color="auto"/>
                                                    <w:right w:val="none" w:sz="0" w:space="0" w:color="auto"/>
                                                  </w:divBdr>
                                                </w:div>
                                                <w:div w:id="812215515">
                                                  <w:marLeft w:val="300"/>
                                                  <w:marRight w:val="0"/>
                                                  <w:marTop w:val="30"/>
                                                  <w:marBottom w:val="0"/>
                                                  <w:divBdr>
                                                    <w:top w:val="none" w:sz="0" w:space="0" w:color="auto"/>
                                                    <w:left w:val="none" w:sz="0" w:space="0" w:color="auto"/>
                                                    <w:bottom w:val="none" w:sz="0" w:space="0" w:color="auto"/>
                                                    <w:right w:val="none" w:sz="0" w:space="0" w:color="auto"/>
                                                  </w:divBdr>
                                                </w:div>
                                              </w:divsChild>
                                            </w:div>
                                          </w:divsChild>
                                        </w:div>
                                        <w:div w:id="165355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1678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201938311">
                          <w:marLeft w:val="0"/>
                          <w:marRight w:val="0"/>
                          <w:marTop w:val="100"/>
                          <w:marBottom w:val="150"/>
                          <w:divBdr>
                            <w:top w:val="none" w:sz="0" w:space="0" w:color="auto"/>
                            <w:left w:val="none" w:sz="0" w:space="0" w:color="auto"/>
                            <w:bottom w:val="none" w:sz="0" w:space="0" w:color="auto"/>
                            <w:right w:val="none" w:sz="0" w:space="0" w:color="auto"/>
                          </w:divBdr>
                          <w:divsChild>
                            <w:div w:id="66198843">
                              <w:marLeft w:val="0"/>
                              <w:marRight w:val="0"/>
                              <w:marTop w:val="0"/>
                              <w:marBottom w:val="0"/>
                              <w:divBdr>
                                <w:top w:val="none" w:sz="0" w:space="0" w:color="auto"/>
                                <w:left w:val="none" w:sz="0" w:space="0" w:color="auto"/>
                                <w:bottom w:val="none" w:sz="0" w:space="0" w:color="auto"/>
                                <w:right w:val="none" w:sz="0" w:space="0" w:color="auto"/>
                              </w:divBdr>
                              <w:divsChild>
                                <w:div w:id="1732534472">
                                  <w:marLeft w:val="0"/>
                                  <w:marRight w:val="0"/>
                                  <w:marTop w:val="150"/>
                                  <w:marBottom w:val="0"/>
                                  <w:divBdr>
                                    <w:top w:val="none" w:sz="0" w:space="0" w:color="auto"/>
                                    <w:left w:val="none" w:sz="0" w:space="0" w:color="auto"/>
                                    <w:bottom w:val="none" w:sz="0" w:space="0" w:color="auto"/>
                                    <w:right w:val="none" w:sz="0" w:space="0" w:color="auto"/>
                                  </w:divBdr>
                                </w:div>
                              </w:divsChild>
                            </w:div>
                            <w:div w:id="10303300">
                              <w:marLeft w:val="0"/>
                              <w:marRight w:val="0"/>
                              <w:marTop w:val="75"/>
                              <w:marBottom w:val="0"/>
                              <w:divBdr>
                                <w:top w:val="none" w:sz="0" w:space="0" w:color="auto"/>
                                <w:left w:val="none" w:sz="0" w:space="0" w:color="auto"/>
                                <w:bottom w:val="none" w:sz="0" w:space="0" w:color="auto"/>
                                <w:right w:val="none" w:sz="0" w:space="0" w:color="auto"/>
                              </w:divBdr>
                            </w:div>
                            <w:div w:id="352464570">
                              <w:marLeft w:val="0"/>
                              <w:marRight w:val="0"/>
                              <w:marTop w:val="0"/>
                              <w:marBottom w:val="0"/>
                              <w:divBdr>
                                <w:top w:val="none" w:sz="0" w:space="0" w:color="auto"/>
                                <w:left w:val="none" w:sz="0" w:space="0" w:color="auto"/>
                                <w:bottom w:val="none" w:sz="0" w:space="0" w:color="auto"/>
                                <w:right w:val="none" w:sz="0" w:space="0" w:color="auto"/>
                              </w:divBdr>
                              <w:divsChild>
                                <w:div w:id="1614745638">
                                  <w:marLeft w:val="0"/>
                                  <w:marRight w:val="0"/>
                                  <w:marTop w:val="150"/>
                                  <w:marBottom w:val="0"/>
                                  <w:divBdr>
                                    <w:top w:val="none" w:sz="0" w:space="0" w:color="auto"/>
                                    <w:left w:val="none" w:sz="0" w:space="0" w:color="auto"/>
                                    <w:bottom w:val="none" w:sz="0" w:space="0" w:color="auto"/>
                                    <w:right w:val="none" w:sz="0" w:space="0" w:color="auto"/>
                                  </w:divBdr>
                                  <w:divsChild>
                                    <w:div w:id="146253267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51048962">
                              <w:marLeft w:val="0"/>
                              <w:marRight w:val="0"/>
                              <w:marTop w:val="0"/>
                              <w:marBottom w:val="0"/>
                              <w:divBdr>
                                <w:top w:val="none" w:sz="0" w:space="0" w:color="auto"/>
                                <w:left w:val="none" w:sz="0" w:space="0" w:color="auto"/>
                                <w:bottom w:val="none" w:sz="0" w:space="0" w:color="auto"/>
                                <w:right w:val="none" w:sz="0" w:space="0" w:color="auto"/>
                              </w:divBdr>
                              <w:divsChild>
                                <w:div w:id="85114724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4134049">
              <w:marLeft w:val="0"/>
              <w:marRight w:val="0"/>
              <w:marTop w:val="0"/>
              <w:marBottom w:val="0"/>
              <w:divBdr>
                <w:top w:val="none" w:sz="0" w:space="0" w:color="auto"/>
                <w:left w:val="none" w:sz="0" w:space="0" w:color="auto"/>
                <w:bottom w:val="none" w:sz="0" w:space="0" w:color="auto"/>
                <w:right w:val="none" w:sz="0" w:space="0" w:color="auto"/>
              </w:divBdr>
              <w:divsChild>
                <w:div w:id="1530071973">
                  <w:marLeft w:val="0"/>
                  <w:marRight w:val="0"/>
                  <w:marTop w:val="0"/>
                  <w:marBottom w:val="0"/>
                  <w:divBdr>
                    <w:top w:val="none" w:sz="0" w:space="0" w:color="auto"/>
                    <w:left w:val="none" w:sz="0" w:space="0" w:color="auto"/>
                    <w:bottom w:val="none" w:sz="0" w:space="0" w:color="auto"/>
                    <w:right w:val="none" w:sz="0" w:space="0" w:color="auto"/>
                  </w:divBdr>
                  <w:divsChild>
                    <w:div w:id="1349718294">
                      <w:marLeft w:val="0"/>
                      <w:marRight w:val="0"/>
                      <w:marTop w:val="0"/>
                      <w:marBottom w:val="120"/>
                      <w:divBdr>
                        <w:top w:val="none" w:sz="0" w:space="0" w:color="auto"/>
                        <w:left w:val="none" w:sz="0" w:space="0" w:color="auto"/>
                        <w:bottom w:val="none" w:sz="0" w:space="0" w:color="auto"/>
                        <w:right w:val="none" w:sz="0" w:space="0" w:color="auto"/>
                      </w:divBdr>
                      <w:divsChild>
                        <w:div w:id="476729178">
                          <w:marLeft w:val="0"/>
                          <w:marRight w:val="0"/>
                          <w:marTop w:val="0"/>
                          <w:marBottom w:val="120"/>
                          <w:divBdr>
                            <w:top w:val="none" w:sz="0" w:space="0" w:color="auto"/>
                            <w:left w:val="none" w:sz="0" w:space="0" w:color="auto"/>
                            <w:bottom w:val="none" w:sz="0" w:space="0" w:color="auto"/>
                            <w:right w:val="none" w:sz="0" w:space="0" w:color="auto"/>
                          </w:divBdr>
                          <w:divsChild>
                            <w:div w:id="1666278678">
                              <w:marLeft w:val="0"/>
                              <w:marRight w:val="0"/>
                              <w:marTop w:val="0"/>
                              <w:marBottom w:val="0"/>
                              <w:divBdr>
                                <w:top w:val="none" w:sz="0" w:space="0" w:color="auto"/>
                                <w:left w:val="none" w:sz="0" w:space="0" w:color="auto"/>
                                <w:bottom w:val="none" w:sz="0" w:space="0" w:color="auto"/>
                                <w:right w:val="none" w:sz="0" w:space="0" w:color="auto"/>
                              </w:divBdr>
                              <w:divsChild>
                                <w:div w:id="810903245">
                                  <w:marLeft w:val="0"/>
                                  <w:marRight w:val="0"/>
                                  <w:marTop w:val="75"/>
                                  <w:marBottom w:val="0"/>
                                  <w:divBdr>
                                    <w:top w:val="none" w:sz="0" w:space="0" w:color="auto"/>
                                    <w:left w:val="none" w:sz="0" w:space="0" w:color="auto"/>
                                    <w:bottom w:val="none" w:sz="0" w:space="0" w:color="auto"/>
                                    <w:right w:val="none" w:sz="0" w:space="0" w:color="auto"/>
                                  </w:divBdr>
                                  <w:divsChild>
                                    <w:div w:id="159332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069726">
                      <w:marLeft w:val="0"/>
                      <w:marRight w:val="0"/>
                      <w:marTop w:val="0"/>
                      <w:marBottom w:val="0"/>
                      <w:divBdr>
                        <w:top w:val="none" w:sz="0" w:space="0" w:color="auto"/>
                        <w:left w:val="none" w:sz="0" w:space="0" w:color="auto"/>
                        <w:bottom w:val="none" w:sz="0" w:space="0" w:color="auto"/>
                        <w:right w:val="none" w:sz="0" w:space="0" w:color="auto"/>
                      </w:divBdr>
                      <w:divsChild>
                        <w:div w:id="170875663">
                          <w:marLeft w:val="0"/>
                          <w:marRight w:val="0"/>
                          <w:marTop w:val="0"/>
                          <w:marBottom w:val="0"/>
                          <w:divBdr>
                            <w:top w:val="none" w:sz="0" w:space="0" w:color="auto"/>
                            <w:left w:val="none" w:sz="0" w:space="0" w:color="auto"/>
                            <w:bottom w:val="none" w:sz="0" w:space="0" w:color="auto"/>
                            <w:right w:val="none" w:sz="0" w:space="0" w:color="auto"/>
                          </w:divBdr>
                        </w:div>
                      </w:divsChild>
                    </w:div>
                    <w:div w:id="248120072">
                      <w:marLeft w:val="0"/>
                      <w:marRight w:val="0"/>
                      <w:marTop w:val="0"/>
                      <w:marBottom w:val="0"/>
                      <w:divBdr>
                        <w:top w:val="none" w:sz="0" w:space="0" w:color="auto"/>
                        <w:left w:val="none" w:sz="0" w:space="0" w:color="auto"/>
                        <w:bottom w:val="none" w:sz="0" w:space="0" w:color="auto"/>
                        <w:right w:val="none" w:sz="0" w:space="0" w:color="auto"/>
                      </w:divBdr>
                      <w:divsChild>
                        <w:div w:id="1316032380">
                          <w:marLeft w:val="0"/>
                          <w:marRight w:val="0"/>
                          <w:marTop w:val="0"/>
                          <w:marBottom w:val="0"/>
                          <w:divBdr>
                            <w:top w:val="none" w:sz="0" w:space="0" w:color="auto"/>
                            <w:left w:val="none" w:sz="0" w:space="0" w:color="auto"/>
                            <w:bottom w:val="none" w:sz="0" w:space="0" w:color="auto"/>
                            <w:right w:val="none" w:sz="0" w:space="0" w:color="auto"/>
                          </w:divBdr>
                          <w:divsChild>
                            <w:div w:id="1774284972">
                              <w:marLeft w:val="0"/>
                              <w:marRight w:val="0"/>
                              <w:marTop w:val="0"/>
                              <w:marBottom w:val="0"/>
                              <w:divBdr>
                                <w:top w:val="none" w:sz="0" w:space="0" w:color="auto"/>
                                <w:left w:val="none" w:sz="0" w:space="0" w:color="auto"/>
                                <w:bottom w:val="none" w:sz="0" w:space="0" w:color="auto"/>
                                <w:right w:val="none" w:sz="0" w:space="0" w:color="auto"/>
                              </w:divBdr>
                              <w:divsChild>
                                <w:div w:id="237057170">
                                  <w:marLeft w:val="0"/>
                                  <w:marRight w:val="0"/>
                                  <w:marTop w:val="0"/>
                                  <w:marBottom w:val="0"/>
                                  <w:divBdr>
                                    <w:top w:val="none" w:sz="0" w:space="0" w:color="auto"/>
                                    <w:left w:val="none" w:sz="0" w:space="0" w:color="auto"/>
                                    <w:bottom w:val="none" w:sz="0" w:space="0" w:color="auto"/>
                                    <w:right w:val="none" w:sz="0" w:space="0" w:color="auto"/>
                                  </w:divBdr>
                                  <w:divsChild>
                                    <w:div w:id="1230919950">
                                      <w:marLeft w:val="0"/>
                                      <w:marRight w:val="0"/>
                                      <w:marTop w:val="0"/>
                                      <w:marBottom w:val="0"/>
                                      <w:divBdr>
                                        <w:top w:val="none" w:sz="0" w:space="0" w:color="auto"/>
                                        <w:left w:val="none" w:sz="0" w:space="0" w:color="auto"/>
                                        <w:bottom w:val="none" w:sz="0" w:space="0" w:color="auto"/>
                                        <w:right w:val="none" w:sz="0" w:space="0" w:color="auto"/>
                                      </w:divBdr>
                                      <w:divsChild>
                                        <w:div w:id="507601962">
                                          <w:marLeft w:val="0"/>
                                          <w:marRight w:val="0"/>
                                          <w:marTop w:val="75"/>
                                          <w:marBottom w:val="75"/>
                                          <w:divBdr>
                                            <w:top w:val="none" w:sz="0" w:space="0" w:color="auto"/>
                                            <w:left w:val="none" w:sz="0" w:space="0" w:color="auto"/>
                                            <w:bottom w:val="none" w:sz="0" w:space="0" w:color="auto"/>
                                            <w:right w:val="none" w:sz="0" w:space="0" w:color="auto"/>
                                          </w:divBdr>
                                        </w:div>
                                        <w:div w:id="137496749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158231354">
                              <w:marLeft w:val="0"/>
                              <w:marRight w:val="0"/>
                              <w:marTop w:val="0"/>
                              <w:marBottom w:val="0"/>
                              <w:divBdr>
                                <w:top w:val="none" w:sz="0" w:space="0" w:color="auto"/>
                                <w:left w:val="none" w:sz="0" w:space="0" w:color="auto"/>
                                <w:bottom w:val="none" w:sz="0" w:space="0" w:color="auto"/>
                                <w:right w:val="none" w:sz="0" w:space="0" w:color="auto"/>
                              </w:divBdr>
                              <w:divsChild>
                                <w:div w:id="1195849660">
                                  <w:marLeft w:val="0"/>
                                  <w:marRight w:val="0"/>
                                  <w:marTop w:val="0"/>
                                  <w:marBottom w:val="0"/>
                                  <w:divBdr>
                                    <w:top w:val="none" w:sz="0" w:space="0" w:color="auto"/>
                                    <w:left w:val="none" w:sz="0" w:space="0" w:color="auto"/>
                                    <w:bottom w:val="none" w:sz="0" w:space="0" w:color="auto"/>
                                    <w:right w:val="none" w:sz="0" w:space="0" w:color="auto"/>
                                  </w:divBdr>
                                </w:div>
                              </w:divsChild>
                            </w:div>
                            <w:div w:id="643197532">
                              <w:marLeft w:val="0"/>
                              <w:marRight w:val="0"/>
                              <w:marTop w:val="0"/>
                              <w:marBottom w:val="0"/>
                              <w:divBdr>
                                <w:top w:val="none" w:sz="0" w:space="0" w:color="auto"/>
                                <w:left w:val="none" w:sz="0" w:space="0" w:color="auto"/>
                                <w:bottom w:val="none" w:sz="0" w:space="0" w:color="auto"/>
                                <w:right w:val="none" w:sz="0" w:space="0" w:color="auto"/>
                              </w:divBdr>
                              <w:divsChild>
                                <w:div w:id="1219897968">
                                  <w:marLeft w:val="0"/>
                                  <w:marRight w:val="0"/>
                                  <w:marTop w:val="0"/>
                                  <w:marBottom w:val="0"/>
                                  <w:divBdr>
                                    <w:top w:val="none" w:sz="0" w:space="0" w:color="auto"/>
                                    <w:left w:val="none" w:sz="0" w:space="0" w:color="auto"/>
                                    <w:bottom w:val="none" w:sz="0" w:space="0" w:color="auto"/>
                                    <w:right w:val="none" w:sz="0" w:space="0" w:color="auto"/>
                                  </w:divBdr>
                                </w:div>
                              </w:divsChild>
                            </w:div>
                            <w:div w:id="1981880728">
                              <w:marLeft w:val="0"/>
                              <w:marRight w:val="0"/>
                              <w:marTop w:val="0"/>
                              <w:marBottom w:val="0"/>
                              <w:divBdr>
                                <w:top w:val="none" w:sz="0" w:space="0" w:color="auto"/>
                                <w:left w:val="none" w:sz="0" w:space="0" w:color="auto"/>
                                <w:bottom w:val="none" w:sz="0" w:space="0" w:color="auto"/>
                                <w:right w:val="none" w:sz="0" w:space="0" w:color="auto"/>
                              </w:divBdr>
                              <w:divsChild>
                                <w:div w:id="1045565491">
                                  <w:marLeft w:val="0"/>
                                  <w:marRight w:val="0"/>
                                  <w:marTop w:val="0"/>
                                  <w:marBottom w:val="0"/>
                                  <w:divBdr>
                                    <w:top w:val="none" w:sz="0" w:space="0" w:color="auto"/>
                                    <w:left w:val="none" w:sz="0" w:space="0" w:color="auto"/>
                                    <w:bottom w:val="none" w:sz="0" w:space="0" w:color="auto"/>
                                    <w:right w:val="none" w:sz="0" w:space="0" w:color="auto"/>
                                  </w:divBdr>
                                </w:div>
                              </w:divsChild>
                            </w:div>
                            <w:div w:id="2071148483">
                              <w:marLeft w:val="0"/>
                              <w:marRight w:val="0"/>
                              <w:marTop w:val="0"/>
                              <w:marBottom w:val="0"/>
                              <w:divBdr>
                                <w:top w:val="none" w:sz="0" w:space="0" w:color="auto"/>
                                <w:left w:val="none" w:sz="0" w:space="0" w:color="auto"/>
                                <w:bottom w:val="none" w:sz="0" w:space="0" w:color="auto"/>
                                <w:right w:val="none" w:sz="0" w:space="0" w:color="auto"/>
                              </w:divBdr>
                              <w:divsChild>
                                <w:div w:id="1430539926">
                                  <w:marLeft w:val="0"/>
                                  <w:marRight w:val="0"/>
                                  <w:marTop w:val="0"/>
                                  <w:marBottom w:val="0"/>
                                  <w:divBdr>
                                    <w:top w:val="none" w:sz="0" w:space="0" w:color="auto"/>
                                    <w:left w:val="none" w:sz="0" w:space="0" w:color="auto"/>
                                    <w:bottom w:val="none" w:sz="0" w:space="0" w:color="auto"/>
                                    <w:right w:val="none" w:sz="0" w:space="0" w:color="auto"/>
                                  </w:divBdr>
                                  <w:divsChild>
                                    <w:div w:id="34467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574678">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2284</Words>
  <Characters>13023</Characters>
  <Application>Microsoft Macintosh Word</Application>
  <DocSecurity>0</DocSecurity>
  <Lines>108</Lines>
  <Paragraphs>30</Paragraphs>
  <ScaleCrop>false</ScaleCrop>
  <Company>P R C</Company>
  <LinksUpToDate>false</LinksUpToDate>
  <CharactersWithSpaces>15277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Office User</cp:lastModifiedBy>
  <cp:revision>4</cp:revision>
  <cp:lastPrinted>2019-12-24T09:06:00Z</cp:lastPrinted>
  <dcterms:created xsi:type="dcterms:W3CDTF">2019-12-13T00:58:00Z</dcterms:created>
  <dcterms:modified xsi:type="dcterms:W3CDTF">2019-12-24T09:07:00Z</dcterms:modified>
</cp:coreProperties>
</file>