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80" w:before="3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ScholarLink</w:t>
      </w:r>
    </w:p>
    <w:p>
      <w:pPr>
        <w:shd w:fill="1F4E79" w:val="clear"/>
        <w:spacing w:after="60"/>
        <w:jc w:val="center"/>
      </w:pPr>
      <w:r>
        <w:rPr>
          <w:rFonts w:ascii="Arial" w:cs="Arial" w:eastAsia="Arial" w:hAnsi="Arial"/>
          <w:color w:val="B8D4F0"/>
          <w:sz w:val="28"/>
          <w:szCs w:val="28"/>
        </w:rPr>
        <w:t xml:space="preserve">개발 세션 인수인계 보고서  v2</w:t>
      </w:r>
    </w:p>
    <w:p>
      <w:pPr>
        <w:shd w:fill="1F4E79" w:val="clear"/>
        <w:spacing w:after="400"/>
        <w:jc w:val="center"/>
      </w:pPr>
      <w:r>
        <w:rPr>
          <w:rFonts w:ascii="Arial" w:cs="Arial" w:eastAsia="Arial" w:hAnsi="Arial"/>
          <w:color w:val="B8D4F0"/>
          <w:sz w:val="20"/>
          <w:szCs w:val="20"/>
        </w:rPr>
        <w:t xml:space="preserve">서버 최적화 + 우회 솔루션  |  2026-06-08</w:t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ScholarLink — 학술논문/도서 통합 검색·다운로드 서비스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React + TypeScript + Vite  (GitHub Pages 배포)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백엔드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Express.js + TypeScript  (Render 무료 티어)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PostgreSQL (Render 무료 — 90일 자동 삭제 주의)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관리자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wheeljah@gmail.com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프로젝트 경로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D:\SC_link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현재 다운로드 플로우</w:t>
      </w:r>
    </w:p>
    <w:p>
      <w:pPr>
        <w:pBdr>
          <w:left w:val="single" w:color="FF9900" w:sz="16" w:space="8"/>
        </w:pBdr>
        <w:shd w:fill="FFF3CD" w:val="clear"/>
        <w:spacing w:after="100" w:before="100"/>
      </w:pPr>
      <w:r>
        <w:rPr>
          <w:rFonts w:ascii="Arial" w:cs="Arial" w:eastAsia="Arial" w:hAnsi="Arial"/>
          <w:b/>
          <w:bCs/>
          <w:color w:val="8B4500"/>
          <w:sz w:val="20"/>
          <w:szCs w:val="20"/>
        </w:rPr>
        <w:t xml:space="preserve">⚠️  Phase 2/3는 Render 환경 테스트 결과에 따라 재활성화 여부 결정 필요 (아래 3장 참조)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3700"/>
        <w:gridCol w:w="250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Open Access APIs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OpenAlex, Unpaywall, SemanticScholar, EuropePMC, PMC OA, CORE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✅ 작동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Phase 1.5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RISS 국내 학술DB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학술연구정보서비스 (KCI 논문)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✅ 작동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sci-hub.run API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FastAPI 캐시 백엔드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⏸ 주석 처리 (재검토)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병렬 미러 검색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sci-hub.kr/st/sh · libgen.rs/st · annas-archive.gl/pk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⏸ 주석 처리 (재검토)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sci-hub.kr directUrl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사용자 브라우저(실제 IP)로 https://sci-hub.kr/{doi} 직접 열기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F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✅ 항상 작동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Render 실제 연결성 검증 — 최우선 과제</w:t>
      </w:r>
    </w:p>
    <w:p>
      <w:pPr>
        <w:pBdr>
          <w:left w:val="single" w:color="CC0000" w:sz="16" w:space="8"/>
        </w:pBdr>
        <w:shd w:fill="FDDCDC" w:val="clear"/>
        <w:spacing w:after="10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이전 차단 테스트는 Claude AI 워크스페이스 샌드박스에서 실행됨 — Render 실제 환경과 다를 수 있음!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Claude 샌드박스는 자체 도메인 blocklist를 통해 외부 요청을 제한합니다. sci-hub/libgen의 403은 Render 차단이 아닌 Claude 샌드박스 프록시 차단일 수 있습니다.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3-1. 연결성 테스트 방법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이번 세션에서 추가한 엔드포인트로 Render 서버에서 직접 확인: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GET /api/v1/admin/connectivity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Authorization: Bearer {admin-token}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응답 예시: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 "results": [ { "name": "sci-hub.kr", "status": 200, "ok": true }, ... ]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3-2. 결과에 따른 처리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결과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취할 조치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sci-hub 접근 가능 (status 200)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downloadService.ts Phase 2/3 주석 해제 → 즉시 재활성화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sci-hub 차단 (blocked=true 또는 403)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아래 4장 우회 솔루션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sci-hub.run만 차단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Phase 2 비활성 유지, Phase 3(직접 미러)만 재활성화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2/3 재활성화 방법 (downloadService.ts):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Phase 2/3 비활성화: Render IP 차단으로 비활성화 ────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아래 주석(/* ... */)을 제거하면 즉시 재활성화됨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Render IP 차단 시 우회 솔루션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차단이 확인된 경우 실현 가능성 순으로 3가지 솔루션을 제안합니다.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Solution A — Cloudflare Worker 프록시 (무료, 즉시 구현)</w:t>
      </w:r>
    </w:p>
    <w:p>
      <w:pPr>
        <w:pBdr>
          <w:left w:val="single" w:color="00796B" w:sz="16" w:space="8"/>
        </w:pBdr>
        <w:shd w:fill="D4EFEB" w:val="clear"/>
        <w:spacing w:after="80" w:before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난이도: ★☆☆  |  비용: 무료 (100k req/일)  |  구현 시간: 30분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Cloudflare Worker는 CF의 엣지 네트워크 IP를 사용합니다. 이 IP는 Render의 AWS IP 대역과 다르므로 sci-hub의 allowlist에 허용될 가능성이 높습니다.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구현 방법: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cloudflare.com → Workers &amp; Pages → Create Worker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아래 Worker 코드 붙여넣기 후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Render 백엔드 환경변수에 PROXY_URL=https://your-worker.workers.dev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downloadService.ts에서 직접 URL 대신 프록시 경유하도록 수정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Cloudflare Worker 코드 (workers.dev에 배포):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scholar-proxy/index.js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default {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async fetch(request, env) {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url = new URL(request.url);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target = url.searchParams.get('url');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(!target) return new Response('Missing url param', { status: 400 });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허용 도메인만 프록시 (보안)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allowed = ['sci-hub.kr','sci-hub.st','libgen.rs','library.lol','annas-archive.gl'];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targetHost = new URL(target).hostname;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if (!allowed.some(h =&gt; targetHost.endsWith(h)))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new Response('Forbidden', { status: 403 });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resp = await fetch(target, {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headers: { 'User-Agent': request.headers.get('User-Agent') || 'Mozilla/5.0' }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new Response(resp.body, {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status: resp.status,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headers: { 'Access-Control-Allow-Origin': '*', 'Content-Type': resp.headers.get('Content-Type') || '' }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});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};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downloadService.ts에서 프록시 사용 (axios URL 래핑):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PROXY = process.env.CF_PROXY_URL; // e.g. https://xxx.workers.dev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const proxyUrl = (url: string) =&gt; PROXY ? `${PROXY}?url=${encodeURIComponent(url)}` : url;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axios.get(proxyUrl('https://sci-hub.kr/...'))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Solution B — Railway.app 또는 Fly.io 백엔드 이전</w:t>
      </w:r>
    </w:p>
    <w:p>
      <w:pPr>
        <w:pBdr>
          <w:left w:val="single" w:color="00796B" w:sz="16" w:space="8"/>
        </w:pBdr>
        <w:shd w:fill="D4EFEB" w:val="clear"/>
        <w:spacing w:after="80" w:before="80"/>
      </w:pPr>
      <w:r>
        <w:rPr>
          <w:rFonts w:ascii="Arial" w:cs="Arial" w:eastAsia="Arial" w:hAnsi="Arial"/>
          <w:color w:val="004D40"/>
          <w:sz w:val="20"/>
          <w:szCs w:val="20"/>
        </w:rPr>
        <w:t xml:space="preserve">난이도: ★★☆  |  비용: Railway $5/월 크레딧(무료), Fly.io 무료 티어  |  구현 시간: 1-2시간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Render, Railway, Fly.io는 각각 다른 IP 대역을 사용합니다. Render의 IP가 차단되더라도 Railway/Fly.io의 IP는 차단되지 않을 수 있습니다.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무료 티어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특성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Render (현재)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750시간/월, 슬립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PostgreSQL 90일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AWS us-east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Railway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$5 크레딧/월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PostgreSQL 무제한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GCP/독자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Fly.io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3 VM 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Postgres 3GB 무료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Anycast 엣지 IP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이전 절차: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railway.app 또는 fly.io 가입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연동 → D:\SC_link\server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환경변수(DATABASE_URL, JWT_SECRET 등) 동일하게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새 백엔드 URL로 client/src/config/api-config.json 업데이트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Solution C — directUrl 유지 (현재 방식, 가장 간단)</w:t>
      </w:r>
    </w:p>
    <w:p>
      <w:pPr>
        <w:pBdr>
          <w:left w:val="single" w:color="2E7D32" w:sz="16" w:space="8"/>
        </w:pBdr>
        <w:shd w:fill="E2F0D9" w:val="clear"/>
        <w:spacing w:after="100" w:before="1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현재 구현됨 — 추가 작업 불필요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Phase 1/1.5 실패 시 https://sci-hub.kr/{doi} 를 directUrl로 반환. 사용자 브라우저(실제 IP)가 sci-hub에 직접 접근.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장점: 서버 IP 문제 완전 우회, 구현 완료, 빠름(~10초)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단점: 서버에 파일이 저장되지 않음, 다운로드 이력 기록 불가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최적화된 서버 목록 (중복 제거)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같은 DB를 공유하는 미러 중 안정성 기준으로 각 타입 2~3개만 유지, 나머지 비활성화.</w:t>
      </w:r>
    </w:p>
    <w:p>
      <w:pPr>
        <w:spacing w:after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1200"/>
        <w:gridCol w:w="25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유지 도메인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수(전)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수(후)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선정 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scihub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sci-hub.kr · sci-hub.st · sci-hub.sh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11개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3개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kr=directUrl용, st=최안정, sh=보백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libgen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libgen.rs · libgen.st · library.lol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10개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3개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rs=가장안정, lol=direct-proxy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archive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annas-archive.gl · annas-archive.pk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3개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2개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gl=현공식, pk=2026신규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scihub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1개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유일한 API 방식, 유지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비활성화됨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sci-hub.*.wf/.ac/.ee/.ru/.al/.mk/.ren/.vkif.top libgen.*.is/.bz/.vg/.gl/.la/.im/.li/.bz annas-archive.gd booksc.org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19개+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중복 미러 — RUNTIME_UPDATE 비활성화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비활성화는 migrate.ts RUNTIME_UPDATES에 SQL로 처리됨 — 서버 재시작 시 자동 적용.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이번 세션 완료 작업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70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파일/비고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에러 보고 인라인 카드 (Home.tsx 하단 접기/펼치기)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client/src/pages/Home.tsx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에러 보고 상태 변경 관리자 권한화 (wheeljah@gmail.com만)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bugReportController.ts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Phase 3 병렬 검색 구현 (Promise race — 현재 주석)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downloadService.ts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booksc.org RUNTIME_UPDATE 비활성화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server/src/db/migrate.ts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Admin 대시보드 (가입자/다운로드 CSV 내보내기/삭제)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Admin.tsx + adminController.ts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Navbar 관리자 링크 (amber, 관리자만 노출)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Navbar.tsx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sci-hub.kr 1순위 추가 후 차단 여부 조사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migrate.ts + 조사 결과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Phase 2/3 주석 처리 → sci-hub.kr directUrl 즉시 반환 (~10초)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downloadService.ts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Home.tsx directUrl 카드 sci-hub/OA 분기 메시지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Home.tsx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Admin 연결성 테스트 엔드포인트 추가 (GET /admin/connectivity)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adminController.ts + routes/admin.ts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중복 미러 RUNTIME_UPDATE 정리 (24개 → 9개 활성 유지)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완료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server/src/db/migrate.ts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git push (index.lock 해제 필요)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del D:\SC_link\.git\index.lock 후 push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다음 세션 작업 목록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270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파일/비고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Render 연결성 실제 확인 (GET /api/v1/admin/connectivity 호출)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최우선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Render 배포 후 확인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연결성 OK 시 — Phase 2/3 주석 해제 재활성화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downloadService.ts 주석 제거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연결성 차단 시 — CF Worker 프록시 배포 및 연동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Solution A 구현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Task #33: OpenAlex OA URL → directUrl fallback (Wiley)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downloadService.ts downloadFromOpenAlex()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Task #34: 검색 중지 cancelledRef AbortError 미전파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Home.tsx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F2F2F"/>
                <w:sz w:val="18"/>
                <w:szCs w:val="18"/>
              </w:rPr>
              <w:t xml:space="preserve">Render DB 90일 만료 → Neon 무료 티어 이전 검토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2F2F"/>
                <w:sz w:val="18"/>
                <w:szCs w:val="18"/>
              </w:rPr>
              <w:t xml:space="preserve">대기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DATABASE_URL env var 교체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기술 주의사항 (다음 세션 필독)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한글 포함 TypeScript 파일 편집</w:t>
      </w:r>
    </w:p>
    <w:p>
      <w:pPr>
        <w:pBdr>
          <w:left w:val="single" w:color="CC0000" w:sz="16" w:space="8"/>
        </w:pBdr>
        <w:shd w:fill="FDDCDC" w:val="clear"/>
        <w:spacing w:after="100" w:before="10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Edit 도구로 한글 포함 .ts 파일 수정 금지 — 한글 바이트 경계에서 파일 잘림!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반드시 Python으로: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with open('file.ts', 'r', encoding='utf-8') as f: content = f.read()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content = content.replace(old_str, new_str)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with open('file.ts', 'w', encoding='utf-8') as f: f.write(content)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TypeScript 컴파일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수정 후 반드시: cd server &amp;&amp; npx tsc --noEmit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프론트: cd client &amp;&amp; npx tsc --noEmit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Render DB 90일 자동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관리자 페이지에서 CSV 주기적 내보내기 → 오래된 데이터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장기 대안: Neon 무료 (512MB, 만료 없음) — DATABASE_URL만 교체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D87"/>
          <w:sz w:val="26"/>
          <w:szCs w:val="26"/>
        </w:rPr>
        <w:t xml:space="preserve">git index.lock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VS Code가 열려 있으면 .git/index.lock 파일 잠김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Windows 터미널에서: del D:\SC_link\.git\index.lock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다음 세션 시작 즉시 실행 순서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① git push (미완료 커밋):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del D:\SC_link\.git\index.lock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cd D:\SC_link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add -A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commit -m "feat: server cleanup, connectivity test, CF Worker solution"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git push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② Render 배포 후 연결성 확인:</w:t>
      </w:r>
    </w:p>
    <w:p>
      <w:pPr>
        <w:pBdr>
          <w:left w:val="single" w:color="888888" w:sz="12" w:space="8"/>
        </w:pBd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curl -H 'Authorization: Bearer {token}' https://scholarlink-api.onrender.com/api/v1/admin/connectivity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③ 결과에 따라: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sci-hub 접근 OK → downloadService.ts 주석 해제 (Phase 2/3 재활성화)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차단 확인 → Cloudflare Worker 배포 (4장 Solution A 코드 사용)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보고서 작성: Claude (Anthropic)  |  ScholarLink 개발 세션 2026-06-07~08  |  v2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ScholarLink  </w:t>
    </w:r>
    <w:r>
      <w:rPr>
        <w:rFonts w:ascii="Arial" w:cs="Arial" w:eastAsia="Arial" w:hAnsi="Arial"/>
        <w:color w:val="888888"/>
        <w:sz w:val="16"/>
        <w:szCs w:val="16"/>
      </w:rPr>
      <w:t xml:space="preserve">개발 세션 보고서  |  2026-06-08  |  v2 (서버 최적화 + 우회 솔루션)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D8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2026-06-08T04:01:15.107Z</dcterms:created>
  <dcterms:modified xsi:type="dcterms:W3CDTF">2026-06-08T04:01:15.112Z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