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FB" w:rsidRDefault="00B02DF8">
      <w:r>
        <w:t xml:space="preserve">Q1. How do you type cast a double into an </w:t>
      </w:r>
      <w:proofErr w:type="spellStart"/>
      <w:r>
        <w:t>int</w:t>
      </w:r>
      <w:proofErr w:type="spellEnd"/>
      <w:r>
        <w:t>?</w:t>
      </w:r>
    </w:p>
    <w:p w:rsidR="00B02DF8" w:rsidRDefault="00B02DF8">
      <w:r>
        <w:t xml:space="preserve">Change the code to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=0; var3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 5.0;</w:t>
      </w:r>
    </w:p>
    <w:p w:rsidR="00B02DF8" w:rsidRDefault="00B02D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Q2. How do you declare an array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that goes from 10 to 1?</w:t>
      </w:r>
    </w:p>
    <w:p w:rsidR="00B02DF8" w:rsidRDefault="00B02DF8" w:rsidP="00B02DF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2D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02DF8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B02DF8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B02DF8">
        <w:rPr>
          <w:rFonts w:ascii="Consolas" w:hAnsi="Consolas" w:cs="Consolas"/>
          <w:color w:val="6A3E3E"/>
          <w:sz w:val="20"/>
          <w:szCs w:val="20"/>
          <w:u w:val="single"/>
        </w:rPr>
        <w:t>arri0</w:t>
      </w:r>
      <w:r w:rsidRPr="00B02DF8">
        <w:rPr>
          <w:rFonts w:ascii="Consolas" w:hAnsi="Consolas" w:cs="Consolas"/>
          <w:color w:val="000000"/>
          <w:sz w:val="20"/>
          <w:szCs w:val="20"/>
        </w:rPr>
        <w:t xml:space="preserve"> = {10, 9, 8, 7, 6, 5, 4, 3, 2, 1};</w:t>
      </w:r>
    </w:p>
    <w:p w:rsidR="00B02DF8" w:rsidRDefault="00B02D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Q3.What scope is the variable temp declared in? Where do you need it to be declared if it needs to be used for if-clause and else-clause?</w:t>
      </w:r>
    </w:p>
    <w:p w:rsidR="00B02DF8" w:rsidRDefault="00B02D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code need to add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 temp=1 on else statement.</w:t>
      </w:r>
    </w:p>
    <w:p w:rsidR="00B02DF8" w:rsidRDefault="00B02D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Q4.What scope does the variable total/ belongs in?</w:t>
      </w:r>
    </w:p>
    <w:p w:rsidR="00B02DF8" w:rsidRDefault="00B02DF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 for loop should rename to other.</w:t>
      </w:r>
    </w:p>
    <w:p w:rsidR="00B02DF8" w:rsidRDefault="00B02D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Q5.What gets print out as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 is X”? And why is it that value?</w:t>
      </w:r>
    </w:p>
    <w:p w:rsidR="00B02DF8" w:rsidRDefault="00B02DF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None because value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not string.</w:t>
      </w:r>
      <w:proofErr w:type="gramEnd"/>
    </w:p>
    <w:p w:rsidR="00B02DF8" w:rsidRDefault="00B02D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Q6. What is the logical error in the above code? </w:t>
      </w:r>
    </w:p>
    <w:p w:rsidR="00B02DF8" w:rsidRDefault="00B02D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the logical error because name of “Monterey” should be remain same but since the code showing “Jack = Monterey” that confused to read.</w:t>
      </w:r>
      <w:r w:rsidR="00C324B8">
        <w:rPr>
          <w:rFonts w:ascii="Consolas" w:hAnsi="Consolas" w:cs="Consolas"/>
          <w:color w:val="000000"/>
          <w:sz w:val="20"/>
          <w:szCs w:val="20"/>
        </w:rPr>
        <w:t xml:space="preserve"> I add the code of jack= new </w:t>
      </w:r>
      <w:proofErr w:type="gramStart"/>
      <w:r w:rsidR="00C324B8">
        <w:rPr>
          <w:rFonts w:ascii="Consolas" w:hAnsi="Consolas" w:cs="Consolas"/>
          <w:color w:val="000000"/>
          <w:sz w:val="20"/>
          <w:szCs w:val="20"/>
        </w:rPr>
        <w:t>Cheese(</w:t>
      </w:r>
      <w:proofErr w:type="gramEnd"/>
      <w:r w:rsidR="00C324B8">
        <w:rPr>
          <w:rFonts w:ascii="Consolas" w:hAnsi="Consolas" w:cs="Consolas"/>
          <w:color w:val="000000"/>
          <w:sz w:val="20"/>
          <w:szCs w:val="20"/>
        </w:rPr>
        <w:t xml:space="preserve">“Jack”); to fix the logical error.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2DF8" w:rsidRDefault="00B02D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Q7. How many pointers and objects are created in your fixed version?</w:t>
      </w:r>
    </w:p>
    <w:p w:rsidR="00C324B8" w:rsidRDefault="00C324B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Two pointers for jack and Monterey.</w:t>
      </w:r>
      <w:proofErr w:type="gramEnd"/>
    </w:p>
    <w:p w:rsidR="00C324B8" w:rsidRDefault="00C324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Q8.What parts are redundant?</w:t>
      </w:r>
    </w:p>
    <w:p w:rsidR="00C324B8" w:rsidRDefault="00C324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“Second is Less than” and “Second is Greater or equal” are redundant.</w:t>
      </w:r>
    </w:p>
    <w:p w:rsidR="00C324B8" w:rsidRDefault="00C324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Q9.How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reduce it or combine it so we have no redundancy?</w:t>
      </w:r>
    </w:p>
    <w:p w:rsidR="00C324B8" w:rsidRDefault="002975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So, we could make pointer for var1,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var2 ,and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var3 and we could make 2 if statement to call each situation.</w:t>
      </w:r>
    </w:p>
    <w:p w:rsidR="002975B9" w:rsidRDefault="002975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Q10. Suppose we want to print out the first number the user entered after all three lines. How can we figure what the first number was? Add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statement to print the number out.</w:t>
      </w:r>
    </w:p>
    <w:p w:rsidR="002975B9" w:rsidRDefault="002975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could figure out by looking at the array number and last number.</w:t>
      </w:r>
    </w:p>
    <w:p w:rsidR="002975B9" w:rsidRDefault="002975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Q11. Give two distinct characteristic of a constructor.</w:t>
      </w:r>
    </w:p>
    <w:p w:rsidR="002975B9" w:rsidRDefault="002975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Constructor can be overloaded. Constructor can be private. </w:t>
      </w:r>
    </w:p>
    <w:p w:rsidR="002975B9" w:rsidRDefault="002975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Q12. What is the purpose of ‘.’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[1].display();?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So, it can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method of display that is cla</w:t>
      </w:r>
      <w:r w:rsidR="0006774F">
        <w:rPr>
          <w:rFonts w:ascii="Consolas" w:hAnsi="Consolas" w:cs="Consolas"/>
          <w:color w:val="000000"/>
          <w:sz w:val="20"/>
          <w:szCs w:val="20"/>
        </w:rPr>
        <w:t>ss, also display called by void.</w:t>
      </w:r>
    </w:p>
    <w:p w:rsidR="0006774F" w:rsidRDefault="000677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Q13. What happens if you swap the order of the two lines?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why?)</w:t>
      </w:r>
    </w:p>
    <w:p w:rsidR="0006774F" w:rsidRDefault="000677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gives me error because in Dummy class, the Dummy come first and display come later.</w:t>
      </w:r>
    </w:p>
    <w:p w:rsidR="0006774F" w:rsidRDefault="000677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Also, Dummy is public Dummy but display is public void display. Void should be come after public class.</w:t>
      </w:r>
    </w:p>
    <w:p w:rsidR="0006774F" w:rsidRPr="00B02DF8" w:rsidRDefault="0006774F">
      <w:pPr>
        <w:rPr>
          <w:rFonts w:ascii="Consolas" w:hAnsi="Consolas" w:cs="Consolas"/>
          <w:color w:val="000000"/>
          <w:sz w:val="20"/>
          <w:szCs w:val="20"/>
        </w:rPr>
      </w:pPr>
    </w:p>
    <w:sectPr w:rsidR="0006774F" w:rsidRPr="00B02DF8" w:rsidSect="0067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2DF8"/>
    <w:rsid w:val="0006774F"/>
    <w:rsid w:val="000905BC"/>
    <w:rsid w:val="001528FD"/>
    <w:rsid w:val="0016108A"/>
    <w:rsid w:val="001713E4"/>
    <w:rsid w:val="00274BA6"/>
    <w:rsid w:val="002975B9"/>
    <w:rsid w:val="00617E64"/>
    <w:rsid w:val="0063736F"/>
    <w:rsid w:val="00674FFB"/>
    <w:rsid w:val="006D0DD0"/>
    <w:rsid w:val="00730136"/>
    <w:rsid w:val="00853CA2"/>
    <w:rsid w:val="00994DC5"/>
    <w:rsid w:val="00A31B54"/>
    <w:rsid w:val="00AB33F4"/>
    <w:rsid w:val="00B02DF8"/>
    <w:rsid w:val="00BE0880"/>
    <w:rsid w:val="00BE7DC6"/>
    <w:rsid w:val="00C324B8"/>
    <w:rsid w:val="00CB2DF7"/>
    <w:rsid w:val="00CF3F6A"/>
    <w:rsid w:val="00D50A38"/>
    <w:rsid w:val="00F00244"/>
    <w:rsid w:val="00FC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</cp:revision>
  <dcterms:created xsi:type="dcterms:W3CDTF">2016-10-27T17:37:00Z</dcterms:created>
  <dcterms:modified xsi:type="dcterms:W3CDTF">2016-10-27T18:19:00Z</dcterms:modified>
</cp:coreProperties>
</file>