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5"/>
        <w:gridCol w:w="1586"/>
        <w:gridCol w:w="1701"/>
        <w:gridCol w:w="1843"/>
        <w:gridCol w:w="1842"/>
        <w:gridCol w:w="1701"/>
        <w:gridCol w:w="1560"/>
        <w:gridCol w:w="1666"/>
      </w:tblGrid>
      <w:tr w:rsidR="00120C1F" w14:paraId="6F4EA76A" w14:textId="72F0C7A8" w:rsidTr="00120C1F">
        <w:tc>
          <w:tcPr>
            <w:tcW w:w="2095" w:type="dxa"/>
            <w:vMerge w:val="restart"/>
            <w:shd w:val="clear" w:color="auto" w:fill="1F3864" w:themeFill="accent1" w:themeFillShade="80"/>
            <w:vAlign w:val="center"/>
          </w:tcPr>
          <w:p w14:paraId="069DD495" w14:textId="19E75345" w:rsidR="00120C1F" w:rsidRPr="00120C1F" w:rsidRDefault="00120C1F" w:rsidP="00120C1F">
            <w:pPr>
              <w:jc w:val="center"/>
              <w:rPr>
                <w:b/>
                <w:bCs/>
              </w:rPr>
            </w:pPr>
            <w:r w:rsidRPr="00120C1F">
              <w:rPr>
                <w:b/>
                <w:bCs/>
              </w:rPr>
              <w:t>MODIFICADOR</w:t>
            </w:r>
          </w:p>
        </w:tc>
        <w:tc>
          <w:tcPr>
            <w:tcW w:w="11899" w:type="dxa"/>
            <w:gridSpan w:val="7"/>
            <w:shd w:val="clear" w:color="auto" w:fill="1F3864" w:themeFill="accent1" w:themeFillShade="80"/>
          </w:tcPr>
          <w:p w14:paraId="1A286B59" w14:textId="5C548A75" w:rsidR="00120C1F" w:rsidRPr="00120C1F" w:rsidRDefault="00120C1F" w:rsidP="00120C1F">
            <w:pPr>
              <w:jc w:val="center"/>
              <w:rPr>
                <w:b/>
                <w:bCs/>
              </w:rPr>
            </w:pPr>
            <w:r w:rsidRPr="00120C1F">
              <w:rPr>
                <w:b/>
                <w:bCs/>
              </w:rPr>
              <w:t>¿SE APLICA A?</w:t>
            </w:r>
          </w:p>
        </w:tc>
      </w:tr>
      <w:tr w:rsidR="00120C1F" w14:paraId="7CD30C4A" w14:textId="1BAAFDCA" w:rsidTr="00C01B6C">
        <w:tc>
          <w:tcPr>
            <w:tcW w:w="2095" w:type="dxa"/>
            <w:vMerge/>
            <w:shd w:val="clear" w:color="auto" w:fill="1F3864" w:themeFill="accent1" w:themeFillShade="80"/>
          </w:tcPr>
          <w:p w14:paraId="37797F40" w14:textId="1598970C" w:rsidR="00120C1F" w:rsidRPr="00120C1F" w:rsidRDefault="00120C1F">
            <w:pPr>
              <w:rPr>
                <w:b/>
                <w:bCs/>
              </w:rPr>
            </w:pPr>
          </w:p>
        </w:tc>
        <w:tc>
          <w:tcPr>
            <w:tcW w:w="1586" w:type="dxa"/>
            <w:shd w:val="clear" w:color="auto" w:fill="1F3864" w:themeFill="accent1" w:themeFillShade="80"/>
            <w:vAlign w:val="center"/>
          </w:tcPr>
          <w:p w14:paraId="4B1389E6" w14:textId="13DF1E1F" w:rsidR="00120C1F" w:rsidRPr="00120C1F" w:rsidRDefault="00120C1F" w:rsidP="00120C1F">
            <w:pPr>
              <w:jc w:val="center"/>
              <w:rPr>
                <w:b/>
                <w:bCs/>
              </w:rPr>
            </w:pPr>
            <w:r w:rsidRPr="00120C1F">
              <w:rPr>
                <w:b/>
                <w:bCs/>
              </w:rPr>
              <w:t>Paquetes</w:t>
            </w:r>
          </w:p>
        </w:tc>
        <w:tc>
          <w:tcPr>
            <w:tcW w:w="1701" w:type="dxa"/>
            <w:shd w:val="clear" w:color="auto" w:fill="1F3864" w:themeFill="accent1" w:themeFillShade="80"/>
            <w:vAlign w:val="center"/>
          </w:tcPr>
          <w:p w14:paraId="479E199E" w14:textId="2ED8C3B9" w:rsidR="00120C1F" w:rsidRPr="00120C1F" w:rsidRDefault="00120C1F" w:rsidP="00120C1F">
            <w:pPr>
              <w:jc w:val="center"/>
              <w:rPr>
                <w:b/>
                <w:bCs/>
              </w:rPr>
            </w:pPr>
            <w:r w:rsidRPr="00120C1F">
              <w:rPr>
                <w:b/>
                <w:bCs/>
              </w:rPr>
              <w:t>Clases</w:t>
            </w:r>
          </w:p>
        </w:tc>
        <w:tc>
          <w:tcPr>
            <w:tcW w:w="1843" w:type="dxa"/>
            <w:shd w:val="clear" w:color="auto" w:fill="1F3864" w:themeFill="accent1" w:themeFillShade="80"/>
            <w:vAlign w:val="center"/>
          </w:tcPr>
          <w:p w14:paraId="17498CCE" w14:textId="03D97B6D" w:rsidR="00120C1F" w:rsidRPr="00120C1F" w:rsidRDefault="00120C1F" w:rsidP="00120C1F">
            <w:pPr>
              <w:jc w:val="center"/>
              <w:rPr>
                <w:b/>
                <w:bCs/>
              </w:rPr>
            </w:pPr>
            <w:r w:rsidRPr="00120C1F">
              <w:rPr>
                <w:b/>
                <w:bCs/>
              </w:rPr>
              <w:t>Interfaces</w:t>
            </w:r>
          </w:p>
        </w:tc>
        <w:tc>
          <w:tcPr>
            <w:tcW w:w="1842" w:type="dxa"/>
            <w:shd w:val="clear" w:color="auto" w:fill="1F3864" w:themeFill="accent1" w:themeFillShade="80"/>
            <w:vAlign w:val="center"/>
          </w:tcPr>
          <w:p w14:paraId="7BAB7C78" w14:textId="2DF723A8" w:rsidR="00120C1F" w:rsidRPr="00120C1F" w:rsidRDefault="00120C1F" w:rsidP="00120C1F">
            <w:pPr>
              <w:jc w:val="center"/>
              <w:rPr>
                <w:b/>
                <w:bCs/>
              </w:rPr>
            </w:pPr>
            <w:r w:rsidRPr="00120C1F">
              <w:rPr>
                <w:b/>
                <w:bCs/>
              </w:rPr>
              <w:t>Propiedades</w:t>
            </w:r>
          </w:p>
        </w:tc>
        <w:tc>
          <w:tcPr>
            <w:tcW w:w="1701" w:type="dxa"/>
            <w:shd w:val="clear" w:color="auto" w:fill="1F3864" w:themeFill="accent1" w:themeFillShade="80"/>
            <w:vAlign w:val="center"/>
          </w:tcPr>
          <w:p w14:paraId="3A7D3CC4" w14:textId="6084C838" w:rsidR="00120C1F" w:rsidRPr="00120C1F" w:rsidRDefault="00120C1F" w:rsidP="00120C1F">
            <w:pPr>
              <w:jc w:val="center"/>
              <w:rPr>
                <w:b/>
                <w:bCs/>
              </w:rPr>
            </w:pPr>
            <w:r w:rsidRPr="00120C1F">
              <w:rPr>
                <w:b/>
                <w:bCs/>
              </w:rPr>
              <w:t>Métodos</w:t>
            </w:r>
          </w:p>
        </w:tc>
        <w:tc>
          <w:tcPr>
            <w:tcW w:w="1560" w:type="dxa"/>
            <w:shd w:val="clear" w:color="auto" w:fill="1F3864" w:themeFill="accent1" w:themeFillShade="80"/>
            <w:vAlign w:val="center"/>
          </w:tcPr>
          <w:p w14:paraId="115EB652" w14:textId="2378CA72" w:rsidR="00120C1F" w:rsidRPr="00120C1F" w:rsidRDefault="00120C1F" w:rsidP="00120C1F">
            <w:pPr>
              <w:jc w:val="center"/>
              <w:rPr>
                <w:b/>
                <w:bCs/>
              </w:rPr>
            </w:pPr>
            <w:r w:rsidRPr="00120C1F">
              <w:rPr>
                <w:b/>
                <w:bCs/>
              </w:rPr>
              <w:t>Constructores</w:t>
            </w:r>
          </w:p>
        </w:tc>
        <w:tc>
          <w:tcPr>
            <w:tcW w:w="1666" w:type="dxa"/>
            <w:shd w:val="clear" w:color="auto" w:fill="1F3864" w:themeFill="accent1" w:themeFillShade="80"/>
            <w:vAlign w:val="center"/>
          </w:tcPr>
          <w:p w14:paraId="09D6FAAA" w14:textId="481CBBD5" w:rsidR="00120C1F" w:rsidRPr="00120C1F" w:rsidRDefault="00120C1F" w:rsidP="00120C1F">
            <w:pPr>
              <w:jc w:val="center"/>
              <w:rPr>
                <w:b/>
                <w:bCs/>
              </w:rPr>
            </w:pPr>
            <w:r w:rsidRPr="00120C1F">
              <w:rPr>
                <w:b/>
                <w:bCs/>
              </w:rPr>
              <w:t>Variables</w:t>
            </w:r>
          </w:p>
        </w:tc>
      </w:tr>
      <w:tr w:rsidR="00A636AE" w14:paraId="17A4AEB7" w14:textId="175AFBCA" w:rsidTr="00C01B6C">
        <w:tc>
          <w:tcPr>
            <w:tcW w:w="2095" w:type="dxa"/>
            <w:vAlign w:val="center"/>
          </w:tcPr>
          <w:p w14:paraId="478B6719" w14:textId="2FEF8D4D" w:rsidR="00A636AE" w:rsidRDefault="00A636AE" w:rsidP="00A636AE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1586" w:type="dxa"/>
            <w:vAlign w:val="center"/>
          </w:tcPr>
          <w:p w14:paraId="49FEF96E" w14:textId="41F2240C" w:rsidR="00A636AE" w:rsidRDefault="00A636AE" w:rsidP="00A636AE">
            <w:pPr>
              <w:jc w:val="center"/>
            </w:pPr>
            <w:r>
              <w:t>NO APLICA</w:t>
            </w:r>
          </w:p>
        </w:tc>
        <w:tc>
          <w:tcPr>
            <w:tcW w:w="1701" w:type="dxa"/>
            <w:vAlign w:val="center"/>
          </w:tcPr>
          <w:p w14:paraId="55B3D883" w14:textId="4FC03BB7" w:rsidR="00A636AE" w:rsidRPr="00A636AE" w:rsidRDefault="00A636AE" w:rsidP="00A636AE">
            <w:pPr>
              <w:jc w:val="center"/>
              <w:rPr>
                <w:sz w:val="18"/>
                <w:szCs w:val="18"/>
              </w:rPr>
            </w:pPr>
            <w:r w:rsidRPr="00A636AE">
              <w:rPr>
                <w:sz w:val="18"/>
                <w:szCs w:val="18"/>
              </w:rPr>
              <w:t>Hace que el elemento sea visible para cualquier otra clase de la aplicación</w:t>
            </w:r>
          </w:p>
        </w:tc>
        <w:tc>
          <w:tcPr>
            <w:tcW w:w="1843" w:type="dxa"/>
            <w:vAlign w:val="center"/>
          </w:tcPr>
          <w:p w14:paraId="6F85F47A" w14:textId="1A58FB28" w:rsidR="00A636AE" w:rsidRDefault="00A636AE" w:rsidP="00A636AE">
            <w:pPr>
              <w:jc w:val="center"/>
            </w:pPr>
            <w:r w:rsidRPr="00A636AE">
              <w:rPr>
                <w:sz w:val="18"/>
                <w:szCs w:val="18"/>
              </w:rPr>
              <w:t>Hace que el elemento sea visible para cualquier otra clase de la aplicación</w:t>
            </w:r>
          </w:p>
        </w:tc>
        <w:tc>
          <w:tcPr>
            <w:tcW w:w="1842" w:type="dxa"/>
            <w:vAlign w:val="center"/>
          </w:tcPr>
          <w:p w14:paraId="0100D2D4" w14:textId="02D6235F" w:rsidR="00A636AE" w:rsidRDefault="00A636AE" w:rsidP="00A636AE">
            <w:pPr>
              <w:jc w:val="center"/>
            </w:pPr>
            <w:r w:rsidRPr="00A636AE">
              <w:rPr>
                <w:sz w:val="18"/>
                <w:szCs w:val="18"/>
              </w:rPr>
              <w:t>Hace que el elemento sea visible para cualquier otra clase de la aplicación</w:t>
            </w:r>
          </w:p>
        </w:tc>
        <w:tc>
          <w:tcPr>
            <w:tcW w:w="1701" w:type="dxa"/>
            <w:vAlign w:val="center"/>
          </w:tcPr>
          <w:p w14:paraId="63A386DB" w14:textId="0458328C" w:rsidR="00A636AE" w:rsidRDefault="00A636AE" w:rsidP="00A636AE">
            <w:pPr>
              <w:jc w:val="center"/>
            </w:pPr>
            <w:r w:rsidRPr="00A636AE">
              <w:rPr>
                <w:sz w:val="18"/>
                <w:szCs w:val="18"/>
              </w:rPr>
              <w:t>Hace que el elemento sea visible para cualquier otra clase de la aplicación</w:t>
            </w:r>
          </w:p>
        </w:tc>
        <w:tc>
          <w:tcPr>
            <w:tcW w:w="1560" w:type="dxa"/>
            <w:vAlign w:val="center"/>
          </w:tcPr>
          <w:p w14:paraId="01B8F9C9" w14:textId="44E9F855" w:rsidR="00A636AE" w:rsidRDefault="00A636AE" w:rsidP="00A636AE">
            <w:pPr>
              <w:jc w:val="center"/>
            </w:pPr>
            <w:r w:rsidRPr="00A636AE">
              <w:rPr>
                <w:sz w:val="18"/>
                <w:szCs w:val="18"/>
              </w:rPr>
              <w:t>Hace que el elemento sea visible para cualquier otra clase de la aplicación</w:t>
            </w:r>
          </w:p>
        </w:tc>
        <w:tc>
          <w:tcPr>
            <w:tcW w:w="1666" w:type="dxa"/>
            <w:vAlign w:val="center"/>
          </w:tcPr>
          <w:p w14:paraId="187A386C" w14:textId="6191A7BF" w:rsidR="00A636AE" w:rsidRDefault="00A636AE" w:rsidP="00A636AE">
            <w:pPr>
              <w:jc w:val="center"/>
            </w:pPr>
            <w:r>
              <w:t>NO APLICA</w:t>
            </w:r>
          </w:p>
        </w:tc>
      </w:tr>
      <w:tr w:rsidR="00A636AE" w14:paraId="12E1AAAD" w14:textId="23D33804" w:rsidTr="00C01B6C">
        <w:tc>
          <w:tcPr>
            <w:tcW w:w="2095" w:type="dxa"/>
            <w:vAlign w:val="center"/>
          </w:tcPr>
          <w:p w14:paraId="284A7A0D" w14:textId="425EAF71" w:rsidR="00A636AE" w:rsidRDefault="00A636AE" w:rsidP="00A636AE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586" w:type="dxa"/>
          </w:tcPr>
          <w:p w14:paraId="4C390203" w14:textId="77777777" w:rsidR="00A636AE" w:rsidRDefault="00A636AE" w:rsidP="00A636AE"/>
        </w:tc>
        <w:tc>
          <w:tcPr>
            <w:tcW w:w="1701" w:type="dxa"/>
          </w:tcPr>
          <w:p w14:paraId="420F1D42" w14:textId="77777777" w:rsidR="00A636AE" w:rsidRDefault="00A636AE" w:rsidP="00A636AE"/>
        </w:tc>
        <w:tc>
          <w:tcPr>
            <w:tcW w:w="1843" w:type="dxa"/>
          </w:tcPr>
          <w:p w14:paraId="58E24398" w14:textId="77777777" w:rsidR="00A636AE" w:rsidRDefault="00A636AE" w:rsidP="00A636AE"/>
        </w:tc>
        <w:tc>
          <w:tcPr>
            <w:tcW w:w="1842" w:type="dxa"/>
          </w:tcPr>
          <w:p w14:paraId="7B47F728" w14:textId="77777777" w:rsidR="00A636AE" w:rsidRDefault="00A636AE" w:rsidP="00A636AE"/>
        </w:tc>
        <w:tc>
          <w:tcPr>
            <w:tcW w:w="1701" w:type="dxa"/>
          </w:tcPr>
          <w:p w14:paraId="34304FA8" w14:textId="77777777" w:rsidR="00A636AE" w:rsidRDefault="00A636AE" w:rsidP="00A636AE"/>
        </w:tc>
        <w:tc>
          <w:tcPr>
            <w:tcW w:w="1560" w:type="dxa"/>
          </w:tcPr>
          <w:p w14:paraId="05C266A0" w14:textId="77777777" w:rsidR="00A636AE" w:rsidRDefault="00A636AE" w:rsidP="00A636AE"/>
        </w:tc>
        <w:tc>
          <w:tcPr>
            <w:tcW w:w="1666" w:type="dxa"/>
          </w:tcPr>
          <w:p w14:paraId="7918AE71" w14:textId="30534673" w:rsidR="00A636AE" w:rsidRDefault="00A636AE" w:rsidP="00A636AE"/>
        </w:tc>
      </w:tr>
      <w:tr w:rsidR="00A636AE" w14:paraId="1F899A1F" w14:textId="42E91FB5" w:rsidTr="00C01B6C">
        <w:tc>
          <w:tcPr>
            <w:tcW w:w="2095" w:type="dxa"/>
            <w:vAlign w:val="center"/>
          </w:tcPr>
          <w:p w14:paraId="47A80ED3" w14:textId="6094EDCF" w:rsidR="00A636AE" w:rsidRDefault="00A636AE" w:rsidP="00A636AE">
            <w:pPr>
              <w:jc w:val="center"/>
            </w:pPr>
            <w:r>
              <w:t>“</w:t>
            </w:r>
            <w:proofErr w:type="spellStart"/>
            <w:r>
              <w:t>friendly</w:t>
            </w:r>
            <w:proofErr w:type="spellEnd"/>
            <w:r>
              <w:t>”</w:t>
            </w:r>
          </w:p>
        </w:tc>
        <w:tc>
          <w:tcPr>
            <w:tcW w:w="1586" w:type="dxa"/>
          </w:tcPr>
          <w:p w14:paraId="154D8474" w14:textId="77777777" w:rsidR="00A636AE" w:rsidRDefault="00A636AE" w:rsidP="00A636AE"/>
        </w:tc>
        <w:tc>
          <w:tcPr>
            <w:tcW w:w="1701" w:type="dxa"/>
          </w:tcPr>
          <w:p w14:paraId="59DF1AC6" w14:textId="77777777" w:rsidR="00A636AE" w:rsidRDefault="00A636AE" w:rsidP="00A636AE"/>
        </w:tc>
        <w:tc>
          <w:tcPr>
            <w:tcW w:w="1843" w:type="dxa"/>
          </w:tcPr>
          <w:p w14:paraId="5F130674" w14:textId="77777777" w:rsidR="00A636AE" w:rsidRDefault="00A636AE" w:rsidP="00A636AE"/>
        </w:tc>
        <w:tc>
          <w:tcPr>
            <w:tcW w:w="1842" w:type="dxa"/>
          </w:tcPr>
          <w:p w14:paraId="77EB78E3" w14:textId="77777777" w:rsidR="00A636AE" w:rsidRDefault="00A636AE" w:rsidP="00A636AE"/>
        </w:tc>
        <w:tc>
          <w:tcPr>
            <w:tcW w:w="1701" w:type="dxa"/>
          </w:tcPr>
          <w:p w14:paraId="2E635CE1" w14:textId="77777777" w:rsidR="00A636AE" w:rsidRDefault="00A636AE" w:rsidP="00A636AE"/>
        </w:tc>
        <w:tc>
          <w:tcPr>
            <w:tcW w:w="1560" w:type="dxa"/>
          </w:tcPr>
          <w:p w14:paraId="0E9BEE8B" w14:textId="77777777" w:rsidR="00A636AE" w:rsidRDefault="00A636AE" w:rsidP="00A636AE"/>
        </w:tc>
        <w:tc>
          <w:tcPr>
            <w:tcW w:w="1666" w:type="dxa"/>
          </w:tcPr>
          <w:p w14:paraId="047249EF" w14:textId="0DE7BF20" w:rsidR="00A636AE" w:rsidRDefault="00A636AE" w:rsidP="00A636AE"/>
        </w:tc>
      </w:tr>
      <w:tr w:rsidR="00A636AE" w14:paraId="516DFC6C" w14:textId="2F8B0DDF" w:rsidTr="00C01B6C">
        <w:tc>
          <w:tcPr>
            <w:tcW w:w="2095" w:type="dxa"/>
            <w:vAlign w:val="center"/>
          </w:tcPr>
          <w:p w14:paraId="473A93DF" w14:textId="760FC1ED" w:rsidR="00A636AE" w:rsidRDefault="00A636AE" w:rsidP="00A636AE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586" w:type="dxa"/>
          </w:tcPr>
          <w:p w14:paraId="2D47AD6D" w14:textId="77777777" w:rsidR="00A636AE" w:rsidRDefault="00A636AE" w:rsidP="00A636AE"/>
        </w:tc>
        <w:tc>
          <w:tcPr>
            <w:tcW w:w="1701" w:type="dxa"/>
          </w:tcPr>
          <w:p w14:paraId="31D4F927" w14:textId="77777777" w:rsidR="00A636AE" w:rsidRDefault="00A636AE" w:rsidP="00A636AE"/>
        </w:tc>
        <w:tc>
          <w:tcPr>
            <w:tcW w:w="1843" w:type="dxa"/>
          </w:tcPr>
          <w:p w14:paraId="52671CBE" w14:textId="77777777" w:rsidR="00A636AE" w:rsidRDefault="00A636AE" w:rsidP="00A636AE"/>
        </w:tc>
        <w:tc>
          <w:tcPr>
            <w:tcW w:w="1842" w:type="dxa"/>
          </w:tcPr>
          <w:p w14:paraId="58C67B1D" w14:textId="77777777" w:rsidR="00A636AE" w:rsidRDefault="00A636AE" w:rsidP="00A636AE"/>
        </w:tc>
        <w:tc>
          <w:tcPr>
            <w:tcW w:w="1701" w:type="dxa"/>
          </w:tcPr>
          <w:p w14:paraId="4EBF713B" w14:textId="77777777" w:rsidR="00A636AE" w:rsidRDefault="00A636AE" w:rsidP="00A636AE"/>
        </w:tc>
        <w:tc>
          <w:tcPr>
            <w:tcW w:w="1560" w:type="dxa"/>
          </w:tcPr>
          <w:p w14:paraId="1934EF24" w14:textId="77777777" w:rsidR="00A636AE" w:rsidRDefault="00A636AE" w:rsidP="00A636AE"/>
        </w:tc>
        <w:tc>
          <w:tcPr>
            <w:tcW w:w="1666" w:type="dxa"/>
          </w:tcPr>
          <w:p w14:paraId="049FF8C2" w14:textId="0F1AFBA7" w:rsidR="00A636AE" w:rsidRDefault="00A636AE" w:rsidP="00A636AE"/>
        </w:tc>
      </w:tr>
      <w:tr w:rsidR="00A636AE" w14:paraId="4EDC93E6" w14:textId="0816EEAA" w:rsidTr="00C01B6C">
        <w:tc>
          <w:tcPr>
            <w:tcW w:w="2095" w:type="dxa"/>
            <w:vAlign w:val="center"/>
          </w:tcPr>
          <w:p w14:paraId="20E7CDBE" w14:textId="02655623" w:rsidR="00A636AE" w:rsidRDefault="00A636AE" w:rsidP="00A636AE">
            <w:pPr>
              <w:jc w:val="center"/>
            </w:pPr>
            <w:proofErr w:type="spellStart"/>
            <w:r>
              <w:t>abstract</w:t>
            </w:r>
            <w:proofErr w:type="spellEnd"/>
          </w:p>
        </w:tc>
        <w:tc>
          <w:tcPr>
            <w:tcW w:w="1586" w:type="dxa"/>
          </w:tcPr>
          <w:p w14:paraId="77CCB5E8" w14:textId="77777777" w:rsidR="00A636AE" w:rsidRDefault="00A636AE" w:rsidP="00A636AE"/>
        </w:tc>
        <w:tc>
          <w:tcPr>
            <w:tcW w:w="1701" w:type="dxa"/>
          </w:tcPr>
          <w:p w14:paraId="036B74DA" w14:textId="77777777" w:rsidR="00A636AE" w:rsidRDefault="00A636AE" w:rsidP="00A636AE"/>
        </w:tc>
        <w:tc>
          <w:tcPr>
            <w:tcW w:w="1843" w:type="dxa"/>
          </w:tcPr>
          <w:p w14:paraId="4C6E9481" w14:textId="77777777" w:rsidR="00A636AE" w:rsidRDefault="00A636AE" w:rsidP="00A636AE"/>
        </w:tc>
        <w:tc>
          <w:tcPr>
            <w:tcW w:w="1842" w:type="dxa"/>
          </w:tcPr>
          <w:p w14:paraId="4943F360" w14:textId="77777777" w:rsidR="00A636AE" w:rsidRDefault="00A636AE" w:rsidP="00A636AE"/>
        </w:tc>
        <w:tc>
          <w:tcPr>
            <w:tcW w:w="1701" w:type="dxa"/>
          </w:tcPr>
          <w:p w14:paraId="25AA81B4" w14:textId="77777777" w:rsidR="00A636AE" w:rsidRDefault="00A636AE" w:rsidP="00A636AE"/>
        </w:tc>
        <w:tc>
          <w:tcPr>
            <w:tcW w:w="1560" w:type="dxa"/>
          </w:tcPr>
          <w:p w14:paraId="521C032D" w14:textId="77777777" w:rsidR="00A636AE" w:rsidRDefault="00A636AE" w:rsidP="00A636AE"/>
        </w:tc>
        <w:tc>
          <w:tcPr>
            <w:tcW w:w="1666" w:type="dxa"/>
          </w:tcPr>
          <w:p w14:paraId="72CEAE78" w14:textId="1EC6F7C5" w:rsidR="00A636AE" w:rsidRDefault="00A636AE" w:rsidP="00A636AE"/>
        </w:tc>
      </w:tr>
      <w:tr w:rsidR="00A636AE" w14:paraId="1900CF23" w14:textId="7E083311" w:rsidTr="00C01B6C">
        <w:tc>
          <w:tcPr>
            <w:tcW w:w="2095" w:type="dxa"/>
            <w:vAlign w:val="center"/>
          </w:tcPr>
          <w:p w14:paraId="4D7C4C00" w14:textId="76B3380D" w:rsidR="00A636AE" w:rsidRDefault="00A636AE" w:rsidP="00A636AE">
            <w:pPr>
              <w:jc w:val="center"/>
            </w:pPr>
            <w:r>
              <w:t>final</w:t>
            </w:r>
          </w:p>
        </w:tc>
        <w:tc>
          <w:tcPr>
            <w:tcW w:w="1586" w:type="dxa"/>
          </w:tcPr>
          <w:p w14:paraId="347C70BF" w14:textId="77777777" w:rsidR="00A636AE" w:rsidRDefault="00A636AE" w:rsidP="00A636AE"/>
        </w:tc>
        <w:tc>
          <w:tcPr>
            <w:tcW w:w="1701" w:type="dxa"/>
          </w:tcPr>
          <w:p w14:paraId="24FE1393" w14:textId="77777777" w:rsidR="00A636AE" w:rsidRDefault="00A636AE" w:rsidP="00A636AE"/>
        </w:tc>
        <w:tc>
          <w:tcPr>
            <w:tcW w:w="1843" w:type="dxa"/>
          </w:tcPr>
          <w:p w14:paraId="4241AD1E" w14:textId="77777777" w:rsidR="00A636AE" w:rsidRDefault="00A636AE" w:rsidP="00A636AE"/>
        </w:tc>
        <w:tc>
          <w:tcPr>
            <w:tcW w:w="1842" w:type="dxa"/>
          </w:tcPr>
          <w:p w14:paraId="6C9B3302" w14:textId="77777777" w:rsidR="00A636AE" w:rsidRDefault="00A636AE" w:rsidP="00A636AE"/>
        </w:tc>
        <w:tc>
          <w:tcPr>
            <w:tcW w:w="1701" w:type="dxa"/>
          </w:tcPr>
          <w:p w14:paraId="1443A163" w14:textId="77777777" w:rsidR="00A636AE" w:rsidRDefault="00A636AE" w:rsidP="00A636AE"/>
        </w:tc>
        <w:tc>
          <w:tcPr>
            <w:tcW w:w="1560" w:type="dxa"/>
          </w:tcPr>
          <w:p w14:paraId="3FB7D66D" w14:textId="77777777" w:rsidR="00A636AE" w:rsidRDefault="00A636AE" w:rsidP="00A636AE"/>
        </w:tc>
        <w:tc>
          <w:tcPr>
            <w:tcW w:w="1666" w:type="dxa"/>
          </w:tcPr>
          <w:p w14:paraId="1B9C0E96" w14:textId="17B2C18C" w:rsidR="00A636AE" w:rsidRDefault="00A636AE" w:rsidP="00A636AE"/>
        </w:tc>
      </w:tr>
      <w:tr w:rsidR="00A636AE" w14:paraId="38747A92" w14:textId="4CE84A43" w:rsidTr="00C01B6C">
        <w:tc>
          <w:tcPr>
            <w:tcW w:w="2095" w:type="dxa"/>
            <w:vAlign w:val="center"/>
          </w:tcPr>
          <w:p w14:paraId="4A7D6107" w14:textId="2095C326" w:rsidR="00A636AE" w:rsidRDefault="00A636AE" w:rsidP="00A636AE">
            <w:pPr>
              <w:jc w:val="center"/>
            </w:pPr>
            <w:proofErr w:type="spellStart"/>
            <w:r>
              <w:t>static</w:t>
            </w:r>
            <w:proofErr w:type="spellEnd"/>
          </w:p>
        </w:tc>
        <w:tc>
          <w:tcPr>
            <w:tcW w:w="1586" w:type="dxa"/>
          </w:tcPr>
          <w:p w14:paraId="47001898" w14:textId="77777777" w:rsidR="00A636AE" w:rsidRDefault="00A636AE" w:rsidP="00A636AE"/>
        </w:tc>
        <w:tc>
          <w:tcPr>
            <w:tcW w:w="1701" w:type="dxa"/>
          </w:tcPr>
          <w:p w14:paraId="69BC4AE5" w14:textId="77777777" w:rsidR="00A636AE" w:rsidRDefault="00A636AE" w:rsidP="00A636AE"/>
        </w:tc>
        <w:tc>
          <w:tcPr>
            <w:tcW w:w="1843" w:type="dxa"/>
          </w:tcPr>
          <w:p w14:paraId="77921E90" w14:textId="77777777" w:rsidR="00A636AE" w:rsidRDefault="00A636AE" w:rsidP="00A636AE"/>
        </w:tc>
        <w:tc>
          <w:tcPr>
            <w:tcW w:w="1842" w:type="dxa"/>
          </w:tcPr>
          <w:p w14:paraId="3BAB5F51" w14:textId="77777777" w:rsidR="00A636AE" w:rsidRDefault="00A636AE" w:rsidP="00A636AE"/>
        </w:tc>
        <w:tc>
          <w:tcPr>
            <w:tcW w:w="1701" w:type="dxa"/>
          </w:tcPr>
          <w:p w14:paraId="7FA1B7C6" w14:textId="77777777" w:rsidR="00A636AE" w:rsidRDefault="00A636AE" w:rsidP="00A636AE"/>
        </w:tc>
        <w:tc>
          <w:tcPr>
            <w:tcW w:w="1560" w:type="dxa"/>
          </w:tcPr>
          <w:p w14:paraId="3220E937" w14:textId="77777777" w:rsidR="00A636AE" w:rsidRDefault="00A636AE" w:rsidP="00A636AE"/>
        </w:tc>
        <w:tc>
          <w:tcPr>
            <w:tcW w:w="1666" w:type="dxa"/>
          </w:tcPr>
          <w:p w14:paraId="0675C7E8" w14:textId="0AA9E0C7" w:rsidR="00A636AE" w:rsidRDefault="00A636AE" w:rsidP="00A636AE"/>
        </w:tc>
      </w:tr>
    </w:tbl>
    <w:p w14:paraId="519A6382" w14:textId="77777777" w:rsidR="00201DC9" w:rsidRDefault="00201DC9"/>
    <w:sectPr w:rsidR="00201DC9" w:rsidSect="00120C1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1F"/>
    <w:rsid w:val="00120C1F"/>
    <w:rsid w:val="00201DC9"/>
    <w:rsid w:val="00A636AE"/>
    <w:rsid w:val="00C0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0E51A"/>
  <w15:chartTrackingRefBased/>
  <w15:docId w15:val="{8EF33C89-0979-4464-AD0C-83EC91E7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0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Royo</dc:creator>
  <cp:keywords/>
  <dc:description/>
  <cp:lastModifiedBy>Enrique Royo</cp:lastModifiedBy>
  <cp:revision>2</cp:revision>
  <dcterms:created xsi:type="dcterms:W3CDTF">2020-11-11T09:47:00Z</dcterms:created>
  <dcterms:modified xsi:type="dcterms:W3CDTF">2020-11-11T10:06:00Z</dcterms:modified>
</cp:coreProperties>
</file>