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E800" w14:textId="77777777" w:rsidR="00BE516F" w:rsidRDefault="00000000">
      <w:r>
        <w:t xml:space="preserve">Sangfor </w:t>
      </w:r>
      <w:r>
        <w:t>제품</w:t>
      </w:r>
      <w:r>
        <w:t xml:space="preserve"> </w:t>
      </w:r>
      <w:r>
        <w:t>설정</w:t>
      </w:r>
      <w:r>
        <w:t xml:space="preserve"> Dry-run </w:t>
      </w:r>
      <w:r>
        <w:t>가이드</w:t>
      </w:r>
    </w:p>
    <w:p w14:paraId="72A80EBB" w14:textId="77777777" w:rsidR="00BE516F" w:rsidRDefault="00000000">
      <w:r>
        <w:t>현대차</w:t>
      </w:r>
      <w:r>
        <w:t xml:space="preserve"> </w:t>
      </w:r>
      <w:r>
        <w:t>감사</w:t>
      </w:r>
      <w:r>
        <w:t xml:space="preserve"> </w:t>
      </w:r>
      <w:r>
        <w:t>체크리스트</w:t>
      </w:r>
      <w:r>
        <w:t xml:space="preserve"> </w:t>
      </w:r>
      <w:r>
        <w:t>기반</w:t>
      </w:r>
      <w:r>
        <w:t xml:space="preserve"> </w:t>
      </w:r>
      <w:r>
        <w:t>고객</w:t>
      </w:r>
      <w:r>
        <w:t xml:space="preserve"> </w:t>
      </w:r>
      <w:r>
        <w:t>제공용</w:t>
      </w:r>
      <w:r>
        <w:t xml:space="preserve"> </w:t>
      </w:r>
      <w:r>
        <w:t>설정</w:t>
      </w:r>
      <w:r>
        <w:t xml:space="preserve"> </w:t>
      </w:r>
      <w:r>
        <w:t>계획서</w:t>
      </w:r>
    </w:p>
    <w:p w14:paraId="591090AE" w14:textId="77777777" w:rsidR="007F2A87" w:rsidRDefault="007F2A87"/>
    <w:p w14:paraId="17185FA4" w14:textId="6B8B5014" w:rsidR="00BE516F" w:rsidRDefault="00000000">
      <w:r>
        <w:t>본</w:t>
      </w:r>
      <w:r>
        <w:t xml:space="preserve"> </w:t>
      </w:r>
      <w:r>
        <w:t>문서는</w:t>
      </w:r>
      <w:r>
        <w:t xml:space="preserve"> </w:t>
      </w:r>
      <w:r>
        <w:t>제공된</w:t>
      </w:r>
      <w:r>
        <w:t xml:space="preserve"> ITAC </w:t>
      </w:r>
      <w:r>
        <w:t>감사</w:t>
      </w:r>
      <w:r>
        <w:t xml:space="preserve"> </w:t>
      </w:r>
      <w:r>
        <w:t>체크리스트를</w:t>
      </w:r>
      <w:r>
        <w:t xml:space="preserve"> </w:t>
      </w:r>
      <w:r>
        <w:t>기준으로</w:t>
      </w:r>
      <w:r>
        <w:t xml:space="preserve"> Sangfor </w:t>
      </w:r>
      <w:r>
        <w:t>제품</w:t>
      </w:r>
      <w:r>
        <w:t xml:space="preserve"> </w:t>
      </w:r>
      <w:r>
        <w:t>콘솔에서</w:t>
      </w:r>
      <w:r>
        <w:t xml:space="preserve"> </w:t>
      </w:r>
      <w:r>
        <w:t>확인</w:t>
      </w:r>
      <w:r>
        <w:t xml:space="preserve"> </w:t>
      </w:r>
      <w:r>
        <w:t>가능한</w:t>
      </w:r>
      <w:r>
        <w:t xml:space="preserve"> </w:t>
      </w:r>
      <w:r>
        <w:t>설정</w:t>
      </w:r>
      <w:r>
        <w:t xml:space="preserve"> </w:t>
      </w:r>
      <w:r>
        <w:t>항목과</w:t>
      </w:r>
      <w:r>
        <w:t xml:space="preserve"> </w:t>
      </w:r>
      <w:r>
        <w:t>수동</w:t>
      </w:r>
      <w:r>
        <w:t>/</w:t>
      </w:r>
      <w:r>
        <w:t>외부</w:t>
      </w:r>
      <w:r>
        <w:t xml:space="preserve"> </w:t>
      </w:r>
      <w:proofErr w:type="spellStart"/>
      <w:r>
        <w:t>증적</w:t>
      </w:r>
      <w:proofErr w:type="spellEnd"/>
      <w:r>
        <w:t xml:space="preserve"> </w:t>
      </w:r>
      <w:r>
        <w:t>항목을</w:t>
      </w:r>
      <w:r>
        <w:t xml:space="preserve"> </w:t>
      </w:r>
      <w:r>
        <w:t>분리하고</w:t>
      </w:r>
      <w:r>
        <w:t xml:space="preserve">, </w:t>
      </w:r>
      <w:r>
        <w:t>제품별</w:t>
      </w:r>
      <w:r>
        <w:t xml:space="preserve"> </w:t>
      </w:r>
      <w:r>
        <w:t>메뉴</w:t>
      </w:r>
      <w:r>
        <w:t xml:space="preserve"> </w:t>
      </w:r>
      <w:proofErr w:type="spellStart"/>
      <w:r>
        <w:t>경로와작업</w:t>
      </w:r>
      <w:proofErr w:type="spellEnd"/>
      <w:r>
        <w:t xml:space="preserve"> </w:t>
      </w:r>
      <w:r>
        <w:t>절차를</w:t>
      </w:r>
      <w:r>
        <w:t xml:space="preserve"> </w:t>
      </w:r>
      <w:r>
        <w:t>제시한다</w:t>
      </w:r>
      <w:r>
        <w:t>.</w:t>
      </w:r>
    </w:p>
    <w:p w14:paraId="1D19D8F8" w14:textId="77777777" w:rsidR="00BE516F" w:rsidRDefault="00000000">
      <w:r>
        <w:t xml:space="preserve">1. </w:t>
      </w:r>
      <w:r>
        <w:t>요약</w:t>
      </w:r>
    </w:p>
    <w:tbl>
      <w:tblPr>
        <w:tblW w:w="9360" w:type="dxa"/>
        <w:tblInd w:w="120" w:type="dxa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2DAE5"/>
          <w:insideV w:val="single" w:sz="4" w:space="0" w:color="D2DA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BE516F" w14:paraId="027550A3" w14:textId="77777777">
        <w:tc>
          <w:tcPr>
            <w:tcW w:w="2200" w:type="dxa"/>
            <w:shd w:val="clear" w:color="auto" w:fill="E8EEF5"/>
            <w:vAlign w:val="center"/>
          </w:tcPr>
          <w:p w14:paraId="03A55307" w14:textId="77777777" w:rsidR="00BE516F" w:rsidRDefault="00000000">
            <w:r>
              <w:rPr>
                <w:b/>
                <w:sz w:val="18"/>
              </w:rPr>
              <w:t>구분</w:t>
            </w:r>
          </w:p>
        </w:tc>
        <w:tc>
          <w:tcPr>
            <w:tcW w:w="1200" w:type="dxa"/>
            <w:shd w:val="clear" w:color="auto" w:fill="E8EEF5"/>
            <w:vAlign w:val="center"/>
          </w:tcPr>
          <w:p w14:paraId="786ED81B" w14:textId="77777777" w:rsidR="00BE516F" w:rsidRDefault="00000000">
            <w:r>
              <w:rPr>
                <w:b/>
                <w:sz w:val="18"/>
              </w:rPr>
              <w:t>수량</w:t>
            </w:r>
          </w:p>
        </w:tc>
        <w:tc>
          <w:tcPr>
            <w:tcW w:w="5960" w:type="dxa"/>
            <w:shd w:val="clear" w:color="auto" w:fill="E8EEF5"/>
            <w:vAlign w:val="center"/>
          </w:tcPr>
          <w:p w14:paraId="4F657639" w14:textId="77777777" w:rsidR="00BE516F" w:rsidRDefault="00000000">
            <w:r>
              <w:rPr>
                <w:b/>
                <w:sz w:val="18"/>
              </w:rPr>
              <w:t>설명</w:t>
            </w:r>
          </w:p>
        </w:tc>
      </w:tr>
      <w:tr w:rsidR="00BE516F" w14:paraId="68E698A9" w14:textId="77777777">
        <w:tc>
          <w:tcPr>
            <w:tcW w:w="2200" w:type="dxa"/>
            <w:vAlign w:val="center"/>
          </w:tcPr>
          <w:p w14:paraId="69A32E37" w14:textId="77777777" w:rsidR="00BE516F" w:rsidRDefault="00000000"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</w:p>
        </w:tc>
        <w:tc>
          <w:tcPr>
            <w:tcW w:w="1200" w:type="dxa"/>
            <w:vAlign w:val="center"/>
          </w:tcPr>
          <w:p w14:paraId="3430EC3E" w14:textId="77777777" w:rsidR="00BE516F" w:rsidRDefault="00000000">
            <w:r>
              <w:rPr>
                <w:sz w:val="18"/>
              </w:rPr>
              <w:t>26</w:t>
            </w:r>
          </w:p>
        </w:tc>
        <w:tc>
          <w:tcPr>
            <w:tcW w:w="5960" w:type="dxa"/>
            <w:vAlign w:val="center"/>
          </w:tcPr>
          <w:p w14:paraId="53E3E575" w14:textId="77777777" w:rsidR="00BE516F" w:rsidRDefault="00000000">
            <w:r>
              <w:rPr>
                <w:sz w:val="18"/>
              </w:rPr>
              <w:t xml:space="preserve">△, </w:t>
            </w:r>
            <w:r>
              <w:rPr>
                <w:sz w:val="18"/>
              </w:rPr>
              <w:t>낮은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미흡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사유가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</w:p>
        </w:tc>
      </w:tr>
      <w:tr w:rsidR="00BE516F" w14:paraId="3776BCBE" w14:textId="77777777">
        <w:tc>
          <w:tcPr>
            <w:tcW w:w="2200" w:type="dxa"/>
            <w:vAlign w:val="center"/>
          </w:tcPr>
          <w:p w14:paraId="717B7F75" w14:textId="77777777" w:rsidR="00BE516F" w:rsidRDefault="00000000">
            <w:r>
              <w:rPr>
                <w:sz w:val="18"/>
              </w:rPr>
              <w:t>제품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콘솔</w:t>
            </w:r>
            <w:r>
              <w:rPr>
                <w:sz w:val="18"/>
              </w:rPr>
              <w:t xml:space="preserve"> dry-run </w:t>
            </w:r>
            <w:r>
              <w:rPr>
                <w:sz w:val="18"/>
              </w:rPr>
              <w:t>대상</w:t>
            </w:r>
          </w:p>
        </w:tc>
        <w:tc>
          <w:tcPr>
            <w:tcW w:w="1200" w:type="dxa"/>
            <w:vAlign w:val="center"/>
          </w:tcPr>
          <w:p w14:paraId="29D59335" w14:textId="77777777" w:rsidR="00BE516F" w:rsidRDefault="00000000">
            <w:r>
              <w:rPr>
                <w:sz w:val="18"/>
              </w:rPr>
              <w:t>18</w:t>
            </w:r>
          </w:p>
        </w:tc>
        <w:tc>
          <w:tcPr>
            <w:tcW w:w="5960" w:type="dxa"/>
            <w:vAlign w:val="center"/>
          </w:tcPr>
          <w:p w14:paraId="017D1AB8" w14:textId="77777777" w:rsidR="00BE516F" w:rsidRDefault="00000000">
            <w:r>
              <w:rPr>
                <w:sz w:val="18"/>
              </w:rPr>
              <w:t xml:space="preserve">Endpoint Secure, IAG, NDR </w:t>
            </w:r>
            <w:r>
              <w:rPr>
                <w:sz w:val="18"/>
              </w:rPr>
              <w:t>콘솔에서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현재값과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증적을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</w:p>
        </w:tc>
      </w:tr>
      <w:tr w:rsidR="00BE516F" w14:paraId="7ED0B3AF" w14:textId="77777777">
        <w:tc>
          <w:tcPr>
            <w:tcW w:w="2200" w:type="dxa"/>
            <w:vAlign w:val="center"/>
          </w:tcPr>
          <w:p w14:paraId="61338BD5" w14:textId="77777777" w:rsidR="00BE516F" w:rsidRDefault="00000000">
            <w:r>
              <w:rPr>
                <w:sz w:val="18"/>
              </w:rPr>
              <w:t>수동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증적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  <w:tc>
          <w:tcPr>
            <w:tcW w:w="1200" w:type="dxa"/>
            <w:vAlign w:val="center"/>
          </w:tcPr>
          <w:p w14:paraId="11884246" w14:textId="77777777" w:rsidR="00BE516F" w:rsidRDefault="00000000">
            <w:r>
              <w:rPr>
                <w:sz w:val="18"/>
              </w:rPr>
              <w:t>8</w:t>
            </w:r>
          </w:p>
        </w:tc>
        <w:tc>
          <w:tcPr>
            <w:tcW w:w="5960" w:type="dxa"/>
            <w:vAlign w:val="center"/>
          </w:tcPr>
          <w:p w14:paraId="33632D61" w14:textId="77777777" w:rsidR="00BE516F" w:rsidRDefault="00000000">
            <w:r>
              <w:rPr>
                <w:sz w:val="18"/>
              </w:rPr>
              <w:t xml:space="preserve">SPAMOUT, CrowdStrike/Alyac, DLP, </w:t>
            </w: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Sangfor </w:t>
            </w:r>
            <w:r>
              <w:rPr>
                <w:sz w:val="18"/>
              </w:rPr>
              <w:t>콘솔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항목</w:t>
            </w:r>
          </w:p>
        </w:tc>
      </w:tr>
      <w:tr w:rsidR="00BE516F" w14:paraId="2A8BADB3" w14:textId="77777777">
        <w:tc>
          <w:tcPr>
            <w:tcW w:w="2200" w:type="dxa"/>
            <w:vAlign w:val="center"/>
          </w:tcPr>
          <w:p w14:paraId="278A2B6C" w14:textId="77777777" w:rsidR="00BE516F" w:rsidRDefault="00000000"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</w:t>
            </w:r>
          </w:p>
        </w:tc>
        <w:tc>
          <w:tcPr>
            <w:tcW w:w="1200" w:type="dxa"/>
            <w:vAlign w:val="center"/>
          </w:tcPr>
          <w:p w14:paraId="7AB0A8D2" w14:textId="77777777" w:rsidR="00BE516F" w:rsidRDefault="00000000">
            <w:r>
              <w:rPr>
                <w:sz w:val="18"/>
              </w:rPr>
              <w:t>0</w:t>
            </w:r>
          </w:p>
        </w:tc>
        <w:tc>
          <w:tcPr>
            <w:tcW w:w="5960" w:type="dxa"/>
            <w:vAlign w:val="center"/>
          </w:tcPr>
          <w:p w14:paraId="66497147" w14:textId="77777777" w:rsidR="00BE516F" w:rsidRDefault="00000000">
            <w:r>
              <w:rPr>
                <w:sz w:val="18"/>
              </w:rPr>
              <w:t>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단계에서는</w:t>
            </w:r>
            <w:r>
              <w:rPr>
                <w:sz w:val="18"/>
              </w:rPr>
              <w:t xml:space="preserve"> Save/Apply/Delete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</w:tbl>
    <w:p w14:paraId="49CA254F" w14:textId="77777777" w:rsidR="007F2A87" w:rsidRDefault="007F2A87"/>
    <w:p w14:paraId="66471109" w14:textId="77777777" w:rsidR="007F2A87" w:rsidRDefault="007F2A87"/>
    <w:p w14:paraId="0061159F" w14:textId="77777777" w:rsidR="007F2A87" w:rsidRDefault="007F2A87"/>
    <w:p w14:paraId="081C7275" w14:textId="77777777" w:rsidR="007F2A87" w:rsidRDefault="007F2A87"/>
    <w:p w14:paraId="5DEB25CE" w14:textId="77777777" w:rsidR="007F2A87" w:rsidRDefault="007F2A87"/>
    <w:p w14:paraId="69E2282C" w14:textId="77777777" w:rsidR="007F2A87" w:rsidRDefault="007F2A87"/>
    <w:p w14:paraId="4B06ECAE" w14:textId="77777777" w:rsidR="007F2A87" w:rsidRDefault="007F2A87"/>
    <w:p w14:paraId="57B02D88" w14:textId="77777777" w:rsidR="007F2A87" w:rsidRDefault="007F2A87"/>
    <w:p w14:paraId="64E9AA5D" w14:textId="77777777" w:rsidR="007F2A87" w:rsidRDefault="007F2A87"/>
    <w:p w14:paraId="04F5A50A" w14:textId="77777777" w:rsidR="007F2A87" w:rsidRDefault="007F2A87"/>
    <w:p w14:paraId="634D70EE" w14:textId="77777777" w:rsidR="007F2A87" w:rsidRDefault="007F2A87"/>
    <w:p w14:paraId="54307A5A" w14:textId="679008CF" w:rsidR="00BE516F" w:rsidRDefault="007F2A87">
      <w:r>
        <w:rPr>
          <w:rFonts w:hint="eastAsia"/>
        </w:rPr>
        <w:lastRenderedPageBreak/>
        <w:t>2</w:t>
      </w:r>
      <w:r w:rsidR="00000000">
        <w:t xml:space="preserve">. </w:t>
      </w:r>
      <w:r w:rsidR="00000000">
        <w:t>제품별</w:t>
      </w:r>
      <w:r w:rsidR="00000000">
        <w:t xml:space="preserve"> </w:t>
      </w:r>
      <w:r w:rsidR="00000000">
        <w:t>설정</w:t>
      </w:r>
      <w:r w:rsidR="00000000">
        <w:t xml:space="preserve"> </w:t>
      </w:r>
      <w:r w:rsidR="00000000">
        <w:t>계획</w:t>
      </w:r>
    </w:p>
    <w:p w14:paraId="62D2AAC8" w14:textId="77777777" w:rsidR="00BE516F" w:rsidRDefault="00000000">
      <w:r>
        <w:t>Endpoint Secure (9</w:t>
      </w:r>
      <w:r>
        <w:t>건</w:t>
      </w:r>
      <w:r>
        <w:t>)</w:t>
      </w:r>
    </w:p>
    <w:tbl>
      <w:tblPr>
        <w:tblW w:w="9360" w:type="dxa"/>
        <w:tblInd w:w="120" w:type="dxa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2DAE5"/>
          <w:insideV w:val="single" w:sz="4" w:space="0" w:color="D2DA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700"/>
        <w:gridCol w:w="2600"/>
        <w:gridCol w:w="2460"/>
      </w:tblGrid>
      <w:tr w:rsidR="00BE516F" w14:paraId="22F05243" w14:textId="77777777">
        <w:tc>
          <w:tcPr>
            <w:tcW w:w="900" w:type="dxa"/>
            <w:shd w:val="clear" w:color="auto" w:fill="E8EEF5"/>
            <w:vAlign w:val="center"/>
          </w:tcPr>
          <w:p w14:paraId="46EE9D90" w14:textId="77777777" w:rsidR="00BE516F" w:rsidRDefault="00000000">
            <w:r>
              <w:rPr>
                <w:b/>
                <w:sz w:val="18"/>
              </w:rPr>
              <w:t>요청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4B1F6E29" w14:textId="77777777" w:rsidR="00BE516F" w:rsidRDefault="00000000">
            <w:r>
              <w:rPr>
                <w:b/>
                <w:sz w:val="18"/>
              </w:rPr>
              <w:t>메뉴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0FD1F45D" w14:textId="77777777" w:rsidR="00BE516F" w:rsidRDefault="00000000">
            <w:r>
              <w:rPr>
                <w:b/>
                <w:sz w:val="18"/>
              </w:rPr>
              <w:t>설정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확인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0498429F" w14:textId="77777777" w:rsidR="00BE516F" w:rsidRDefault="00000000">
            <w:r>
              <w:rPr>
                <w:b/>
                <w:sz w:val="18"/>
              </w:rPr>
              <w:t>고객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요청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현재</w:t>
            </w:r>
            <w:r>
              <w:rPr>
                <w:b/>
                <w:sz w:val="18"/>
              </w:rPr>
              <w:t xml:space="preserve"> Gap</w:t>
            </w:r>
          </w:p>
        </w:tc>
        <w:tc>
          <w:tcPr>
            <w:tcW w:w="2460" w:type="dxa"/>
            <w:shd w:val="clear" w:color="auto" w:fill="E8EEF5"/>
            <w:vAlign w:val="center"/>
          </w:tcPr>
          <w:p w14:paraId="60406F07" w14:textId="77777777" w:rsidR="00BE516F" w:rsidRDefault="00000000">
            <w:r>
              <w:rPr>
                <w:b/>
                <w:sz w:val="18"/>
              </w:rPr>
              <w:t>필요</w:t>
            </w:r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증적</w:t>
            </w:r>
            <w:proofErr w:type="spellEnd"/>
          </w:p>
        </w:tc>
      </w:tr>
      <w:tr w:rsidR="00BE516F" w14:paraId="4E07C65F" w14:textId="77777777">
        <w:tc>
          <w:tcPr>
            <w:tcW w:w="900" w:type="dxa"/>
            <w:vAlign w:val="center"/>
          </w:tcPr>
          <w:p w14:paraId="78908B56" w14:textId="77777777" w:rsidR="00BE516F" w:rsidRDefault="00000000">
            <w:r>
              <w:rPr>
                <w:sz w:val="18"/>
              </w:rPr>
              <w:t>REQ-3</w:t>
            </w:r>
          </w:p>
        </w:tc>
        <w:tc>
          <w:tcPr>
            <w:tcW w:w="1700" w:type="dxa"/>
            <w:vAlign w:val="center"/>
          </w:tcPr>
          <w:p w14:paraId="5C3E4885" w14:textId="77777777" w:rsidR="00BE516F" w:rsidRDefault="00000000">
            <w:r>
              <w:rPr>
                <w:sz w:val="18"/>
              </w:rPr>
              <w:t>Deployment &gt; Agent Deployment</w:t>
            </w:r>
          </w:p>
        </w:tc>
        <w:tc>
          <w:tcPr>
            <w:tcW w:w="1700" w:type="dxa"/>
            <w:vAlign w:val="center"/>
          </w:tcPr>
          <w:p w14:paraId="5C70EDE8" w14:textId="77777777" w:rsidR="00BE516F" w:rsidRDefault="00000000">
            <w:r>
              <w:rPr>
                <w:sz w:val="18"/>
              </w:rPr>
              <w:t>Agent deployment/self-protection check</w:t>
            </w:r>
          </w:p>
        </w:tc>
        <w:tc>
          <w:tcPr>
            <w:tcW w:w="2600" w:type="dxa"/>
            <w:vAlign w:val="center"/>
          </w:tcPr>
          <w:p w14:paraId="7363C414" w14:textId="77777777" w:rsidR="00BE516F" w:rsidRDefault="00000000">
            <w:r>
              <w:rPr>
                <w:sz w:val="18"/>
              </w:rPr>
              <w:t xml:space="preserve">Anti-Virus | ③Malware Infection Prevention | </w:t>
            </w:r>
            <w:r>
              <w:rPr>
                <w:sz w:val="18"/>
              </w:rPr>
              <w:t>조직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PC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안티바이러스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EDR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악성코드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솔루션이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중입니까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Using Crowdstrike and Alyac</w:t>
            </w:r>
            <w:r>
              <w:rPr>
                <w:sz w:val="18"/>
              </w:rPr>
              <w:br/>
              <w:t>Need additional evidence to see the list of assets and the installation status (Alyac and Crowdstrike)</w:t>
            </w:r>
          </w:p>
        </w:tc>
        <w:tc>
          <w:tcPr>
            <w:tcW w:w="2460" w:type="dxa"/>
            <w:vAlign w:val="center"/>
          </w:tcPr>
          <w:p w14:paraId="55663B8F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evidence, endpoint agent inventory and update status, policy/auth configuration screenshot</w:t>
            </w:r>
          </w:p>
        </w:tc>
      </w:tr>
      <w:tr w:rsidR="00BE516F" w14:paraId="7EE62219" w14:textId="77777777">
        <w:tc>
          <w:tcPr>
            <w:tcW w:w="900" w:type="dxa"/>
            <w:vAlign w:val="center"/>
          </w:tcPr>
          <w:p w14:paraId="1B521A28" w14:textId="77777777" w:rsidR="00BE516F" w:rsidRDefault="00000000">
            <w:r>
              <w:rPr>
                <w:sz w:val="18"/>
              </w:rPr>
              <w:t>REQ-4</w:t>
            </w:r>
          </w:p>
        </w:tc>
        <w:tc>
          <w:tcPr>
            <w:tcW w:w="1700" w:type="dxa"/>
            <w:vAlign w:val="center"/>
          </w:tcPr>
          <w:p w14:paraId="37C23CBC" w14:textId="77777777" w:rsidR="00BE516F" w:rsidRDefault="00000000">
            <w:r>
              <w:rPr>
                <w:sz w:val="18"/>
              </w:rPr>
              <w:t>Policy &gt; Malware/Ransomware Protection</w:t>
            </w:r>
          </w:p>
        </w:tc>
        <w:tc>
          <w:tcPr>
            <w:tcW w:w="1700" w:type="dxa"/>
            <w:vAlign w:val="center"/>
          </w:tcPr>
          <w:p w14:paraId="31A0C7B9" w14:textId="77777777" w:rsidR="00BE516F" w:rsidRDefault="00000000">
            <w:r>
              <w:rPr>
                <w:sz w:val="18"/>
              </w:rPr>
              <w:t>Malware/ransomware protection policy check</w:t>
            </w:r>
          </w:p>
        </w:tc>
        <w:tc>
          <w:tcPr>
            <w:tcW w:w="2600" w:type="dxa"/>
            <w:vAlign w:val="center"/>
          </w:tcPr>
          <w:p w14:paraId="001ACC5E" w14:textId="77777777" w:rsidR="00BE516F" w:rsidRDefault="00000000">
            <w:r>
              <w:rPr>
                <w:sz w:val="18"/>
              </w:rPr>
              <w:t xml:space="preserve">Anti-Virus | ③Malware Infection Prevention | </w:t>
            </w:r>
            <w:r>
              <w:rPr>
                <w:sz w:val="18"/>
              </w:rPr>
              <w:t>바이러스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엔진은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업데이트됩니까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regular engine update verification procedure</w:t>
            </w:r>
          </w:p>
        </w:tc>
        <w:tc>
          <w:tcPr>
            <w:tcW w:w="2460" w:type="dxa"/>
            <w:vAlign w:val="center"/>
          </w:tcPr>
          <w:p w14:paraId="1F1EE28E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evidence, endpoint agent inventory and update status</w:t>
            </w:r>
          </w:p>
        </w:tc>
      </w:tr>
      <w:tr w:rsidR="00BE516F" w14:paraId="2784DFB9" w14:textId="77777777">
        <w:tc>
          <w:tcPr>
            <w:tcW w:w="900" w:type="dxa"/>
            <w:vAlign w:val="center"/>
          </w:tcPr>
          <w:p w14:paraId="5DB7105E" w14:textId="77777777" w:rsidR="00BE516F" w:rsidRDefault="00000000">
            <w:r>
              <w:rPr>
                <w:sz w:val="18"/>
              </w:rPr>
              <w:t>REQ-5</w:t>
            </w:r>
          </w:p>
        </w:tc>
        <w:tc>
          <w:tcPr>
            <w:tcW w:w="1700" w:type="dxa"/>
            <w:vAlign w:val="center"/>
          </w:tcPr>
          <w:p w14:paraId="52FBC695" w14:textId="77777777" w:rsidR="00BE516F" w:rsidRDefault="00000000">
            <w:r>
              <w:rPr>
                <w:sz w:val="18"/>
              </w:rPr>
              <w:t>Policy &gt; Malware/Ransomware Protection</w:t>
            </w:r>
          </w:p>
        </w:tc>
        <w:tc>
          <w:tcPr>
            <w:tcW w:w="1700" w:type="dxa"/>
            <w:vAlign w:val="center"/>
          </w:tcPr>
          <w:p w14:paraId="1FFE1334" w14:textId="77777777" w:rsidR="00BE516F" w:rsidRDefault="00000000">
            <w:r>
              <w:rPr>
                <w:sz w:val="18"/>
              </w:rPr>
              <w:t>Malware/ransomware protection policy check</w:t>
            </w:r>
          </w:p>
        </w:tc>
        <w:tc>
          <w:tcPr>
            <w:tcW w:w="2600" w:type="dxa"/>
            <w:vAlign w:val="center"/>
          </w:tcPr>
          <w:p w14:paraId="713379E5" w14:textId="77777777" w:rsidR="00BE516F" w:rsidRDefault="00000000">
            <w:r>
              <w:rPr>
                <w:sz w:val="18"/>
              </w:rPr>
              <w:t xml:space="preserve">Anti-Virus | ③Malware Infection Prevention | </w:t>
            </w:r>
            <w:r>
              <w:rPr>
                <w:sz w:val="18"/>
              </w:rPr>
              <w:t>바이러스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EDR </w:t>
            </w:r>
            <w:r>
              <w:rPr>
                <w:sz w:val="18"/>
              </w:rPr>
              <w:t>솔루션을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주기적인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Scan scheduled at lunch daily</w:t>
            </w:r>
          </w:p>
        </w:tc>
        <w:tc>
          <w:tcPr>
            <w:tcW w:w="2460" w:type="dxa"/>
            <w:vAlign w:val="center"/>
          </w:tcPr>
          <w:p w14:paraId="5ED83562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evidence, endpoint agent inventory and update status</w:t>
            </w:r>
          </w:p>
        </w:tc>
      </w:tr>
      <w:tr w:rsidR="00BE516F" w14:paraId="3000C926" w14:textId="77777777">
        <w:tc>
          <w:tcPr>
            <w:tcW w:w="900" w:type="dxa"/>
            <w:vAlign w:val="center"/>
          </w:tcPr>
          <w:p w14:paraId="2F877DFF" w14:textId="77777777" w:rsidR="00BE516F" w:rsidRDefault="00000000">
            <w:r>
              <w:rPr>
                <w:sz w:val="18"/>
              </w:rPr>
              <w:t>REQ-6</w:t>
            </w:r>
          </w:p>
        </w:tc>
        <w:tc>
          <w:tcPr>
            <w:tcW w:w="1700" w:type="dxa"/>
            <w:vAlign w:val="center"/>
          </w:tcPr>
          <w:p w14:paraId="7BF9658B" w14:textId="77777777" w:rsidR="00BE516F" w:rsidRDefault="00000000">
            <w:r>
              <w:rPr>
                <w:sz w:val="18"/>
              </w:rPr>
              <w:t>Policy &gt; Malware/Ransomware Protection</w:t>
            </w:r>
          </w:p>
        </w:tc>
        <w:tc>
          <w:tcPr>
            <w:tcW w:w="1700" w:type="dxa"/>
            <w:vAlign w:val="center"/>
          </w:tcPr>
          <w:p w14:paraId="29B97165" w14:textId="77777777" w:rsidR="00BE516F" w:rsidRDefault="00000000">
            <w:r>
              <w:rPr>
                <w:sz w:val="18"/>
              </w:rPr>
              <w:t>Malware/ransomware protection policy check</w:t>
            </w:r>
          </w:p>
        </w:tc>
        <w:tc>
          <w:tcPr>
            <w:tcW w:w="2600" w:type="dxa"/>
            <w:vAlign w:val="center"/>
          </w:tcPr>
          <w:p w14:paraId="4A3FF8BF" w14:textId="77777777" w:rsidR="00BE516F" w:rsidRDefault="00000000">
            <w:r>
              <w:rPr>
                <w:sz w:val="18"/>
              </w:rPr>
              <w:t xml:space="preserve">Anti-Virus | ③Malware Infection Prevention | </w:t>
            </w:r>
            <w:r>
              <w:rPr>
                <w:sz w:val="18"/>
              </w:rPr>
              <w:t>바이러스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EDR </w:t>
            </w:r>
            <w:r>
              <w:rPr>
                <w:sz w:val="18"/>
              </w:rPr>
              <w:t>프로그램이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제거되거나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비활성화되지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않도록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보장됩니까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 xml:space="preserve">Gap: No explicit gap text; </w:t>
            </w:r>
            <w:r>
              <w:rPr>
                <w:sz w:val="18"/>
              </w:rPr>
              <w:lastRenderedPageBreak/>
              <w:t>verify checklist result and current console state.</w:t>
            </w:r>
          </w:p>
        </w:tc>
        <w:tc>
          <w:tcPr>
            <w:tcW w:w="2460" w:type="dxa"/>
            <w:vAlign w:val="center"/>
          </w:tcPr>
          <w:p w14:paraId="1336950D" w14:textId="77777777" w:rsidR="00BE516F" w:rsidRDefault="00000000">
            <w:r>
              <w:rPr>
                <w:sz w:val="18"/>
              </w:rPr>
              <w:lastRenderedPageBreak/>
              <w:t>current setting screenshot, audit/checklist row reference, before/after comparison candidate, log retention/export evidence, endpoint agent inventory and update status</w:t>
            </w:r>
          </w:p>
        </w:tc>
      </w:tr>
      <w:tr w:rsidR="00BE516F" w14:paraId="1F5A703F" w14:textId="77777777">
        <w:tc>
          <w:tcPr>
            <w:tcW w:w="900" w:type="dxa"/>
            <w:vAlign w:val="center"/>
          </w:tcPr>
          <w:p w14:paraId="29317DD7" w14:textId="77777777" w:rsidR="00BE516F" w:rsidRDefault="00000000">
            <w:r>
              <w:rPr>
                <w:sz w:val="18"/>
              </w:rPr>
              <w:t>REQ-7</w:t>
            </w:r>
          </w:p>
        </w:tc>
        <w:tc>
          <w:tcPr>
            <w:tcW w:w="1700" w:type="dxa"/>
            <w:vAlign w:val="center"/>
          </w:tcPr>
          <w:p w14:paraId="6AB55C12" w14:textId="77777777" w:rsidR="00BE516F" w:rsidRDefault="00000000">
            <w:r>
              <w:rPr>
                <w:sz w:val="18"/>
              </w:rPr>
              <w:t>Assets &gt; Endpoint/Agent List</w:t>
            </w:r>
          </w:p>
        </w:tc>
        <w:tc>
          <w:tcPr>
            <w:tcW w:w="1700" w:type="dxa"/>
            <w:vAlign w:val="center"/>
          </w:tcPr>
          <w:p w14:paraId="4A9A1CDE" w14:textId="77777777" w:rsidR="00BE516F" w:rsidRDefault="00000000">
            <w:r>
              <w:rPr>
                <w:sz w:val="18"/>
              </w:rPr>
              <w:t>Endpoint/agent inventory check</w:t>
            </w:r>
          </w:p>
        </w:tc>
        <w:tc>
          <w:tcPr>
            <w:tcW w:w="2600" w:type="dxa"/>
            <w:vAlign w:val="center"/>
          </w:tcPr>
          <w:p w14:paraId="155253EE" w14:textId="77777777" w:rsidR="00BE516F" w:rsidRDefault="00000000">
            <w:r>
              <w:rPr>
                <w:sz w:val="18"/>
              </w:rPr>
              <w:t xml:space="preserve">Anti-Virus | ⑦Incident Analysis and Response | </w:t>
            </w:r>
            <w:r>
              <w:rPr>
                <w:sz w:val="18"/>
              </w:rPr>
              <w:t>악성코드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격리된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동안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보관됩니까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files are retained, only logs are searchable through crowdstrike console. Also, need a verification from Alyac</w:t>
            </w:r>
          </w:p>
        </w:tc>
        <w:tc>
          <w:tcPr>
            <w:tcW w:w="2460" w:type="dxa"/>
            <w:vAlign w:val="center"/>
          </w:tcPr>
          <w:p w14:paraId="126A9ECA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evidence, incident/alert/playbook evidence</w:t>
            </w:r>
          </w:p>
        </w:tc>
      </w:tr>
      <w:tr w:rsidR="00BE516F" w14:paraId="4F1F7FC4" w14:textId="77777777">
        <w:tc>
          <w:tcPr>
            <w:tcW w:w="900" w:type="dxa"/>
            <w:vAlign w:val="center"/>
          </w:tcPr>
          <w:p w14:paraId="6B90D196" w14:textId="77777777" w:rsidR="00BE516F" w:rsidRDefault="00000000">
            <w:r>
              <w:rPr>
                <w:sz w:val="18"/>
              </w:rPr>
              <w:t>REQ-8</w:t>
            </w:r>
          </w:p>
        </w:tc>
        <w:tc>
          <w:tcPr>
            <w:tcW w:w="1700" w:type="dxa"/>
            <w:vAlign w:val="center"/>
          </w:tcPr>
          <w:p w14:paraId="2DC56A3E" w14:textId="77777777" w:rsidR="00BE516F" w:rsidRDefault="00000000">
            <w:r>
              <w:rPr>
                <w:sz w:val="18"/>
              </w:rPr>
              <w:t>Policy &gt; Malware/Ransomware Protection</w:t>
            </w:r>
          </w:p>
        </w:tc>
        <w:tc>
          <w:tcPr>
            <w:tcW w:w="1700" w:type="dxa"/>
            <w:vAlign w:val="center"/>
          </w:tcPr>
          <w:p w14:paraId="0989A504" w14:textId="77777777" w:rsidR="00BE516F" w:rsidRDefault="00000000">
            <w:r>
              <w:rPr>
                <w:sz w:val="18"/>
              </w:rPr>
              <w:t>Malware/ransomware protection policy check</w:t>
            </w:r>
          </w:p>
        </w:tc>
        <w:tc>
          <w:tcPr>
            <w:tcW w:w="2600" w:type="dxa"/>
            <w:vAlign w:val="center"/>
          </w:tcPr>
          <w:p w14:paraId="008C51CA" w14:textId="77777777" w:rsidR="00BE516F" w:rsidRDefault="00000000">
            <w:r>
              <w:rPr>
                <w:sz w:val="18"/>
              </w:rPr>
              <w:t xml:space="preserve">Software Control | ③Malware Infection Prevention | </w:t>
            </w:r>
            <w:r>
              <w:rPr>
                <w:sz w:val="18"/>
              </w:rPr>
              <w:t>조직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소프트웨어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있습니까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application control or monitoring</w:t>
            </w:r>
          </w:p>
        </w:tc>
        <w:tc>
          <w:tcPr>
            <w:tcW w:w="2460" w:type="dxa"/>
            <w:vAlign w:val="center"/>
          </w:tcPr>
          <w:p w14:paraId="222A62DD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</w:t>
            </w:r>
          </w:p>
        </w:tc>
      </w:tr>
      <w:tr w:rsidR="00BE516F" w14:paraId="1907F15B" w14:textId="77777777">
        <w:tc>
          <w:tcPr>
            <w:tcW w:w="900" w:type="dxa"/>
            <w:vAlign w:val="center"/>
          </w:tcPr>
          <w:p w14:paraId="0675727D" w14:textId="77777777" w:rsidR="00BE516F" w:rsidRDefault="00000000">
            <w:r>
              <w:rPr>
                <w:sz w:val="18"/>
              </w:rPr>
              <w:t>REQ-9</w:t>
            </w:r>
          </w:p>
        </w:tc>
        <w:tc>
          <w:tcPr>
            <w:tcW w:w="1700" w:type="dxa"/>
            <w:vAlign w:val="center"/>
          </w:tcPr>
          <w:p w14:paraId="62B5CCF8" w14:textId="77777777" w:rsidR="00BE516F" w:rsidRDefault="00000000">
            <w:r>
              <w:rPr>
                <w:sz w:val="18"/>
              </w:rPr>
              <w:t>Policy &gt; Malware/Ransomware Protection</w:t>
            </w:r>
          </w:p>
        </w:tc>
        <w:tc>
          <w:tcPr>
            <w:tcW w:w="1700" w:type="dxa"/>
            <w:vAlign w:val="center"/>
          </w:tcPr>
          <w:p w14:paraId="738542B2" w14:textId="77777777" w:rsidR="00BE516F" w:rsidRDefault="00000000">
            <w:r>
              <w:rPr>
                <w:sz w:val="18"/>
              </w:rPr>
              <w:t>Malware/ransomware protection policy check</w:t>
            </w:r>
          </w:p>
        </w:tc>
        <w:tc>
          <w:tcPr>
            <w:tcW w:w="2600" w:type="dxa"/>
            <w:vAlign w:val="center"/>
          </w:tcPr>
          <w:p w14:paraId="5A5CA97D" w14:textId="77777777" w:rsidR="00BE516F" w:rsidRDefault="00000000">
            <w:r>
              <w:rPr>
                <w:sz w:val="18"/>
              </w:rPr>
              <w:t xml:space="preserve">Software Control | ⑦Incident Analysis and Response | </w:t>
            </w:r>
            <w:r>
              <w:rPr>
                <w:sz w:val="18"/>
              </w:rPr>
              <w:t>무단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소프트웨어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동안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보관됩니까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application control or monitoring</w:t>
            </w:r>
          </w:p>
        </w:tc>
        <w:tc>
          <w:tcPr>
            <w:tcW w:w="2460" w:type="dxa"/>
            <w:vAlign w:val="center"/>
          </w:tcPr>
          <w:p w14:paraId="2FDEFFCC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evidence, incident/alert/playbook evidence</w:t>
            </w:r>
          </w:p>
        </w:tc>
      </w:tr>
      <w:tr w:rsidR="00BE516F" w14:paraId="28FC70F8" w14:textId="77777777">
        <w:tc>
          <w:tcPr>
            <w:tcW w:w="900" w:type="dxa"/>
            <w:vAlign w:val="center"/>
          </w:tcPr>
          <w:p w14:paraId="60C2E508" w14:textId="77777777" w:rsidR="00BE516F" w:rsidRDefault="00000000">
            <w:r>
              <w:rPr>
                <w:sz w:val="18"/>
              </w:rPr>
              <w:t>REQ-10</w:t>
            </w:r>
          </w:p>
        </w:tc>
        <w:tc>
          <w:tcPr>
            <w:tcW w:w="1700" w:type="dxa"/>
            <w:vAlign w:val="center"/>
          </w:tcPr>
          <w:p w14:paraId="2FD94DDB" w14:textId="77777777" w:rsidR="00BE516F" w:rsidRDefault="00000000">
            <w:r>
              <w:rPr>
                <w:sz w:val="18"/>
              </w:rPr>
              <w:t>Policy &gt; Malware/Ransomware Protection</w:t>
            </w:r>
          </w:p>
        </w:tc>
        <w:tc>
          <w:tcPr>
            <w:tcW w:w="1700" w:type="dxa"/>
            <w:vAlign w:val="center"/>
          </w:tcPr>
          <w:p w14:paraId="3E8C9E41" w14:textId="77777777" w:rsidR="00BE516F" w:rsidRDefault="00000000">
            <w:r>
              <w:rPr>
                <w:sz w:val="18"/>
              </w:rPr>
              <w:t>Malware/ransomware protection policy check</w:t>
            </w:r>
          </w:p>
        </w:tc>
        <w:tc>
          <w:tcPr>
            <w:tcW w:w="2600" w:type="dxa"/>
            <w:vAlign w:val="center"/>
          </w:tcPr>
          <w:p w14:paraId="339FF955" w14:textId="77777777" w:rsidR="00BE516F" w:rsidRDefault="00000000">
            <w:r>
              <w:rPr>
                <w:sz w:val="18"/>
              </w:rPr>
              <w:t xml:space="preserve">Device Control | ⑤Information Leakage Prevention | </w:t>
            </w:r>
            <w:r>
              <w:rPr>
                <w:sz w:val="18"/>
              </w:rPr>
              <w:t>조직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있습니까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device control or monitoring (Only automatic scans)</w:t>
            </w:r>
          </w:p>
        </w:tc>
        <w:tc>
          <w:tcPr>
            <w:tcW w:w="2460" w:type="dxa"/>
            <w:vAlign w:val="center"/>
          </w:tcPr>
          <w:p w14:paraId="1B2D03EE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</w:t>
            </w:r>
          </w:p>
        </w:tc>
      </w:tr>
      <w:tr w:rsidR="00BE516F" w14:paraId="529977B6" w14:textId="77777777">
        <w:tc>
          <w:tcPr>
            <w:tcW w:w="900" w:type="dxa"/>
            <w:vAlign w:val="center"/>
          </w:tcPr>
          <w:p w14:paraId="778693B6" w14:textId="77777777" w:rsidR="00BE516F" w:rsidRDefault="00000000">
            <w:r>
              <w:rPr>
                <w:sz w:val="18"/>
              </w:rPr>
              <w:t>REQ-11</w:t>
            </w:r>
          </w:p>
        </w:tc>
        <w:tc>
          <w:tcPr>
            <w:tcW w:w="1700" w:type="dxa"/>
            <w:vAlign w:val="center"/>
          </w:tcPr>
          <w:p w14:paraId="00DDA11C" w14:textId="77777777" w:rsidR="00BE516F" w:rsidRDefault="00000000">
            <w:r>
              <w:rPr>
                <w:sz w:val="18"/>
              </w:rPr>
              <w:t>Policy &gt; Malware/Ransom</w:t>
            </w:r>
            <w:r>
              <w:rPr>
                <w:sz w:val="18"/>
              </w:rPr>
              <w:lastRenderedPageBreak/>
              <w:t>ware Protection</w:t>
            </w:r>
          </w:p>
        </w:tc>
        <w:tc>
          <w:tcPr>
            <w:tcW w:w="1700" w:type="dxa"/>
            <w:vAlign w:val="center"/>
          </w:tcPr>
          <w:p w14:paraId="517A698A" w14:textId="77777777" w:rsidR="00BE516F" w:rsidRDefault="00000000">
            <w:r>
              <w:rPr>
                <w:sz w:val="18"/>
              </w:rPr>
              <w:lastRenderedPageBreak/>
              <w:t xml:space="preserve">Malware/ransomware protection </w:t>
            </w:r>
            <w:r>
              <w:rPr>
                <w:sz w:val="18"/>
              </w:rPr>
              <w:lastRenderedPageBreak/>
              <w:t>policy check</w:t>
            </w:r>
          </w:p>
        </w:tc>
        <w:tc>
          <w:tcPr>
            <w:tcW w:w="2600" w:type="dxa"/>
            <w:vAlign w:val="center"/>
          </w:tcPr>
          <w:p w14:paraId="602FC014" w14:textId="77777777" w:rsidR="00BE516F" w:rsidRDefault="00000000">
            <w:r>
              <w:rPr>
                <w:sz w:val="18"/>
              </w:rPr>
              <w:lastRenderedPageBreak/>
              <w:t xml:space="preserve">Device Control | ⑦Incident Analysis and Response |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매체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권한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동안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device control or monitoring (Only automatic scans)</w:t>
            </w:r>
          </w:p>
        </w:tc>
        <w:tc>
          <w:tcPr>
            <w:tcW w:w="2460" w:type="dxa"/>
            <w:vAlign w:val="center"/>
          </w:tcPr>
          <w:p w14:paraId="22E8A89E" w14:textId="77777777" w:rsidR="00BE516F" w:rsidRDefault="00000000">
            <w:r>
              <w:rPr>
                <w:sz w:val="18"/>
              </w:rPr>
              <w:lastRenderedPageBreak/>
              <w:t xml:space="preserve">current setting screenshot, audit/checklist row reference, before/after </w:t>
            </w:r>
            <w:r>
              <w:rPr>
                <w:sz w:val="18"/>
              </w:rPr>
              <w:lastRenderedPageBreak/>
              <w:t>comparison candidate, log retention/export evidence, incident/alert/playbook evidence</w:t>
            </w:r>
          </w:p>
        </w:tc>
      </w:tr>
    </w:tbl>
    <w:p w14:paraId="64925170" w14:textId="77777777" w:rsidR="00BE516F" w:rsidRDefault="00000000">
      <w:r>
        <w:t>IAG (5</w:t>
      </w:r>
      <w:r>
        <w:t>건</w:t>
      </w:r>
      <w:r>
        <w:t>)</w:t>
      </w:r>
    </w:p>
    <w:tbl>
      <w:tblPr>
        <w:tblW w:w="9360" w:type="dxa"/>
        <w:tblInd w:w="120" w:type="dxa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2DAE5"/>
          <w:insideV w:val="single" w:sz="4" w:space="0" w:color="D2DA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700"/>
        <w:gridCol w:w="2600"/>
        <w:gridCol w:w="2460"/>
      </w:tblGrid>
      <w:tr w:rsidR="00BE516F" w14:paraId="5602A68E" w14:textId="77777777">
        <w:tc>
          <w:tcPr>
            <w:tcW w:w="900" w:type="dxa"/>
            <w:shd w:val="clear" w:color="auto" w:fill="E8EEF5"/>
            <w:vAlign w:val="center"/>
          </w:tcPr>
          <w:p w14:paraId="5C4B2B19" w14:textId="77777777" w:rsidR="00BE516F" w:rsidRDefault="00000000">
            <w:r>
              <w:rPr>
                <w:b/>
                <w:sz w:val="18"/>
              </w:rPr>
              <w:t>요청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4AC1501F" w14:textId="77777777" w:rsidR="00BE516F" w:rsidRDefault="00000000">
            <w:r>
              <w:rPr>
                <w:b/>
                <w:sz w:val="18"/>
              </w:rPr>
              <w:t>메뉴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752BA0A2" w14:textId="77777777" w:rsidR="00BE516F" w:rsidRDefault="00000000">
            <w:r>
              <w:rPr>
                <w:b/>
                <w:sz w:val="18"/>
              </w:rPr>
              <w:t>설정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확인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25BE4BDB" w14:textId="77777777" w:rsidR="00BE516F" w:rsidRDefault="00000000">
            <w:r>
              <w:rPr>
                <w:b/>
                <w:sz w:val="18"/>
              </w:rPr>
              <w:t>고객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요청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현재</w:t>
            </w:r>
            <w:r>
              <w:rPr>
                <w:b/>
                <w:sz w:val="18"/>
              </w:rPr>
              <w:t xml:space="preserve"> Gap</w:t>
            </w:r>
          </w:p>
        </w:tc>
        <w:tc>
          <w:tcPr>
            <w:tcW w:w="2460" w:type="dxa"/>
            <w:shd w:val="clear" w:color="auto" w:fill="E8EEF5"/>
            <w:vAlign w:val="center"/>
          </w:tcPr>
          <w:p w14:paraId="1070E4B5" w14:textId="77777777" w:rsidR="00BE516F" w:rsidRDefault="00000000">
            <w:r>
              <w:rPr>
                <w:b/>
                <w:sz w:val="18"/>
              </w:rPr>
              <w:t>필요</w:t>
            </w:r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증적</w:t>
            </w:r>
            <w:proofErr w:type="spellEnd"/>
          </w:p>
        </w:tc>
      </w:tr>
      <w:tr w:rsidR="00BE516F" w14:paraId="4BE18B9E" w14:textId="77777777">
        <w:tc>
          <w:tcPr>
            <w:tcW w:w="900" w:type="dxa"/>
            <w:vAlign w:val="center"/>
          </w:tcPr>
          <w:p w14:paraId="3EBC7545" w14:textId="77777777" w:rsidR="00BE516F" w:rsidRDefault="00000000">
            <w:r>
              <w:rPr>
                <w:sz w:val="18"/>
              </w:rPr>
              <w:t>REQ-12</w:t>
            </w:r>
          </w:p>
        </w:tc>
        <w:tc>
          <w:tcPr>
            <w:tcW w:w="1700" w:type="dxa"/>
            <w:vAlign w:val="center"/>
          </w:tcPr>
          <w:p w14:paraId="5EEBB02E" w14:textId="77777777" w:rsidR="00BE516F" w:rsidRDefault="00000000">
            <w:r>
              <w:rPr>
                <w:sz w:val="18"/>
              </w:rPr>
              <w:t>User Management &gt; Authentication Source</w:t>
            </w:r>
          </w:p>
        </w:tc>
        <w:tc>
          <w:tcPr>
            <w:tcW w:w="1700" w:type="dxa"/>
            <w:vAlign w:val="center"/>
          </w:tcPr>
          <w:p w14:paraId="12D2C5EE" w14:textId="77777777" w:rsidR="00BE516F" w:rsidRDefault="00000000">
            <w:r>
              <w:rPr>
                <w:sz w:val="18"/>
              </w:rPr>
              <w:t>Authentication source and policy check</w:t>
            </w:r>
          </w:p>
        </w:tc>
        <w:tc>
          <w:tcPr>
            <w:tcW w:w="2600" w:type="dxa"/>
            <w:vAlign w:val="center"/>
          </w:tcPr>
          <w:p w14:paraId="3B00008C" w14:textId="77777777" w:rsidR="00BE516F" w:rsidRDefault="00000000">
            <w:r>
              <w:rPr>
                <w:sz w:val="18"/>
              </w:rPr>
              <w:t xml:space="preserve">Data Loss Prevention | ⑤Information Leakage Prevention |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유출을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감지하기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손실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 xml:space="preserve">(DLP) </w:t>
            </w:r>
            <w:r>
              <w:rPr>
                <w:sz w:val="18"/>
              </w:rPr>
              <w:t>시스템이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있습니까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DLP implemented</w:t>
            </w:r>
          </w:p>
        </w:tc>
        <w:tc>
          <w:tcPr>
            <w:tcW w:w="2460" w:type="dxa"/>
            <w:vAlign w:val="center"/>
          </w:tcPr>
          <w:p w14:paraId="0A21C079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evidence, policy/auth configuration screenshot, incident/alert/playbook evidence</w:t>
            </w:r>
          </w:p>
        </w:tc>
      </w:tr>
      <w:tr w:rsidR="00BE516F" w14:paraId="79517BD9" w14:textId="77777777">
        <w:tc>
          <w:tcPr>
            <w:tcW w:w="900" w:type="dxa"/>
            <w:vAlign w:val="center"/>
          </w:tcPr>
          <w:p w14:paraId="26B605F1" w14:textId="77777777" w:rsidR="00BE516F" w:rsidRDefault="00000000">
            <w:r>
              <w:rPr>
                <w:sz w:val="18"/>
              </w:rPr>
              <w:t>REQ-13</w:t>
            </w:r>
          </w:p>
        </w:tc>
        <w:tc>
          <w:tcPr>
            <w:tcW w:w="1700" w:type="dxa"/>
            <w:vAlign w:val="center"/>
          </w:tcPr>
          <w:p w14:paraId="300EA45A" w14:textId="77777777" w:rsidR="00BE516F" w:rsidRDefault="00000000">
            <w:r>
              <w:rPr>
                <w:sz w:val="18"/>
              </w:rPr>
              <w:t>Logs &gt; Internet Access Logs</w:t>
            </w:r>
          </w:p>
        </w:tc>
        <w:tc>
          <w:tcPr>
            <w:tcW w:w="1700" w:type="dxa"/>
            <w:vAlign w:val="center"/>
          </w:tcPr>
          <w:p w14:paraId="3CC3D435" w14:textId="77777777" w:rsidR="00BE516F" w:rsidRDefault="00000000">
            <w:r>
              <w:rPr>
                <w:sz w:val="18"/>
              </w:rPr>
              <w:t>Log retention and audit validation</w:t>
            </w:r>
          </w:p>
        </w:tc>
        <w:tc>
          <w:tcPr>
            <w:tcW w:w="2600" w:type="dxa"/>
            <w:vAlign w:val="center"/>
          </w:tcPr>
          <w:p w14:paraId="3FB0C1FB" w14:textId="77777777" w:rsidR="00BE516F" w:rsidRDefault="00000000">
            <w:r>
              <w:rPr>
                <w:sz w:val="18"/>
              </w:rPr>
              <w:t xml:space="preserve">Data Loss Prevention | ⑦Incident Analysis and Response | </w:t>
            </w:r>
            <w:r>
              <w:rPr>
                <w:sz w:val="18"/>
              </w:rPr>
              <w:t>대용량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첨부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예</w:t>
            </w:r>
            <w:r>
              <w:rPr>
                <w:sz w:val="18"/>
              </w:rPr>
              <w:t xml:space="preserve">: 50MB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전송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동안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보관됩니까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DLP implemented</w:t>
            </w:r>
          </w:p>
        </w:tc>
        <w:tc>
          <w:tcPr>
            <w:tcW w:w="2460" w:type="dxa"/>
            <w:vAlign w:val="center"/>
          </w:tcPr>
          <w:p w14:paraId="7B0E9405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evidence, incident/alert/playbook evidence</w:t>
            </w:r>
          </w:p>
        </w:tc>
      </w:tr>
      <w:tr w:rsidR="00BE516F" w14:paraId="71710344" w14:textId="77777777">
        <w:tc>
          <w:tcPr>
            <w:tcW w:w="900" w:type="dxa"/>
            <w:vAlign w:val="center"/>
          </w:tcPr>
          <w:p w14:paraId="46093396" w14:textId="77777777" w:rsidR="00BE516F" w:rsidRDefault="00000000">
            <w:r>
              <w:rPr>
                <w:sz w:val="18"/>
              </w:rPr>
              <w:t>REQ-14</w:t>
            </w:r>
          </w:p>
        </w:tc>
        <w:tc>
          <w:tcPr>
            <w:tcW w:w="1700" w:type="dxa"/>
            <w:vAlign w:val="center"/>
          </w:tcPr>
          <w:p w14:paraId="6A0CCFCA" w14:textId="77777777" w:rsidR="00BE516F" w:rsidRDefault="00000000">
            <w:r>
              <w:rPr>
                <w:sz w:val="18"/>
              </w:rPr>
              <w:t>Policy &gt; Access Control</w:t>
            </w:r>
          </w:p>
        </w:tc>
        <w:tc>
          <w:tcPr>
            <w:tcW w:w="1700" w:type="dxa"/>
            <w:vAlign w:val="center"/>
          </w:tcPr>
          <w:p w14:paraId="088C7178" w14:textId="77777777" w:rsidR="00BE516F" w:rsidRDefault="00000000">
            <w:r>
              <w:rPr>
                <w:sz w:val="18"/>
              </w:rPr>
              <w:t>Internet/URL/application access policy check</w:t>
            </w:r>
          </w:p>
        </w:tc>
        <w:tc>
          <w:tcPr>
            <w:tcW w:w="2600" w:type="dxa"/>
            <w:vAlign w:val="center"/>
          </w:tcPr>
          <w:p w14:paraId="0EE9D074" w14:textId="77777777" w:rsidR="00BE516F" w:rsidRDefault="00000000">
            <w:r>
              <w:rPr>
                <w:sz w:val="18"/>
              </w:rPr>
              <w:t xml:space="preserve">Network Access Contro | ②Unauthorized External Access Defense | </w:t>
            </w:r>
            <w:r>
              <w:rPr>
                <w:sz w:val="18"/>
              </w:rPr>
              <w:t>조직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시행되고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있습니까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NAC implemented</w:t>
            </w:r>
          </w:p>
        </w:tc>
        <w:tc>
          <w:tcPr>
            <w:tcW w:w="2460" w:type="dxa"/>
            <w:vAlign w:val="center"/>
          </w:tcPr>
          <w:p w14:paraId="3AEEAD09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policy/auth configuration screenshot</w:t>
            </w:r>
          </w:p>
        </w:tc>
      </w:tr>
      <w:tr w:rsidR="00BE516F" w14:paraId="78AF64C0" w14:textId="77777777">
        <w:tc>
          <w:tcPr>
            <w:tcW w:w="900" w:type="dxa"/>
            <w:vAlign w:val="center"/>
          </w:tcPr>
          <w:p w14:paraId="17972F1B" w14:textId="77777777" w:rsidR="00BE516F" w:rsidRDefault="00000000">
            <w:r>
              <w:rPr>
                <w:sz w:val="18"/>
              </w:rPr>
              <w:t>REQ-15</w:t>
            </w:r>
          </w:p>
        </w:tc>
        <w:tc>
          <w:tcPr>
            <w:tcW w:w="1700" w:type="dxa"/>
            <w:vAlign w:val="center"/>
          </w:tcPr>
          <w:p w14:paraId="1DF6EBC3" w14:textId="77777777" w:rsidR="00BE516F" w:rsidRDefault="00000000">
            <w:r>
              <w:rPr>
                <w:sz w:val="18"/>
              </w:rPr>
              <w:t>Policy &gt; Access Control</w:t>
            </w:r>
          </w:p>
        </w:tc>
        <w:tc>
          <w:tcPr>
            <w:tcW w:w="1700" w:type="dxa"/>
            <w:vAlign w:val="center"/>
          </w:tcPr>
          <w:p w14:paraId="24BF6039" w14:textId="77777777" w:rsidR="00BE516F" w:rsidRDefault="00000000">
            <w:r>
              <w:rPr>
                <w:sz w:val="18"/>
              </w:rPr>
              <w:t>Internet/URL/application access policy check</w:t>
            </w:r>
          </w:p>
        </w:tc>
        <w:tc>
          <w:tcPr>
            <w:tcW w:w="2600" w:type="dxa"/>
            <w:vAlign w:val="center"/>
          </w:tcPr>
          <w:p w14:paraId="5CDB3004" w14:textId="77777777" w:rsidR="00BE516F" w:rsidRDefault="00000000">
            <w:r>
              <w:rPr>
                <w:sz w:val="18"/>
              </w:rPr>
              <w:t xml:space="preserve">Network Access Contro | ②Unauthorized External Access Defense |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프로그램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필수이며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프로그램이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설치되지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접속이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NAC implemented</w:t>
            </w:r>
          </w:p>
        </w:tc>
        <w:tc>
          <w:tcPr>
            <w:tcW w:w="2460" w:type="dxa"/>
            <w:vAlign w:val="center"/>
          </w:tcPr>
          <w:p w14:paraId="5FCDE3F7" w14:textId="77777777" w:rsidR="00BE516F" w:rsidRDefault="00000000">
            <w:r>
              <w:rPr>
                <w:sz w:val="18"/>
              </w:rPr>
              <w:lastRenderedPageBreak/>
              <w:t xml:space="preserve">current setting screenshot, audit/checklist row reference, before/after comparison candidate, </w:t>
            </w:r>
            <w:r>
              <w:rPr>
                <w:sz w:val="18"/>
              </w:rPr>
              <w:lastRenderedPageBreak/>
              <w:t>policy/auth configuration screenshot</w:t>
            </w:r>
          </w:p>
        </w:tc>
      </w:tr>
      <w:tr w:rsidR="00BE516F" w14:paraId="0E516A75" w14:textId="77777777">
        <w:tc>
          <w:tcPr>
            <w:tcW w:w="900" w:type="dxa"/>
            <w:vAlign w:val="center"/>
          </w:tcPr>
          <w:p w14:paraId="7BB91AC6" w14:textId="77777777" w:rsidR="00BE516F" w:rsidRDefault="00000000">
            <w:r>
              <w:rPr>
                <w:sz w:val="18"/>
              </w:rPr>
              <w:t>REQ-16</w:t>
            </w:r>
          </w:p>
        </w:tc>
        <w:tc>
          <w:tcPr>
            <w:tcW w:w="1700" w:type="dxa"/>
            <w:vAlign w:val="center"/>
          </w:tcPr>
          <w:p w14:paraId="074515E5" w14:textId="77777777" w:rsidR="00BE516F" w:rsidRDefault="00000000">
            <w:r>
              <w:rPr>
                <w:sz w:val="18"/>
              </w:rPr>
              <w:t>Logs &gt; Internet Access Logs</w:t>
            </w:r>
          </w:p>
        </w:tc>
        <w:tc>
          <w:tcPr>
            <w:tcW w:w="1700" w:type="dxa"/>
            <w:vAlign w:val="center"/>
          </w:tcPr>
          <w:p w14:paraId="00659E54" w14:textId="77777777" w:rsidR="00BE516F" w:rsidRDefault="00000000">
            <w:r>
              <w:rPr>
                <w:sz w:val="18"/>
              </w:rPr>
              <w:t>Log retention and audit validation</w:t>
            </w:r>
          </w:p>
        </w:tc>
        <w:tc>
          <w:tcPr>
            <w:tcW w:w="2600" w:type="dxa"/>
            <w:vAlign w:val="center"/>
          </w:tcPr>
          <w:p w14:paraId="5577AF77" w14:textId="77777777" w:rsidR="00BE516F" w:rsidRDefault="00000000">
            <w:r>
              <w:rPr>
                <w:sz w:val="18"/>
              </w:rPr>
              <w:t xml:space="preserve">Network Access Contro | ⑦Incident Analysis and Response |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동안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NAC implemented</w:t>
            </w:r>
          </w:p>
        </w:tc>
        <w:tc>
          <w:tcPr>
            <w:tcW w:w="2460" w:type="dxa"/>
            <w:vAlign w:val="center"/>
          </w:tcPr>
          <w:p w14:paraId="6B9355DA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evidence, incident/alert/playbook evidence</w:t>
            </w:r>
          </w:p>
        </w:tc>
      </w:tr>
    </w:tbl>
    <w:p w14:paraId="646DD14F" w14:textId="77777777" w:rsidR="00BE516F" w:rsidRDefault="00000000">
      <w:r>
        <w:t>NDR / Cyber Command (4</w:t>
      </w:r>
      <w:r>
        <w:t>건</w:t>
      </w:r>
      <w:r>
        <w:t>)</w:t>
      </w:r>
    </w:p>
    <w:tbl>
      <w:tblPr>
        <w:tblW w:w="9360" w:type="dxa"/>
        <w:tblInd w:w="120" w:type="dxa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2DAE5"/>
          <w:insideV w:val="single" w:sz="4" w:space="0" w:color="D2DA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700"/>
        <w:gridCol w:w="2600"/>
        <w:gridCol w:w="2460"/>
      </w:tblGrid>
      <w:tr w:rsidR="00BE516F" w14:paraId="67372D9B" w14:textId="77777777">
        <w:tc>
          <w:tcPr>
            <w:tcW w:w="900" w:type="dxa"/>
            <w:shd w:val="clear" w:color="auto" w:fill="E8EEF5"/>
            <w:vAlign w:val="center"/>
          </w:tcPr>
          <w:p w14:paraId="6403B67D" w14:textId="77777777" w:rsidR="00BE516F" w:rsidRDefault="00000000">
            <w:r>
              <w:rPr>
                <w:b/>
                <w:sz w:val="18"/>
              </w:rPr>
              <w:t>요청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7D7CBDBC" w14:textId="77777777" w:rsidR="00BE516F" w:rsidRDefault="00000000">
            <w:r>
              <w:rPr>
                <w:b/>
                <w:sz w:val="18"/>
              </w:rPr>
              <w:t>메뉴</w:t>
            </w:r>
          </w:p>
        </w:tc>
        <w:tc>
          <w:tcPr>
            <w:tcW w:w="1700" w:type="dxa"/>
            <w:shd w:val="clear" w:color="auto" w:fill="E8EEF5"/>
            <w:vAlign w:val="center"/>
          </w:tcPr>
          <w:p w14:paraId="3587DDD1" w14:textId="77777777" w:rsidR="00BE516F" w:rsidRDefault="00000000">
            <w:r>
              <w:rPr>
                <w:b/>
                <w:sz w:val="18"/>
              </w:rPr>
              <w:t>설정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확인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2600" w:type="dxa"/>
            <w:shd w:val="clear" w:color="auto" w:fill="E8EEF5"/>
            <w:vAlign w:val="center"/>
          </w:tcPr>
          <w:p w14:paraId="385572D1" w14:textId="77777777" w:rsidR="00BE516F" w:rsidRDefault="00000000">
            <w:r>
              <w:rPr>
                <w:b/>
                <w:sz w:val="18"/>
              </w:rPr>
              <w:t>고객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요청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현재</w:t>
            </w:r>
            <w:r>
              <w:rPr>
                <w:b/>
                <w:sz w:val="18"/>
              </w:rPr>
              <w:t xml:space="preserve"> Gap</w:t>
            </w:r>
          </w:p>
        </w:tc>
        <w:tc>
          <w:tcPr>
            <w:tcW w:w="2460" w:type="dxa"/>
            <w:shd w:val="clear" w:color="auto" w:fill="E8EEF5"/>
            <w:vAlign w:val="center"/>
          </w:tcPr>
          <w:p w14:paraId="4122983D" w14:textId="77777777" w:rsidR="00BE516F" w:rsidRDefault="00000000">
            <w:r>
              <w:rPr>
                <w:b/>
                <w:sz w:val="18"/>
              </w:rPr>
              <w:t>필요</w:t>
            </w:r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증적</w:t>
            </w:r>
            <w:proofErr w:type="spellEnd"/>
          </w:p>
        </w:tc>
      </w:tr>
      <w:tr w:rsidR="00BE516F" w14:paraId="51033CF2" w14:textId="77777777">
        <w:tc>
          <w:tcPr>
            <w:tcW w:w="900" w:type="dxa"/>
            <w:vAlign w:val="center"/>
          </w:tcPr>
          <w:p w14:paraId="4ADD7E28" w14:textId="77777777" w:rsidR="00BE516F" w:rsidRDefault="00000000">
            <w:r>
              <w:rPr>
                <w:sz w:val="18"/>
              </w:rPr>
              <w:t>REQ-17</w:t>
            </w:r>
          </w:p>
        </w:tc>
        <w:tc>
          <w:tcPr>
            <w:tcW w:w="1700" w:type="dxa"/>
            <w:vAlign w:val="center"/>
          </w:tcPr>
          <w:p w14:paraId="2E3D9F1F" w14:textId="77777777" w:rsidR="00BE516F" w:rsidRDefault="00000000">
            <w:r>
              <w:rPr>
                <w:sz w:val="18"/>
              </w:rPr>
              <w:t>Events &gt; Event Sources</w:t>
            </w:r>
          </w:p>
        </w:tc>
        <w:tc>
          <w:tcPr>
            <w:tcW w:w="1700" w:type="dxa"/>
            <w:vAlign w:val="center"/>
          </w:tcPr>
          <w:p w14:paraId="0D0E32E5" w14:textId="77777777" w:rsidR="00BE516F" w:rsidRDefault="00000000">
            <w:r>
              <w:rPr>
                <w:sz w:val="18"/>
              </w:rPr>
              <w:t>Event source/sensor integration check</w:t>
            </w:r>
          </w:p>
        </w:tc>
        <w:tc>
          <w:tcPr>
            <w:tcW w:w="2600" w:type="dxa"/>
            <w:vAlign w:val="center"/>
          </w:tcPr>
          <w:p w14:paraId="74C32B5E" w14:textId="77777777" w:rsidR="00BE516F" w:rsidRDefault="00000000">
            <w:r>
              <w:rPr>
                <w:sz w:val="18"/>
              </w:rPr>
              <w:t xml:space="preserve">Log Management | ①Intrusion Threat Detection | </w:t>
            </w:r>
            <w:r>
              <w:rPr>
                <w:sz w:val="18"/>
              </w:rPr>
              <w:t>다양한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솔루션의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중앙에서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SIEM implemented but Auvik collects network logs</w:t>
            </w:r>
          </w:p>
        </w:tc>
        <w:tc>
          <w:tcPr>
            <w:tcW w:w="2460" w:type="dxa"/>
            <w:vAlign w:val="center"/>
          </w:tcPr>
          <w:p w14:paraId="7E63AD7B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evidence, endpoint agent inventory and update status</w:t>
            </w:r>
          </w:p>
        </w:tc>
      </w:tr>
      <w:tr w:rsidR="00BE516F" w14:paraId="130D29C6" w14:textId="77777777">
        <w:tc>
          <w:tcPr>
            <w:tcW w:w="900" w:type="dxa"/>
            <w:vAlign w:val="center"/>
          </w:tcPr>
          <w:p w14:paraId="0445F419" w14:textId="77777777" w:rsidR="00BE516F" w:rsidRDefault="00000000">
            <w:r>
              <w:rPr>
                <w:sz w:val="18"/>
              </w:rPr>
              <w:t>REQ-18</w:t>
            </w:r>
          </w:p>
        </w:tc>
        <w:tc>
          <w:tcPr>
            <w:tcW w:w="1700" w:type="dxa"/>
            <w:vAlign w:val="center"/>
          </w:tcPr>
          <w:p w14:paraId="0AB210F1" w14:textId="77777777" w:rsidR="00BE516F" w:rsidRDefault="00000000">
            <w:r>
              <w:rPr>
                <w:sz w:val="18"/>
              </w:rPr>
              <w:t>Events &gt; Event Sources</w:t>
            </w:r>
          </w:p>
        </w:tc>
        <w:tc>
          <w:tcPr>
            <w:tcW w:w="1700" w:type="dxa"/>
            <w:vAlign w:val="center"/>
          </w:tcPr>
          <w:p w14:paraId="6C40A751" w14:textId="77777777" w:rsidR="00BE516F" w:rsidRDefault="00000000">
            <w:r>
              <w:rPr>
                <w:sz w:val="18"/>
              </w:rPr>
              <w:t>Event source/sensor integration check</w:t>
            </w:r>
          </w:p>
        </w:tc>
        <w:tc>
          <w:tcPr>
            <w:tcW w:w="2600" w:type="dxa"/>
            <w:vAlign w:val="center"/>
          </w:tcPr>
          <w:p w14:paraId="075FD05B" w14:textId="77777777" w:rsidR="00BE516F" w:rsidRDefault="00000000">
            <w:r>
              <w:rPr>
                <w:sz w:val="18"/>
              </w:rPr>
              <w:t xml:space="preserve">Log Management | ①Intrusion Threat Detection |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No regular monitoring - only by events. No events are assigned so appears as no one is actually reviewing them</w:t>
            </w:r>
          </w:p>
        </w:tc>
        <w:tc>
          <w:tcPr>
            <w:tcW w:w="2460" w:type="dxa"/>
            <w:vAlign w:val="center"/>
          </w:tcPr>
          <w:p w14:paraId="01C8E531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log retention/export evidence</w:t>
            </w:r>
          </w:p>
        </w:tc>
      </w:tr>
      <w:tr w:rsidR="00BE516F" w14:paraId="6323CB83" w14:textId="77777777">
        <w:tc>
          <w:tcPr>
            <w:tcW w:w="900" w:type="dxa"/>
            <w:vAlign w:val="center"/>
          </w:tcPr>
          <w:p w14:paraId="7B084168" w14:textId="77777777" w:rsidR="00BE516F" w:rsidRDefault="00000000">
            <w:r>
              <w:rPr>
                <w:sz w:val="18"/>
              </w:rPr>
              <w:t>REQ-19</w:t>
            </w:r>
          </w:p>
        </w:tc>
        <w:tc>
          <w:tcPr>
            <w:tcW w:w="1700" w:type="dxa"/>
            <w:vAlign w:val="center"/>
          </w:tcPr>
          <w:p w14:paraId="06C237A2" w14:textId="77777777" w:rsidR="00BE516F" w:rsidRDefault="00000000">
            <w:r>
              <w:rPr>
                <w:sz w:val="18"/>
              </w:rPr>
              <w:t>Events &gt; Event Sources</w:t>
            </w:r>
          </w:p>
        </w:tc>
        <w:tc>
          <w:tcPr>
            <w:tcW w:w="1700" w:type="dxa"/>
            <w:vAlign w:val="center"/>
          </w:tcPr>
          <w:p w14:paraId="63DCF746" w14:textId="77777777" w:rsidR="00BE516F" w:rsidRDefault="00000000">
            <w:r>
              <w:rPr>
                <w:sz w:val="18"/>
              </w:rPr>
              <w:t>Event source/sensor integration check</w:t>
            </w:r>
          </w:p>
        </w:tc>
        <w:tc>
          <w:tcPr>
            <w:tcW w:w="2600" w:type="dxa"/>
            <w:vAlign w:val="center"/>
          </w:tcPr>
          <w:p w14:paraId="2F0725D4" w14:textId="77777777" w:rsidR="00BE516F" w:rsidRDefault="00000000">
            <w:r>
              <w:rPr>
                <w:sz w:val="18"/>
              </w:rPr>
              <w:t xml:space="preserve">Security Monitoring | ①Intrusion Threat Detection |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예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방화벽</w:t>
            </w:r>
            <w:r>
              <w:rPr>
                <w:sz w:val="18"/>
              </w:rPr>
              <w:t>, VPN, IPS, WAF)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모니터링과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있습니까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Gap: No network security logs are actively monitored</w:t>
            </w:r>
            <w:r>
              <w:rPr>
                <w:sz w:val="18"/>
              </w:rPr>
              <w:br/>
              <w:t>Crowdstrike is monitored by Packetwatch</w:t>
            </w:r>
          </w:p>
        </w:tc>
        <w:tc>
          <w:tcPr>
            <w:tcW w:w="2460" w:type="dxa"/>
            <w:vAlign w:val="center"/>
          </w:tcPr>
          <w:p w14:paraId="4042F0FC" w14:textId="77777777" w:rsidR="00BE516F" w:rsidRDefault="00000000">
            <w:r>
              <w:rPr>
                <w:sz w:val="18"/>
              </w:rPr>
              <w:lastRenderedPageBreak/>
              <w:t>current setting screenshot, audit/checklist row reference, before/after comparison candidate, log retention/export evidence</w:t>
            </w:r>
          </w:p>
        </w:tc>
      </w:tr>
      <w:tr w:rsidR="00BE516F" w14:paraId="080D3B5A" w14:textId="77777777">
        <w:tc>
          <w:tcPr>
            <w:tcW w:w="900" w:type="dxa"/>
            <w:vAlign w:val="center"/>
          </w:tcPr>
          <w:p w14:paraId="6F4343DE" w14:textId="77777777" w:rsidR="00BE516F" w:rsidRDefault="00000000">
            <w:r>
              <w:rPr>
                <w:sz w:val="18"/>
              </w:rPr>
              <w:t>REQ-20</w:t>
            </w:r>
          </w:p>
        </w:tc>
        <w:tc>
          <w:tcPr>
            <w:tcW w:w="1700" w:type="dxa"/>
            <w:vAlign w:val="center"/>
          </w:tcPr>
          <w:p w14:paraId="028F8F57" w14:textId="77777777" w:rsidR="00BE516F" w:rsidRDefault="00000000">
            <w:r>
              <w:rPr>
                <w:sz w:val="18"/>
              </w:rPr>
              <w:t>Incidents &gt; Incident List</w:t>
            </w:r>
          </w:p>
        </w:tc>
        <w:tc>
          <w:tcPr>
            <w:tcW w:w="1700" w:type="dxa"/>
            <w:vAlign w:val="center"/>
          </w:tcPr>
          <w:p w14:paraId="587AC177" w14:textId="77777777" w:rsidR="00BE516F" w:rsidRDefault="00000000">
            <w:r>
              <w:rPr>
                <w:sz w:val="18"/>
              </w:rPr>
              <w:t>Incident/alert/dashboard validation</w:t>
            </w:r>
          </w:p>
        </w:tc>
        <w:tc>
          <w:tcPr>
            <w:tcW w:w="2600" w:type="dxa"/>
            <w:vAlign w:val="center"/>
          </w:tcPr>
          <w:p w14:paraId="785CC94C" w14:textId="77777777" w:rsidR="00BE516F" w:rsidRDefault="00000000">
            <w:r>
              <w:rPr>
                <w:sz w:val="18"/>
              </w:rPr>
              <w:t xml:space="preserve">Security Monitoring | ①Intrusion Threat Detection |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징후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징후가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감지되는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관리자에게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이메일이나</w:t>
            </w:r>
            <w:r>
              <w:rPr>
                <w:sz w:val="18"/>
              </w:rPr>
              <w:t xml:space="preserve"> SMS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있습니까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Only alert from Crowdstrike is sent out to ITAC</w:t>
            </w:r>
          </w:p>
        </w:tc>
        <w:tc>
          <w:tcPr>
            <w:tcW w:w="2460" w:type="dxa"/>
            <w:vAlign w:val="center"/>
          </w:tcPr>
          <w:p w14:paraId="1AA35C00" w14:textId="77777777" w:rsidR="00BE516F" w:rsidRDefault="00000000">
            <w:r>
              <w:rPr>
                <w:sz w:val="18"/>
              </w:rPr>
              <w:t>current setting screenshot, audit/checklist row reference, before/after comparison candidate, incident/alert/playbook evidence</w:t>
            </w:r>
          </w:p>
        </w:tc>
      </w:tr>
    </w:tbl>
    <w:p w14:paraId="7EAAACE1" w14:textId="77777777" w:rsidR="00BE516F" w:rsidRDefault="00000000">
      <w:r>
        <w:br w:type="page"/>
      </w:r>
    </w:p>
    <w:p w14:paraId="74B734FD" w14:textId="5AB3BC9F" w:rsidR="00BE516F" w:rsidRDefault="007F2A87">
      <w:r>
        <w:rPr>
          <w:rFonts w:hint="eastAsia"/>
        </w:rPr>
        <w:lastRenderedPageBreak/>
        <w:t>3</w:t>
      </w:r>
      <w:r w:rsidR="00000000">
        <w:t xml:space="preserve">. </w:t>
      </w:r>
      <w:r w:rsidR="00000000">
        <w:t>수동</w:t>
      </w:r>
      <w:r w:rsidR="00000000">
        <w:t>/</w:t>
      </w:r>
      <w:r w:rsidR="00000000">
        <w:t>외부</w:t>
      </w:r>
      <w:r w:rsidR="00000000">
        <w:t xml:space="preserve"> </w:t>
      </w:r>
      <w:proofErr w:type="spellStart"/>
      <w:r w:rsidR="00000000">
        <w:t>증적</w:t>
      </w:r>
      <w:proofErr w:type="spellEnd"/>
      <w:r w:rsidR="00000000">
        <w:t xml:space="preserve"> </w:t>
      </w:r>
      <w:r w:rsidR="00000000">
        <w:t>수집</w:t>
      </w:r>
      <w:r w:rsidR="00000000">
        <w:t xml:space="preserve"> </w:t>
      </w:r>
      <w:r w:rsidR="00000000">
        <w:t>계획</w:t>
      </w:r>
    </w:p>
    <w:p w14:paraId="3378B47D" w14:textId="77777777" w:rsidR="00BE516F" w:rsidRDefault="00000000">
      <w:r>
        <w:t>다음</w:t>
      </w:r>
      <w:r>
        <w:t xml:space="preserve"> </w:t>
      </w:r>
      <w:r>
        <w:t>항목은</w:t>
      </w:r>
      <w:r>
        <w:t xml:space="preserve"> </w:t>
      </w:r>
      <w:r>
        <w:t>현재</w:t>
      </w:r>
      <w:r>
        <w:t xml:space="preserve"> </w:t>
      </w:r>
      <w:r>
        <w:t>범위의</w:t>
      </w:r>
      <w:r>
        <w:t xml:space="preserve"> Sangfor </w:t>
      </w:r>
      <w:r>
        <w:t>제품</w:t>
      </w:r>
      <w:r>
        <w:t xml:space="preserve"> </w:t>
      </w:r>
      <w:r>
        <w:t>콘솔에서</w:t>
      </w:r>
      <w:r>
        <w:t xml:space="preserve"> </w:t>
      </w:r>
      <w:r>
        <w:t>직접</w:t>
      </w:r>
      <w:r>
        <w:t xml:space="preserve"> </w:t>
      </w:r>
      <w:r>
        <w:t>설정하거나</w:t>
      </w:r>
      <w:r>
        <w:t xml:space="preserve"> </w:t>
      </w:r>
      <w:r>
        <w:t>확인하기</w:t>
      </w:r>
      <w:r>
        <w:t xml:space="preserve"> </w:t>
      </w:r>
      <w:r>
        <w:t>어렵다</w:t>
      </w:r>
      <w:r>
        <w:t xml:space="preserve">. </w:t>
      </w:r>
      <w:r>
        <w:t>고객</w:t>
      </w:r>
      <w:r>
        <w:t xml:space="preserve"> </w:t>
      </w:r>
      <w:r>
        <w:t>또는</w:t>
      </w:r>
      <w:r>
        <w:t xml:space="preserve"> </w:t>
      </w:r>
      <w:r>
        <w:t>해당</w:t>
      </w:r>
      <w:r>
        <w:t xml:space="preserve"> </w:t>
      </w:r>
      <w:r>
        <w:t>솔루션</w:t>
      </w:r>
      <w:r>
        <w:t xml:space="preserve"> </w:t>
      </w:r>
      <w:r>
        <w:t>운영</w:t>
      </w:r>
      <w:r>
        <w:t xml:space="preserve"> </w:t>
      </w:r>
      <w:r>
        <w:t>담당자로부터</w:t>
      </w:r>
      <w:r>
        <w:t xml:space="preserve"> </w:t>
      </w:r>
      <w:r>
        <w:t>별도</w:t>
      </w:r>
      <w:r>
        <w:t xml:space="preserve"> </w:t>
      </w:r>
      <w:proofErr w:type="spellStart"/>
      <w:r>
        <w:t>증적을</w:t>
      </w:r>
      <w:proofErr w:type="spellEnd"/>
      <w:r>
        <w:t xml:space="preserve"> </w:t>
      </w:r>
      <w:r>
        <w:t>수집해야</w:t>
      </w:r>
      <w:r>
        <w:t xml:space="preserve"> </w:t>
      </w:r>
      <w:r>
        <w:t>한다</w:t>
      </w:r>
      <w:r>
        <w:t>.</w:t>
      </w:r>
    </w:p>
    <w:tbl>
      <w:tblPr>
        <w:tblW w:w="9360" w:type="dxa"/>
        <w:tblInd w:w="120" w:type="dxa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2DAE5"/>
          <w:insideV w:val="single" w:sz="4" w:space="0" w:color="D2DAE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4400"/>
        <w:gridCol w:w="2460"/>
      </w:tblGrid>
      <w:tr w:rsidR="00BE516F" w14:paraId="7E4C6729" w14:textId="77777777">
        <w:tc>
          <w:tcPr>
            <w:tcW w:w="900" w:type="dxa"/>
            <w:shd w:val="clear" w:color="auto" w:fill="E8EEF5"/>
            <w:vAlign w:val="center"/>
          </w:tcPr>
          <w:p w14:paraId="38B0EC83" w14:textId="77777777" w:rsidR="00BE516F" w:rsidRDefault="00000000">
            <w:r>
              <w:rPr>
                <w:b/>
                <w:sz w:val="18"/>
              </w:rPr>
              <w:t>요청</w:t>
            </w:r>
          </w:p>
        </w:tc>
        <w:tc>
          <w:tcPr>
            <w:tcW w:w="1600" w:type="dxa"/>
            <w:shd w:val="clear" w:color="auto" w:fill="E8EEF5"/>
            <w:vAlign w:val="center"/>
          </w:tcPr>
          <w:p w14:paraId="766E33E7" w14:textId="77777777" w:rsidR="00BE516F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4400" w:type="dxa"/>
            <w:shd w:val="clear" w:color="auto" w:fill="E8EEF5"/>
            <w:vAlign w:val="center"/>
          </w:tcPr>
          <w:p w14:paraId="7CCA2EB5" w14:textId="77777777" w:rsidR="00BE516F" w:rsidRDefault="00000000">
            <w:r>
              <w:rPr>
                <w:b/>
                <w:sz w:val="18"/>
              </w:rPr>
              <w:t>고객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요청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및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현재</w:t>
            </w:r>
            <w:r>
              <w:rPr>
                <w:b/>
                <w:sz w:val="18"/>
              </w:rPr>
              <w:t xml:space="preserve"> Gap</w:t>
            </w:r>
          </w:p>
        </w:tc>
        <w:tc>
          <w:tcPr>
            <w:tcW w:w="2460" w:type="dxa"/>
            <w:shd w:val="clear" w:color="auto" w:fill="E8EEF5"/>
            <w:vAlign w:val="center"/>
          </w:tcPr>
          <w:p w14:paraId="736ED774" w14:textId="77777777" w:rsidR="00BE516F" w:rsidRDefault="00000000">
            <w:r>
              <w:rPr>
                <w:b/>
                <w:sz w:val="18"/>
              </w:rPr>
              <w:t>필요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조치</w:t>
            </w:r>
          </w:p>
        </w:tc>
      </w:tr>
      <w:tr w:rsidR="00BE516F" w14:paraId="53B86ABD" w14:textId="77777777">
        <w:tc>
          <w:tcPr>
            <w:tcW w:w="900" w:type="dxa"/>
            <w:vAlign w:val="center"/>
          </w:tcPr>
          <w:p w14:paraId="541E90FF" w14:textId="77777777" w:rsidR="00BE516F" w:rsidRDefault="00000000">
            <w:r>
              <w:rPr>
                <w:sz w:val="18"/>
              </w:rPr>
              <w:t>REQ-1</w:t>
            </w:r>
          </w:p>
        </w:tc>
        <w:tc>
          <w:tcPr>
            <w:tcW w:w="1600" w:type="dxa"/>
            <w:vAlign w:val="center"/>
          </w:tcPr>
          <w:p w14:paraId="33AD5F47" w14:textId="77777777" w:rsidR="00BE516F" w:rsidRDefault="00000000">
            <w:r>
              <w:rPr>
                <w:sz w:val="18"/>
              </w:rPr>
              <w:t>Anti-Spam</w:t>
            </w:r>
          </w:p>
        </w:tc>
        <w:tc>
          <w:tcPr>
            <w:tcW w:w="4400" w:type="dxa"/>
            <w:vAlign w:val="center"/>
          </w:tcPr>
          <w:p w14:paraId="1D2CFC10" w14:textId="77777777" w:rsidR="00BE516F" w:rsidRDefault="00000000">
            <w:r>
              <w:rPr>
                <w:sz w:val="18"/>
              </w:rPr>
              <w:t xml:space="preserve">Anti-Spam | ③Malware Infection Prevention | </w:t>
            </w:r>
            <w:r>
              <w:rPr>
                <w:sz w:val="18"/>
              </w:rPr>
              <w:t>스팸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바이러스에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감염된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이메일이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네트워크로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유입되는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마련되어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있습니까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Using SPAMOUT email filtering system, but controlled by HQ. No control over the tool</w:t>
            </w:r>
          </w:p>
        </w:tc>
        <w:tc>
          <w:tcPr>
            <w:tcW w:w="2460" w:type="dxa"/>
            <w:vAlign w:val="center"/>
          </w:tcPr>
          <w:p w14:paraId="61CEC069" w14:textId="77777777" w:rsidR="00BE516F" w:rsidRDefault="00000000">
            <w:r>
              <w:rPr>
                <w:sz w:val="18"/>
              </w:rPr>
              <w:t>Do not access Sangfor console. Collect external/manual evidence and attach to review.</w:t>
            </w:r>
          </w:p>
        </w:tc>
      </w:tr>
      <w:tr w:rsidR="00BE516F" w14:paraId="02170464" w14:textId="77777777">
        <w:tc>
          <w:tcPr>
            <w:tcW w:w="900" w:type="dxa"/>
            <w:vAlign w:val="center"/>
          </w:tcPr>
          <w:p w14:paraId="64E3B265" w14:textId="77777777" w:rsidR="00BE516F" w:rsidRDefault="00000000">
            <w:r>
              <w:rPr>
                <w:sz w:val="18"/>
              </w:rPr>
              <w:t>REQ-2</w:t>
            </w:r>
          </w:p>
        </w:tc>
        <w:tc>
          <w:tcPr>
            <w:tcW w:w="1600" w:type="dxa"/>
            <w:vAlign w:val="center"/>
          </w:tcPr>
          <w:p w14:paraId="0E3FAF73" w14:textId="77777777" w:rsidR="00BE516F" w:rsidRDefault="00000000">
            <w:r>
              <w:rPr>
                <w:sz w:val="18"/>
              </w:rPr>
              <w:t>Anti-Spam</w:t>
            </w:r>
          </w:p>
        </w:tc>
        <w:tc>
          <w:tcPr>
            <w:tcW w:w="4400" w:type="dxa"/>
            <w:vAlign w:val="center"/>
          </w:tcPr>
          <w:p w14:paraId="3C3A91B0" w14:textId="77777777" w:rsidR="00BE516F" w:rsidRDefault="00000000">
            <w:r>
              <w:rPr>
                <w:sz w:val="18"/>
              </w:rPr>
              <w:t xml:space="preserve">Anti-Spam | ⑦Incident Analysis and Response | </w:t>
            </w: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동안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Logs retained for less than 1 year</w:t>
            </w:r>
          </w:p>
        </w:tc>
        <w:tc>
          <w:tcPr>
            <w:tcW w:w="2460" w:type="dxa"/>
            <w:vAlign w:val="center"/>
          </w:tcPr>
          <w:p w14:paraId="2DF3EEA5" w14:textId="77777777" w:rsidR="00BE516F" w:rsidRDefault="00000000">
            <w:r>
              <w:rPr>
                <w:sz w:val="18"/>
              </w:rPr>
              <w:t>Do not access Sangfor console. Collect external/manual evidence and attach to review.</w:t>
            </w:r>
          </w:p>
        </w:tc>
      </w:tr>
      <w:tr w:rsidR="00BE516F" w14:paraId="077D0E56" w14:textId="77777777">
        <w:tc>
          <w:tcPr>
            <w:tcW w:w="900" w:type="dxa"/>
            <w:vAlign w:val="center"/>
          </w:tcPr>
          <w:p w14:paraId="481018A4" w14:textId="77777777" w:rsidR="00BE516F" w:rsidRDefault="00000000">
            <w:r>
              <w:rPr>
                <w:sz w:val="18"/>
              </w:rPr>
              <w:t>REQ-21</w:t>
            </w:r>
          </w:p>
        </w:tc>
        <w:tc>
          <w:tcPr>
            <w:tcW w:w="1600" w:type="dxa"/>
            <w:vAlign w:val="center"/>
          </w:tcPr>
          <w:p w14:paraId="2C8E1AC8" w14:textId="77777777" w:rsidR="00BE516F" w:rsidRDefault="00000000">
            <w:r>
              <w:rPr>
                <w:sz w:val="18"/>
              </w:rPr>
              <w:t>Backup Management</w:t>
            </w:r>
          </w:p>
        </w:tc>
        <w:tc>
          <w:tcPr>
            <w:tcW w:w="4400" w:type="dxa"/>
            <w:vAlign w:val="center"/>
          </w:tcPr>
          <w:p w14:paraId="62A634E9" w14:textId="77777777" w:rsidR="00BE516F" w:rsidRDefault="00000000">
            <w:r>
              <w:rPr>
                <w:sz w:val="18"/>
              </w:rPr>
              <w:t xml:space="preserve">Backup Management | ⑥System Recovery | 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우선순위와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수립되었습니까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Outdated</w:t>
            </w:r>
          </w:p>
        </w:tc>
        <w:tc>
          <w:tcPr>
            <w:tcW w:w="2460" w:type="dxa"/>
            <w:vAlign w:val="center"/>
          </w:tcPr>
          <w:p w14:paraId="1D48A8B6" w14:textId="77777777" w:rsidR="00BE516F" w:rsidRDefault="00000000">
            <w:r>
              <w:rPr>
                <w:sz w:val="18"/>
              </w:rPr>
              <w:t>Do not access Sangfor console. Collect external/manual evidence and attach to review.</w:t>
            </w:r>
          </w:p>
        </w:tc>
      </w:tr>
      <w:tr w:rsidR="00BE516F" w14:paraId="5A7A7CD1" w14:textId="77777777">
        <w:tc>
          <w:tcPr>
            <w:tcW w:w="900" w:type="dxa"/>
            <w:vAlign w:val="center"/>
          </w:tcPr>
          <w:p w14:paraId="639B9FE7" w14:textId="77777777" w:rsidR="00BE516F" w:rsidRDefault="00000000">
            <w:r>
              <w:rPr>
                <w:sz w:val="18"/>
              </w:rPr>
              <w:t>REQ-22</w:t>
            </w:r>
          </w:p>
        </w:tc>
        <w:tc>
          <w:tcPr>
            <w:tcW w:w="1600" w:type="dxa"/>
            <w:vAlign w:val="center"/>
          </w:tcPr>
          <w:p w14:paraId="645256A1" w14:textId="77777777" w:rsidR="00BE516F" w:rsidRDefault="00000000">
            <w:r>
              <w:rPr>
                <w:sz w:val="18"/>
              </w:rPr>
              <w:t>Backup Management</w:t>
            </w:r>
          </w:p>
        </w:tc>
        <w:tc>
          <w:tcPr>
            <w:tcW w:w="4400" w:type="dxa"/>
            <w:vAlign w:val="center"/>
          </w:tcPr>
          <w:p w14:paraId="45D2460A" w14:textId="77777777" w:rsidR="00BE516F" w:rsidRDefault="00000000">
            <w:r>
              <w:rPr>
                <w:sz w:val="18"/>
              </w:rPr>
              <w:t xml:space="preserve">Backup Management | ⑥System Recovery | </w:t>
            </w:r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애플리케이션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데이터베이스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백업됩니까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Biweekly backups</w:t>
            </w:r>
          </w:p>
        </w:tc>
        <w:tc>
          <w:tcPr>
            <w:tcW w:w="2460" w:type="dxa"/>
            <w:vAlign w:val="center"/>
          </w:tcPr>
          <w:p w14:paraId="2ED5C886" w14:textId="77777777" w:rsidR="00BE516F" w:rsidRDefault="00000000">
            <w:r>
              <w:rPr>
                <w:sz w:val="18"/>
              </w:rPr>
              <w:t>Do not access Sangfor console. Collect external/manual evidence and attach to review.</w:t>
            </w:r>
          </w:p>
        </w:tc>
      </w:tr>
      <w:tr w:rsidR="00BE516F" w14:paraId="39C5553A" w14:textId="77777777">
        <w:tc>
          <w:tcPr>
            <w:tcW w:w="900" w:type="dxa"/>
            <w:vAlign w:val="center"/>
          </w:tcPr>
          <w:p w14:paraId="28134A59" w14:textId="77777777" w:rsidR="00BE516F" w:rsidRDefault="00000000">
            <w:r>
              <w:rPr>
                <w:sz w:val="18"/>
              </w:rPr>
              <w:t>REQ-23</w:t>
            </w:r>
          </w:p>
        </w:tc>
        <w:tc>
          <w:tcPr>
            <w:tcW w:w="1600" w:type="dxa"/>
            <w:vAlign w:val="center"/>
          </w:tcPr>
          <w:p w14:paraId="07180BCE" w14:textId="77777777" w:rsidR="00BE516F" w:rsidRDefault="00000000">
            <w:r>
              <w:rPr>
                <w:sz w:val="18"/>
              </w:rPr>
              <w:t>Backup Management</w:t>
            </w:r>
          </w:p>
        </w:tc>
        <w:tc>
          <w:tcPr>
            <w:tcW w:w="4400" w:type="dxa"/>
            <w:vAlign w:val="center"/>
          </w:tcPr>
          <w:p w14:paraId="40899EA6" w14:textId="77777777" w:rsidR="00BE516F" w:rsidRDefault="00000000">
            <w:r>
              <w:rPr>
                <w:sz w:val="18"/>
              </w:rPr>
              <w:t xml:space="preserve">Backup Management | ⑥System Recovery | </w:t>
            </w: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무결성은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Backup done monthly</w:t>
            </w:r>
          </w:p>
        </w:tc>
        <w:tc>
          <w:tcPr>
            <w:tcW w:w="2460" w:type="dxa"/>
            <w:vAlign w:val="center"/>
          </w:tcPr>
          <w:p w14:paraId="7A9824B6" w14:textId="77777777" w:rsidR="00BE516F" w:rsidRDefault="00000000">
            <w:r>
              <w:rPr>
                <w:sz w:val="18"/>
              </w:rPr>
              <w:t>Do not access Sangfor console. Collect external/manual evidence and attach to review.</w:t>
            </w:r>
          </w:p>
        </w:tc>
      </w:tr>
      <w:tr w:rsidR="00BE516F" w14:paraId="4897DCA6" w14:textId="77777777">
        <w:tc>
          <w:tcPr>
            <w:tcW w:w="900" w:type="dxa"/>
            <w:vAlign w:val="center"/>
          </w:tcPr>
          <w:p w14:paraId="62635654" w14:textId="77777777" w:rsidR="00BE516F" w:rsidRDefault="00000000">
            <w:r>
              <w:rPr>
                <w:sz w:val="18"/>
              </w:rPr>
              <w:t>REQ-24</w:t>
            </w:r>
          </w:p>
        </w:tc>
        <w:tc>
          <w:tcPr>
            <w:tcW w:w="1600" w:type="dxa"/>
            <w:vAlign w:val="center"/>
          </w:tcPr>
          <w:p w14:paraId="17F3C091" w14:textId="77777777" w:rsidR="00BE516F" w:rsidRDefault="00000000">
            <w:r>
              <w:rPr>
                <w:sz w:val="18"/>
              </w:rPr>
              <w:t>Backup Management</w:t>
            </w:r>
          </w:p>
        </w:tc>
        <w:tc>
          <w:tcPr>
            <w:tcW w:w="4400" w:type="dxa"/>
            <w:vAlign w:val="center"/>
          </w:tcPr>
          <w:p w14:paraId="7D2F2B4D" w14:textId="77777777" w:rsidR="00BE516F" w:rsidRDefault="00000000">
            <w:r>
              <w:rPr>
                <w:sz w:val="18"/>
              </w:rPr>
              <w:t xml:space="preserve">Backup Management | ⑥System Recovery | </w:t>
            </w: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저장소에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Stored on offline servers</w:t>
            </w:r>
          </w:p>
        </w:tc>
        <w:tc>
          <w:tcPr>
            <w:tcW w:w="2460" w:type="dxa"/>
            <w:vAlign w:val="center"/>
          </w:tcPr>
          <w:p w14:paraId="159D24C2" w14:textId="77777777" w:rsidR="00BE516F" w:rsidRDefault="00000000">
            <w:r>
              <w:rPr>
                <w:sz w:val="18"/>
              </w:rPr>
              <w:t>Do not access Sangfor console. Collect external/manual evidence and attach to review.</w:t>
            </w:r>
          </w:p>
        </w:tc>
      </w:tr>
      <w:tr w:rsidR="00BE516F" w14:paraId="5C39549A" w14:textId="77777777">
        <w:tc>
          <w:tcPr>
            <w:tcW w:w="900" w:type="dxa"/>
            <w:vAlign w:val="center"/>
          </w:tcPr>
          <w:p w14:paraId="04F8B2A9" w14:textId="77777777" w:rsidR="00BE516F" w:rsidRDefault="00000000">
            <w:r>
              <w:rPr>
                <w:sz w:val="18"/>
              </w:rPr>
              <w:t>REQ-27</w:t>
            </w:r>
          </w:p>
        </w:tc>
        <w:tc>
          <w:tcPr>
            <w:tcW w:w="1600" w:type="dxa"/>
            <w:vAlign w:val="center"/>
          </w:tcPr>
          <w:p w14:paraId="53EAB584" w14:textId="77777777" w:rsidR="00BE516F" w:rsidRDefault="00000000">
            <w:r>
              <w:rPr>
                <w:sz w:val="18"/>
              </w:rPr>
              <w:t>Backup Management</w:t>
            </w:r>
          </w:p>
        </w:tc>
        <w:tc>
          <w:tcPr>
            <w:tcW w:w="4400" w:type="dxa"/>
            <w:vAlign w:val="center"/>
          </w:tcPr>
          <w:p w14:paraId="6E4264AA" w14:textId="77777777" w:rsidR="00BE516F" w:rsidRDefault="00000000">
            <w:r>
              <w:rPr>
                <w:sz w:val="18"/>
              </w:rPr>
              <w:t xml:space="preserve">Backup Management | ⑥System Recovery | </w:t>
            </w:r>
            <w:r>
              <w:rPr>
                <w:sz w:val="18"/>
              </w:rPr>
              <w:t>백업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계획되고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Gap: Backups tested monthly, but recovery not tested</w:t>
            </w:r>
          </w:p>
        </w:tc>
        <w:tc>
          <w:tcPr>
            <w:tcW w:w="2460" w:type="dxa"/>
            <w:vAlign w:val="center"/>
          </w:tcPr>
          <w:p w14:paraId="041CB430" w14:textId="77777777" w:rsidR="00BE516F" w:rsidRDefault="00000000">
            <w:r>
              <w:rPr>
                <w:sz w:val="18"/>
              </w:rPr>
              <w:lastRenderedPageBreak/>
              <w:t xml:space="preserve">Do not access Sangfor console. Collect external/manual evidence </w:t>
            </w:r>
            <w:r>
              <w:rPr>
                <w:sz w:val="18"/>
              </w:rPr>
              <w:lastRenderedPageBreak/>
              <w:t>and attach to review.</w:t>
            </w:r>
          </w:p>
        </w:tc>
      </w:tr>
      <w:tr w:rsidR="00BE516F" w14:paraId="674D131D" w14:textId="77777777">
        <w:tc>
          <w:tcPr>
            <w:tcW w:w="900" w:type="dxa"/>
            <w:vAlign w:val="center"/>
          </w:tcPr>
          <w:p w14:paraId="1E6F7682" w14:textId="77777777" w:rsidR="00BE516F" w:rsidRDefault="00000000">
            <w:r>
              <w:rPr>
                <w:sz w:val="18"/>
              </w:rPr>
              <w:lastRenderedPageBreak/>
              <w:t>REQ-28</w:t>
            </w:r>
          </w:p>
        </w:tc>
        <w:tc>
          <w:tcPr>
            <w:tcW w:w="1600" w:type="dxa"/>
            <w:vAlign w:val="center"/>
          </w:tcPr>
          <w:p w14:paraId="3522158B" w14:textId="77777777" w:rsidR="00BE516F" w:rsidRDefault="00000000">
            <w:r>
              <w:rPr>
                <w:sz w:val="18"/>
              </w:rPr>
              <w:t>Backup Management</w:t>
            </w:r>
          </w:p>
        </w:tc>
        <w:tc>
          <w:tcPr>
            <w:tcW w:w="4400" w:type="dxa"/>
            <w:vAlign w:val="center"/>
          </w:tcPr>
          <w:p w14:paraId="77A157CD" w14:textId="77777777" w:rsidR="00BE516F" w:rsidRDefault="00000000">
            <w:r>
              <w:rPr>
                <w:sz w:val="18"/>
              </w:rPr>
              <w:t xml:space="preserve">Backup Management | ⑥System Recovery |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솔루션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정기적으로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백업됩니까</w:t>
            </w:r>
            <w:r>
              <w:rPr>
                <w:sz w:val="18"/>
              </w:rPr>
              <w:t>?</w:t>
            </w:r>
            <w:r>
              <w:rPr>
                <w:sz w:val="18"/>
              </w:rPr>
              <w:br/>
              <w:t>Gap: Only firewall config is backed up</w:t>
            </w:r>
          </w:p>
        </w:tc>
        <w:tc>
          <w:tcPr>
            <w:tcW w:w="2460" w:type="dxa"/>
            <w:vAlign w:val="center"/>
          </w:tcPr>
          <w:p w14:paraId="03B2394E" w14:textId="77777777" w:rsidR="00BE516F" w:rsidRDefault="00000000">
            <w:r>
              <w:rPr>
                <w:sz w:val="18"/>
              </w:rPr>
              <w:t>Do not access Sangfor console. Collect external/manual evidence and attach to review.</w:t>
            </w:r>
          </w:p>
        </w:tc>
      </w:tr>
    </w:tbl>
    <w:p w14:paraId="1DA03F14" w14:textId="77777777" w:rsidR="007F2A87" w:rsidRDefault="007F2A87"/>
    <w:p w14:paraId="33CAB7D5" w14:textId="1568A21F" w:rsidR="00BE516F" w:rsidRDefault="007F2A87">
      <w:r>
        <w:rPr>
          <w:rFonts w:hint="eastAsia"/>
        </w:rPr>
        <w:t>4</w:t>
      </w:r>
      <w:r w:rsidR="00000000">
        <w:t xml:space="preserve">. </w:t>
      </w:r>
      <w:r w:rsidR="00000000">
        <w:t>고객</w:t>
      </w:r>
      <w:r w:rsidR="00000000">
        <w:t xml:space="preserve"> </w:t>
      </w:r>
      <w:r w:rsidR="00000000">
        <w:t>확인</w:t>
      </w:r>
      <w:r w:rsidR="00000000">
        <w:t xml:space="preserve"> </w:t>
      </w:r>
      <w:r w:rsidR="00000000">
        <w:t>필요</w:t>
      </w:r>
      <w:r w:rsidR="00000000">
        <w:t xml:space="preserve"> </w:t>
      </w:r>
      <w:r w:rsidR="00000000">
        <w:t>사항</w:t>
      </w:r>
    </w:p>
    <w:p w14:paraId="02FB338F" w14:textId="77777777" w:rsidR="00BE516F" w:rsidRDefault="00000000">
      <w:pPr>
        <w:numPr>
          <w:ilvl w:val="0"/>
          <w:numId w:val="1"/>
        </w:numPr>
      </w:pPr>
      <w:r>
        <w:t xml:space="preserve">Endpoint Secure </w:t>
      </w:r>
      <w:r>
        <w:t>콘솔</w:t>
      </w:r>
      <w:r>
        <w:t xml:space="preserve"> </w:t>
      </w:r>
      <w:r>
        <w:t>접근</w:t>
      </w:r>
      <w:r>
        <w:t xml:space="preserve"> </w:t>
      </w:r>
      <w:r>
        <w:t>권한</w:t>
      </w:r>
      <w:r>
        <w:t xml:space="preserve"> </w:t>
      </w:r>
      <w:r>
        <w:t>및</w:t>
      </w:r>
      <w:r>
        <w:t xml:space="preserve"> </w:t>
      </w:r>
      <w:r>
        <w:t>정책</w:t>
      </w:r>
      <w:r>
        <w:t xml:space="preserve"> </w:t>
      </w:r>
      <w:r>
        <w:t>조회</w:t>
      </w:r>
      <w:r>
        <w:t xml:space="preserve"> </w:t>
      </w:r>
      <w:r>
        <w:t>권한</w:t>
      </w:r>
    </w:p>
    <w:p w14:paraId="79F5ABDE" w14:textId="77777777" w:rsidR="00BE516F" w:rsidRDefault="00000000">
      <w:pPr>
        <w:numPr>
          <w:ilvl w:val="0"/>
          <w:numId w:val="1"/>
        </w:numPr>
      </w:pPr>
      <w:r>
        <w:t xml:space="preserve">IAG </w:t>
      </w:r>
      <w:r>
        <w:t>콘솔</w:t>
      </w:r>
      <w:r>
        <w:t xml:space="preserve"> </w:t>
      </w:r>
      <w:r>
        <w:t>접근</w:t>
      </w:r>
      <w:r>
        <w:t xml:space="preserve"> </w:t>
      </w:r>
      <w:r>
        <w:t>권한</w:t>
      </w:r>
      <w:r>
        <w:t xml:space="preserve"> </w:t>
      </w:r>
      <w:r>
        <w:t>및</w:t>
      </w:r>
      <w:r>
        <w:t xml:space="preserve"> NAC/</w:t>
      </w:r>
      <w:r>
        <w:t>접근제어</w:t>
      </w:r>
      <w:r>
        <w:t>/</w:t>
      </w:r>
      <w:r>
        <w:t>로그</w:t>
      </w:r>
      <w:r>
        <w:t xml:space="preserve"> </w:t>
      </w:r>
      <w:r>
        <w:t>메뉴</w:t>
      </w:r>
      <w:r>
        <w:t xml:space="preserve"> </w:t>
      </w:r>
      <w:r>
        <w:t>조회</w:t>
      </w:r>
      <w:r>
        <w:t xml:space="preserve"> </w:t>
      </w:r>
      <w:r>
        <w:t>권한</w:t>
      </w:r>
    </w:p>
    <w:p w14:paraId="60CF6952" w14:textId="77777777" w:rsidR="00BE516F" w:rsidRDefault="00000000">
      <w:pPr>
        <w:numPr>
          <w:ilvl w:val="0"/>
          <w:numId w:val="1"/>
        </w:numPr>
      </w:pPr>
      <w:r>
        <w:t xml:space="preserve">NDR </w:t>
      </w:r>
      <w:r>
        <w:t>또는</w:t>
      </w:r>
      <w:r>
        <w:t xml:space="preserve"> Cyber Command </w:t>
      </w:r>
      <w:r>
        <w:t>콘솔</w:t>
      </w:r>
      <w:r>
        <w:t xml:space="preserve"> </w:t>
      </w:r>
      <w:r>
        <w:t>접근</w:t>
      </w:r>
      <w:r>
        <w:t xml:space="preserve"> </w:t>
      </w:r>
      <w:r>
        <w:t>권한</w:t>
      </w:r>
      <w:r>
        <w:t xml:space="preserve"> </w:t>
      </w:r>
      <w:r>
        <w:t>및</w:t>
      </w:r>
      <w:r>
        <w:t xml:space="preserve"> </w:t>
      </w:r>
      <w:r>
        <w:t>이벤트</w:t>
      </w:r>
      <w:r>
        <w:t xml:space="preserve"> </w:t>
      </w:r>
      <w:r>
        <w:t>소스</w:t>
      </w:r>
      <w:r>
        <w:t>/</w:t>
      </w:r>
      <w:r>
        <w:t>로그</w:t>
      </w:r>
      <w:r>
        <w:t xml:space="preserve"> </w:t>
      </w:r>
      <w:r>
        <w:t>관리</w:t>
      </w:r>
      <w:r>
        <w:t xml:space="preserve"> </w:t>
      </w:r>
      <w:r>
        <w:t>메뉴</w:t>
      </w:r>
      <w:r>
        <w:t xml:space="preserve"> </w:t>
      </w:r>
      <w:r>
        <w:t>조회</w:t>
      </w:r>
      <w:r>
        <w:t xml:space="preserve"> </w:t>
      </w:r>
      <w:r>
        <w:t>권한</w:t>
      </w:r>
    </w:p>
    <w:p w14:paraId="1008615C" w14:textId="77777777" w:rsidR="00BE516F" w:rsidRDefault="00000000">
      <w:pPr>
        <w:numPr>
          <w:ilvl w:val="0"/>
          <w:numId w:val="1"/>
        </w:numPr>
      </w:pPr>
      <w:r>
        <w:t xml:space="preserve">SPAMOUT, CrowdStrike, Alyac, DLP, </w:t>
      </w:r>
      <w:r>
        <w:t>백업</w:t>
      </w:r>
      <w:r>
        <w:t xml:space="preserve"> </w:t>
      </w:r>
      <w:r>
        <w:t>운영</w:t>
      </w:r>
      <w:r>
        <w:t xml:space="preserve"> </w:t>
      </w:r>
      <w:r>
        <w:t>관련</w:t>
      </w:r>
      <w:r>
        <w:t xml:space="preserve"> </w:t>
      </w:r>
      <w:r>
        <w:t>별도</w:t>
      </w:r>
      <w:r>
        <w:t xml:space="preserve"> </w:t>
      </w:r>
      <w:proofErr w:type="spellStart"/>
      <w:r>
        <w:t>증적</w:t>
      </w:r>
      <w:proofErr w:type="spellEnd"/>
      <w:r>
        <w:t xml:space="preserve"> </w:t>
      </w:r>
      <w:r>
        <w:t>제공</w:t>
      </w:r>
      <w:r>
        <w:t xml:space="preserve"> </w:t>
      </w:r>
      <w:r>
        <w:t>담당자</w:t>
      </w:r>
    </w:p>
    <w:sectPr w:rsidR="00BE516F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D6E30"/>
    <w:multiLevelType w:val="multilevel"/>
    <w:tmpl w:val="DE06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707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516F"/>
    <w:rsid w:val="003B5C86"/>
    <w:rsid w:val="007F2A87"/>
    <w:rsid w:val="00BE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600E9"/>
  <w15:docId w15:val="{7CDA24A7-DDC0-D941-B9F9-782B0408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1470</Words>
  <Characters>8322</Characters>
  <Application>Microsoft Office Word</Application>
  <DocSecurity>0</DocSecurity>
  <Lines>520</Lines>
  <Paragraphs>199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박 재민</cp:lastModifiedBy>
  <cp:revision>2</cp:revision>
  <dcterms:created xsi:type="dcterms:W3CDTF">2026-06-09T05:49:00Z</dcterms:created>
  <dcterms:modified xsi:type="dcterms:W3CDTF">2026-06-09T05:52:00Z</dcterms:modified>
</cp:coreProperties>
</file>