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716" w:rsidRPr="00DC0D9E" w:rsidRDefault="00C47716" w:rsidP="00262C61">
      <w:pPr>
        <w:pStyle w:val="PlainText"/>
        <w:rPr>
          <w:rFonts w:ascii="Courier New" w:hAnsi="Courier New" w:cs="Courier New"/>
          <w:b/>
          <w:u w:val="single"/>
        </w:rPr>
      </w:pPr>
      <w:r w:rsidRPr="00DC0D9E">
        <w:rPr>
          <w:rFonts w:ascii="Courier New" w:hAnsi="Courier New" w:cs="Courier New"/>
          <w:b/>
          <w:u w:val="single"/>
        </w:rPr>
        <w:t>Data Dictionary: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1. Title: Credit data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2. </w:t>
      </w:r>
      <w:r w:rsidR="00DC0D9E">
        <w:rPr>
          <w:rFonts w:ascii="Courier New" w:hAnsi="Courier New" w:cs="Courier New"/>
        </w:rPr>
        <w:t xml:space="preserve">Source: </w:t>
      </w:r>
      <w:r w:rsidRPr="00C47716">
        <w:rPr>
          <w:rFonts w:ascii="Courier New" w:hAnsi="Courier New" w:cs="Courier New"/>
        </w:rPr>
        <w:t xml:space="preserve">Credit One Bank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3. Number of Instances:  5000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4. Name of Dataset</w:t>
      </w:r>
      <w:r w:rsidR="00DC0D9E">
        <w:rPr>
          <w:rFonts w:ascii="Courier New" w:hAnsi="Courier New" w:cs="Courier New"/>
        </w:rPr>
        <w:t>: Analysis_of_Default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6. Number of Attributes: 20 (7 numerical, 13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7.  Attribute description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Status of existing checking account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A11:      ... &lt;    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A12: 0 &lt;= ... &lt;  10000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A13:      ... &gt;= 10000 USD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A14: no checking account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2: 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Duration in month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3: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Credit history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A30: no credits taken/all credits paid back duly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A31: all credits at this bank paid back duly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A32: existing credits paid back duly till now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A33: delay in paying off in the past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A34:critical account/other credits existing(not at this bank)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4: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Purpose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A40: car (new)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A41: car (used)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A42: furniture/equipment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A43: radio/television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A44: domestic appliances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A45: repairs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A46: education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A47: (vacation - does not exist?)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A48: retraining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A49: business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A410: others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5: 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Credit amount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6: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Savings account/bonds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A61:          ... &lt;  1000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A62:   1000 &lt;= ... &lt;  5000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lastRenderedPageBreak/>
        <w:tab/>
        <w:t xml:space="preserve">      A63:   5000 &lt;= ... &lt; 10000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A64:          .. &gt;= 10000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A65:   unknown/ no savings account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7: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Present employment since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A71: unemployed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A72:       ... &lt; 1 year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A73: 1  &lt;= ... &lt; 4 years 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A74: 4  &lt;= ... &lt; 7 years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A75:       .. &gt;= 7 years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8: 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Installment rate in percentage of disposable income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9: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Personal status and sex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A91: male  : divorced/separated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A92: female: divorced/separated/married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A93: male  : single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A94: male  : married/widowed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A95: female: single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10: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Other debtors / guarantors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A101: none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A102: co-applicant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A103: guarantor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11: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Present residence since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12: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Property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A121: real estate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A122: if not A121: building society savings agreement/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  <w:t xml:space="preserve">   life insurance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  A123: if not A121/A122: car or other, not in attribute 6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A124: unknown / no property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13: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Age in years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14: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Other installment plans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A141: bank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A142: stores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A143: none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15: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Housing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A151: rent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A152: own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A153: for free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16: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  Number of existing credits at this bank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17: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Job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A171: unemployed/ unskilled - non-resident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A172: unskilled - resident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A173: skilled employee / official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A174: management/ self-employed/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  <w:t xml:space="preserve">     highly qualified employee/ officer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18: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Number of people being liable to provide maintenance for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19: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Telephone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A191: none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A192: yes, registered under the customer’s name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20: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foreign worker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A201: yes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A202: no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8.  Default on Payment due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ED107E" w:rsidP="00262C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(Defaulted) 0 (No Default)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Default="00C47716" w:rsidP="00262C61">
      <w:pPr>
        <w:pStyle w:val="PlainText"/>
        <w:rPr>
          <w:rFonts w:ascii="Courier New" w:hAnsi="Courier New" w:cs="Courier New"/>
        </w:rPr>
      </w:pPr>
    </w:p>
    <w:sectPr w:rsidR="00C47716" w:rsidSect="00262C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7865"/>
    <w:rsid w:val="005850FE"/>
    <w:rsid w:val="005E7865"/>
    <w:rsid w:val="00926D0D"/>
    <w:rsid w:val="00C47716"/>
    <w:rsid w:val="00DC0D9E"/>
    <w:rsid w:val="00ED107E"/>
    <w:rsid w:val="00F6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2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2C6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3015</Characters>
  <Application>Microsoft Office Word</Application>
  <DocSecurity>0</DocSecurity>
  <Lines>25</Lines>
  <Paragraphs>7</Paragraphs>
  <ScaleCrop>false</ScaleCrop>
  <Company>DNB Trance Union Pvt Ltd. 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vsinha</dc:creator>
  <cp:keywords/>
  <dc:description/>
  <cp:lastModifiedBy>vsinha</cp:lastModifiedBy>
  <cp:revision>3</cp:revision>
  <dcterms:created xsi:type="dcterms:W3CDTF">2013-03-03T06:32:00Z</dcterms:created>
  <dcterms:modified xsi:type="dcterms:W3CDTF">2013-03-05T07:08:00Z</dcterms:modified>
</cp:coreProperties>
</file>