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Noah Anderson</w:t>
      </w:r>
    </w:p>
    <w:p>
      <w:r>
        <w:t>=============</w:t>
      </w:r>
    </w:p>
    <w:p>
      <w:r>
        <w:t>Experience: 6 years</w:t>
      </w:r>
    </w:p>
    <w:p>
      <w:r>
        <w:t>Education: B.S. Computer Science, Georgia Tech</w:t>
      </w:r>
    </w:p>
    <w:p>
      <w:r>
        <w:t>Companies: Salesforce, LinkedIn</w:t>
      </w:r>
    </w:p>
    <w:p/>
    <w:p>
      <w:r>
        <w:t>Summary:</w:t>
      </w:r>
    </w:p>
    <w:p>
      <w:r>
        <w:t xml:space="preserve">  - ML engineer at LinkedIn on ranking and recommendations.</w:t>
      </w:r>
    </w:p>
    <w:p>
      <w:r>
        <w:t xml:space="preserve">  - Took models to production with A/B testing and monitoring.</w:t>
      </w:r>
    </w:p>
    <w:p>
      <w:r>
        <w:t xml:space="preserve">  - Skills: Python, TensorFlow, PyTorch, AWS, Kubeflow.</w:t>
      </w:r>
    </w:p>
    <w:p>
      <w:r>
        <w:t xml:space="preserve">  - Solid collaborator, decent written comms.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