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4E" w:rsidRDefault="000F34F7">
      <w:r>
        <w:t>Abstract:</w:t>
      </w:r>
    </w:p>
    <w:p w:rsidR="000F34F7" w:rsidRDefault="000F34F7">
      <w:r>
        <w:t xml:space="preserve">For automation testing, there will have more than thousands of test cases. </w:t>
      </w:r>
      <w:r w:rsidR="00273A90">
        <w:t>In regression phase, each round run all the huge number of test cases may take a long time. If these cases could be executed in many machines will reduce the running time to an accepted range. But running cases in same time may cause resource confliction</w:t>
      </w:r>
      <w:r w:rsidR="00B54931">
        <w:t>, and adding synchronization code to existed code may a time consuming and error prone</w:t>
      </w:r>
      <w:r w:rsidR="00273A90">
        <w:t xml:space="preserve"> </w:t>
      </w:r>
      <w:r w:rsidR="00B54931">
        <w:t xml:space="preserve">work. </w:t>
      </w:r>
      <w:r w:rsidR="00273A90">
        <w:t>Is there an easy way to scale out these test cases to parallel execution without resource confliction?</w:t>
      </w:r>
      <w:r w:rsidR="00F26750">
        <w:t xml:space="preserve"> The paper will describe how to scale out your test cases in an easy way.</w:t>
      </w:r>
    </w:p>
    <w:p w:rsidR="00F26750" w:rsidRPr="00E575A0" w:rsidRDefault="00F26750" w:rsidP="00F26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5A0">
        <w:rPr>
          <w:rFonts w:ascii="Arial" w:hAnsi="Arial" w:cs="Arial"/>
          <w:sz w:val="24"/>
          <w:szCs w:val="24"/>
        </w:rPr>
        <w:t>Introduction</w:t>
      </w:r>
    </w:p>
    <w:p w:rsidR="00F26750" w:rsidRDefault="00F26750"/>
    <w:p w:rsidR="00F26750" w:rsidRDefault="00F26750"/>
    <w:sectPr w:rsidR="00F26750" w:rsidSect="0021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26A74"/>
    <w:multiLevelType w:val="hybridMultilevel"/>
    <w:tmpl w:val="89809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34F7"/>
    <w:rsid w:val="000F34F7"/>
    <w:rsid w:val="0021044E"/>
    <w:rsid w:val="00273A90"/>
    <w:rsid w:val="003150D2"/>
    <w:rsid w:val="008B4A1F"/>
    <w:rsid w:val="00B54931"/>
    <w:rsid w:val="00F26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7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TAO</dc:creator>
  <cp:lastModifiedBy>ZHOU TAO</cp:lastModifiedBy>
  <cp:revision>3</cp:revision>
  <dcterms:created xsi:type="dcterms:W3CDTF">2013-08-14T02:42:00Z</dcterms:created>
  <dcterms:modified xsi:type="dcterms:W3CDTF">2013-08-14T03:17:00Z</dcterms:modified>
</cp:coreProperties>
</file>