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D0" w:rsidRDefault="008D5BD0" w:rsidP="008D5BD0">
      <w:pPr>
        <w:jc w:val="center"/>
      </w:pPr>
    </w:p>
    <w:p w:rsidR="008D5BD0" w:rsidRDefault="008D5BD0" w:rsidP="008D5BD0">
      <w:pPr>
        <w:jc w:val="center"/>
      </w:pPr>
    </w:p>
    <w:p w:rsidR="008D5BD0" w:rsidRDefault="008D5BD0" w:rsidP="008D5BD0">
      <w:pPr>
        <w:jc w:val="center"/>
      </w:pPr>
    </w:p>
    <w:p w:rsidR="008D5BD0" w:rsidRDefault="008D5BD0" w:rsidP="008D5BD0">
      <w:pPr>
        <w:jc w:val="center"/>
      </w:pPr>
    </w:p>
    <w:p w:rsidR="008D5BD0" w:rsidRDefault="008D5BD0" w:rsidP="008D5BD0">
      <w:pPr>
        <w:jc w:val="center"/>
      </w:pPr>
    </w:p>
    <w:p w:rsidR="008D5BD0" w:rsidRDefault="008D5BD0" w:rsidP="008D5BD0">
      <w:pPr>
        <w:jc w:val="center"/>
      </w:pPr>
    </w:p>
    <w:p w:rsidR="008D5BD0" w:rsidRDefault="008D5BD0" w:rsidP="008D5BD0">
      <w:pPr>
        <w:jc w:val="center"/>
        <w:rPr>
          <w:b/>
          <w:sz w:val="40"/>
          <w:szCs w:val="40"/>
        </w:rPr>
      </w:pPr>
    </w:p>
    <w:p w:rsidR="008D5BD0" w:rsidRPr="00E575A0" w:rsidRDefault="008D5BD0" w:rsidP="008D5BD0">
      <w:pPr>
        <w:jc w:val="center"/>
        <w:rPr>
          <w:rFonts w:ascii="Arial" w:hAnsi="Arial" w:cs="Arial"/>
          <w:b/>
          <w:sz w:val="40"/>
          <w:szCs w:val="40"/>
        </w:rPr>
      </w:pPr>
    </w:p>
    <w:p w:rsidR="008D5BD0" w:rsidRPr="00E575A0" w:rsidRDefault="008D5BD0" w:rsidP="008D5BD0">
      <w:pPr>
        <w:jc w:val="center"/>
        <w:rPr>
          <w:rFonts w:ascii="Arial" w:hAnsi="Arial" w:cs="Arial"/>
          <w:b/>
          <w:sz w:val="40"/>
          <w:szCs w:val="40"/>
        </w:rPr>
      </w:pPr>
    </w:p>
    <w:p w:rsidR="00DE3829" w:rsidRDefault="008D5BD0" w:rsidP="008D5BD0">
      <w:pPr>
        <w:jc w:val="center"/>
        <w:rPr>
          <w:rFonts w:ascii="Arial" w:hAnsi="Arial" w:cs="Arial"/>
          <w:b/>
          <w:sz w:val="40"/>
          <w:szCs w:val="40"/>
        </w:rPr>
      </w:pPr>
      <w:r w:rsidRPr="00E575A0">
        <w:rPr>
          <w:rFonts w:ascii="Arial" w:hAnsi="Arial" w:cs="Arial"/>
          <w:b/>
          <w:sz w:val="40"/>
          <w:szCs w:val="40"/>
        </w:rPr>
        <w:t>PowerShell Cmdlets Test Cases Auto Generation</w:t>
      </w:r>
    </w:p>
    <w:p w:rsidR="00DE3829" w:rsidRDefault="00DE3829" w:rsidP="008D5BD0">
      <w:pPr>
        <w:jc w:val="center"/>
        <w:rPr>
          <w:rFonts w:ascii="Arial" w:hAnsi="Arial" w:cs="Arial"/>
          <w:b/>
          <w:sz w:val="40"/>
          <w:szCs w:val="40"/>
        </w:rPr>
      </w:pPr>
    </w:p>
    <w:p w:rsidR="00DE3829" w:rsidRDefault="00DE3829" w:rsidP="008D5BD0">
      <w:pPr>
        <w:jc w:val="center"/>
        <w:rPr>
          <w:rFonts w:ascii="Arial" w:hAnsi="Arial" w:cs="Arial"/>
          <w:b/>
          <w:sz w:val="40"/>
          <w:szCs w:val="40"/>
        </w:rPr>
      </w:pPr>
    </w:p>
    <w:p w:rsidR="00DE3829" w:rsidRPr="00BD2DEC" w:rsidRDefault="006412DD" w:rsidP="008D5BD0">
      <w:pPr>
        <w:jc w:val="center"/>
        <w:rPr>
          <w:rFonts w:ascii="Arial" w:hAnsi="Arial" w:cs="Arial"/>
          <w:sz w:val="32"/>
          <w:szCs w:val="32"/>
        </w:rPr>
      </w:pPr>
      <w:proofErr w:type="spellStart"/>
      <w:r>
        <w:rPr>
          <w:rFonts w:ascii="Arial" w:hAnsi="Arial" w:cs="Arial"/>
          <w:sz w:val="32"/>
          <w:szCs w:val="32"/>
        </w:rPr>
        <w:t>LiPing</w:t>
      </w:r>
      <w:proofErr w:type="spellEnd"/>
      <w:r w:rsidR="00DE3829" w:rsidRPr="00BD2DEC">
        <w:rPr>
          <w:rFonts w:ascii="Arial" w:hAnsi="Arial" w:cs="Arial"/>
          <w:sz w:val="32"/>
          <w:szCs w:val="32"/>
        </w:rPr>
        <w:t xml:space="preserve"> Yu, Tao Zhou, </w:t>
      </w:r>
      <w:proofErr w:type="spellStart"/>
      <w:r>
        <w:rPr>
          <w:rFonts w:ascii="Arial" w:hAnsi="Arial" w:cs="Arial"/>
          <w:sz w:val="32"/>
          <w:szCs w:val="32"/>
        </w:rPr>
        <w:t>Rong</w:t>
      </w:r>
      <w:proofErr w:type="spellEnd"/>
      <w:r w:rsidR="00DE3829" w:rsidRPr="00BD2DEC">
        <w:rPr>
          <w:rFonts w:ascii="Arial" w:hAnsi="Arial" w:cs="Arial"/>
          <w:sz w:val="32"/>
          <w:szCs w:val="32"/>
        </w:rPr>
        <w:t xml:space="preserve"> Zhou</w:t>
      </w:r>
    </w:p>
    <w:p w:rsidR="008D5BD0" w:rsidRPr="00E575A0" w:rsidRDefault="008D5BD0">
      <w:pPr>
        <w:rPr>
          <w:rFonts w:ascii="Arial" w:hAnsi="Arial" w:cs="Arial"/>
          <w:b/>
          <w:sz w:val="40"/>
          <w:szCs w:val="40"/>
        </w:rPr>
      </w:pPr>
      <w:r w:rsidRPr="00E575A0">
        <w:rPr>
          <w:rFonts w:ascii="Arial" w:hAnsi="Arial" w:cs="Arial"/>
          <w:b/>
          <w:sz w:val="40"/>
          <w:szCs w:val="40"/>
        </w:rPr>
        <w:br w:type="page"/>
      </w:r>
    </w:p>
    <w:p w:rsidR="00EE4611" w:rsidRPr="00E575A0" w:rsidRDefault="008D5BD0" w:rsidP="008D5BD0">
      <w:pPr>
        <w:rPr>
          <w:rFonts w:ascii="Arial" w:hAnsi="Arial" w:cs="Arial"/>
          <w:sz w:val="24"/>
          <w:szCs w:val="24"/>
        </w:rPr>
      </w:pPr>
      <w:r w:rsidRPr="00E575A0">
        <w:rPr>
          <w:rFonts w:ascii="Arial" w:hAnsi="Arial" w:cs="Arial"/>
          <w:sz w:val="24"/>
          <w:szCs w:val="24"/>
        </w:rPr>
        <w:lastRenderedPageBreak/>
        <w:t xml:space="preserve">Abstract: </w:t>
      </w:r>
    </w:p>
    <w:p w:rsidR="008D5BD0" w:rsidRPr="00E575A0" w:rsidRDefault="00A244F1" w:rsidP="008D5BD0">
      <w:pPr>
        <w:rPr>
          <w:rFonts w:ascii="Arial" w:hAnsi="Arial" w:cs="Arial"/>
          <w:sz w:val="20"/>
          <w:szCs w:val="20"/>
        </w:rPr>
      </w:pPr>
      <w:r w:rsidRPr="00E575A0">
        <w:rPr>
          <w:rFonts w:ascii="Arial" w:hAnsi="Arial" w:cs="Arial"/>
          <w:sz w:val="20"/>
          <w:szCs w:val="20"/>
        </w:rPr>
        <w:t xml:space="preserve">In PowerShell Cmdlet </w:t>
      </w:r>
      <w:r w:rsidR="00DD1547" w:rsidRPr="00E575A0">
        <w:rPr>
          <w:rFonts w:ascii="Arial" w:hAnsi="Arial" w:cs="Arial"/>
          <w:sz w:val="20"/>
          <w:szCs w:val="20"/>
        </w:rPr>
        <w:t xml:space="preserve">feature </w:t>
      </w:r>
      <w:r w:rsidRPr="00E575A0">
        <w:rPr>
          <w:rFonts w:ascii="Arial" w:hAnsi="Arial" w:cs="Arial"/>
          <w:sz w:val="20"/>
          <w:szCs w:val="20"/>
        </w:rPr>
        <w:t xml:space="preserve">testing, </w:t>
      </w:r>
      <w:r w:rsidR="003E6220" w:rsidRPr="00E575A0">
        <w:rPr>
          <w:rFonts w:ascii="Arial" w:hAnsi="Arial" w:cs="Arial"/>
          <w:sz w:val="20"/>
          <w:szCs w:val="20"/>
        </w:rPr>
        <w:t xml:space="preserve">one important testing area is </w:t>
      </w:r>
      <w:r w:rsidR="00DD1547" w:rsidRPr="00E575A0">
        <w:rPr>
          <w:rFonts w:ascii="Arial" w:hAnsi="Arial" w:cs="Arial"/>
          <w:sz w:val="20"/>
          <w:szCs w:val="20"/>
        </w:rPr>
        <w:t>to test the parameter combinations for each Cmdlet</w:t>
      </w:r>
      <w:r w:rsidR="003E6220" w:rsidRPr="00E575A0">
        <w:rPr>
          <w:rFonts w:ascii="Arial" w:hAnsi="Arial" w:cs="Arial"/>
          <w:sz w:val="20"/>
          <w:szCs w:val="20"/>
        </w:rPr>
        <w:t>.</w:t>
      </w:r>
      <w:r w:rsidR="00DD1547" w:rsidRPr="00E575A0">
        <w:rPr>
          <w:rFonts w:ascii="Arial" w:hAnsi="Arial" w:cs="Arial"/>
          <w:sz w:val="20"/>
          <w:szCs w:val="20"/>
        </w:rPr>
        <w:t xml:space="preserve"> For a Cmdlet with 6 parameters, the largest number of test cases is 360.</w:t>
      </w:r>
      <w:r w:rsidR="005B119A" w:rsidRPr="00E575A0">
        <w:rPr>
          <w:rFonts w:ascii="Arial" w:hAnsi="Arial" w:cs="Arial"/>
          <w:sz w:val="20"/>
          <w:szCs w:val="20"/>
        </w:rPr>
        <w:t xml:space="preserve">  When c</w:t>
      </w:r>
      <w:r w:rsidR="00DD1547" w:rsidRPr="00E575A0">
        <w:rPr>
          <w:rFonts w:ascii="Arial" w:hAnsi="Arial" w:cs="Arial"/>
          <w:sz w:val="20"/>
          <w:szCs w:val="20"/>
        </w:rPr>
        <w:t xml:space="preserve">onsidering about the mandatory/optional, named/position/switch parameters, </w:t>
      </w:r>
      <w:r w:rsidR="005B119A" w:rsidRPr="00E575A0">
        <w:rPr>
          <w:rFonts w:ascii="Arial" w:hAnsi="Arial" w:cs="Arial"/>
          <w:sz w:val="20"/>
          <w:szCs w:val="20"/>
        </w:rPr>
        <w:t>the</w:t>
      </w:r>
      <w:r w:rsidR="00DD1547" w:rsidRPr="00E575A0">
        <w:rPr>
          <w:rFonts w:ascii="Arial" w:hAnsi="Arial" w:cs="Arial"/>
          <w:sz w:val="20"/>
          <w:szCs w:val="20"/>
        </w:rPr>
        <w:t xml:space="preserve"> condition is more complex. It’s impossible to design all these test cases manually. This paper describes a </w:t>
      </w:r>
      <w:r w:rsidR="009739ED">
        <w:rPr>
          <w:rFonts w:ascii="Arial" w:hAnsi="Arial" w:cs="Arial"/>
          <w:sz w:val="20"/>
          <w:szCs w:val="20"/>
        </w:rPr>
        <w:t>test framework which</w:t>
      </w:r>
      <w:r w:rsidR="00DD1547" w:rsidRPr="00E575A0">
        <w:rPr>
          <w:rFonts w:ascii="Arial" w:hAnsi="Arial" w:cs="Arial"/>
          <w:sz w:val="20"/>
          <w:szCs w:val="20"/>
        </w:rPr>
        <w:t xml:space="preserve"> generate</w:t>
      </w:r>
      <w:r w:rsidR="009739ED">
        <w:rPr>
          <w:rFonts w:ascii="Arial" w:hAnsi="Arial" w:cs="Arial"/>
          <w:sz w:val="20"/>
          <w:szCs w:val="20"/>
        </w:rPr>
        <w:t>s</w:t>
      </w:r>
      <w:r w:rsidR="00DD1547" w:rsidRPr="00E575A0">
        <w:rPr>
          <w:rFonts w:ascii="Arial" w:hAnsi="Arial" w:cs="Arial"/>
          <w:sz w:val="20"/>
          <w:szCs w:val="20"/>
        </w:rPr>
        <w:t xml:space="preserve"> parameter combination test cases automatically for PowerShell Cmdlets. </w:t>
      </w:r>
      <w:r w:rsidR="005B119A" w:rsidRPr="00E575A0">
        <w:rPr>
          <w:rFonts w:ascii="Arial" w:hAnsi="Arial" w:cs="Arial"/>
          <w:sz w:val="20"/>
          <w:szCs w:val="20"/>
        </w:rPr>
        <w:t xml:space="preserve">It </w:t>
      </w:r>
      <w:r w:rsidR="009739ED">
        <w:rPr>
          <w:rFonts w:ascii="Arial" w:hAnsi="Arial" w:cs="Arial"/>
          <w:sz w:val="20"/>
          <w:szCs w:val="20"/>
        </w:rPr>
        <w:t>is easy to implement test cases and even update test cases using this PowerShell testing framework.</w:t>
      </w:r>
    </w:p>
    <w:p w:rsidR="008D5BD0" w:rsidRPr="00E575A0" w:rsidRDefault="00FA5E98" w:rsidP="008D5BD0">
      <w:pPr>
        <w:pStyle w:val="ListParagraph"/>
        <w:numPr>
          <w:ilvl w:val="0"/>
          <w:numId w:val="2"/>
        </w:numPr>
        <w:rPr>
          <w:rFonts w:ascii="Arial" w:hAnsi="Arial" w:cs="Arial"/>
          <w:sz w:val="24"/>
          <w:szCs w:val="24"/>
        </w:rPr>
      </w:pPr>
      <w:r w:rsidRPr="00E575A0">
        <w:rPr>
          <w:rFonts w:ascii="Arial" w:hAnsi="Arial" w:cs="Arial"/>
          <w:sz w:val="24"/>
          <w:szCs w:val="24"/>
        </w:rPr>
        <w:t>Introduction</w:t>
      </w:r>
    </w:p>
    <w:p w:rsidR="005B119A" w:rsidRDefault="00A64D8F" w:rsidP="005B119A">
      <w:pPr>
        <w:rPr>
          <w:rFonts w:ascii="Arial" w:hAnsi="Arial" w:cs="Arial"/>
          <w:sz w:val="20"/>
          <w:szCs w:val="20"/>
        </w:rPr>
      </w:pPr>
      <w:r>
        <w:rPr>
          <w:rFonts w:ascii="Arial" w:hAnsi="Arial" w:cs="Arial"/>
          <w:sz w:val="20"/>
          <w:szCs w:val="20"/>
        </w:rPr>
        <w:t xml:space="preserve">When testing PowerShell Cmdlets, it is always a headache to make sure all parameter combinations are covered. The number of parameter combination grows rapidly with the increase of parameters. If negative cases need to be covered, the total number of combinations will be tremendous. It is easy to bring errors to the test cases if the tester doesn’t design test cases carefully. </w:t>
      </w:r>
      <w:r w:rsidR="009739ED">
        <w:rPr>
          <w:rFonts w:ascii="Arial" w:hAnsi="Arial" w:cs="Arial"/>
          <w:sz w:val="20"/>
          <w:szCs w:val="20"/>
        </w:rPr>
        <w:t xml:space="preserve">So a test framework is designed to generate all the test cases automatically. </w:t>
      </w:r>
    </w:p>
    <w:p w:rsidR="009739ED" w:rsidRDefault="00234AE5" w:rsidP="005B119A">
      <w:pPr>
        <w:rPr>
          <w:rFonts w:ascii="Arial" w:hAnsi="Arial" w:cs="Arial"/>
          <w:sz w:val="20"/>
          <w:szCs w:val="20"/>
        </w:rPr>
      </w:pPr>
      <w:fldSimple w:instr=" REF _Ref328402794 \h  \* MERGEFORMAT ">
        <w:r w:rsidR="004E5B30" w:rsidRPr="004E5B30">
          <w:rPr>
            <w:rFonts w:ascii="Arial" w:hAnsi="Arial" w:cs="Arial"/>
            <w:sz w:val="20"/>
            <w:szCs w:val="20"/>
          </w:rPr>
          <w:t xml:space="preserve">Figure </w:t>
        </w:r>
        <w:r w:rsidR="004E5B30" w:rsidRPr="004E5B30">
          <w:rPr>
            <w:rFonts w:ascii="Arial" w:hAnsi="Arial" w:cs="Arial"/>
            <w:noProof/>
            <w:sz w:val="20"/>
            <w:szCs w:val="20"/>
          </w:rPr>
          <w:t>1</w:t>
        </w:r>
      </w:fldSimple>
      <w:r w:rsidR="004E5B30">
        <w:rPr>
          <w:rFonts w:ascii="Arial" w:hAnsi="Arial" w:cs="Arial"/>
          <w:sz w:val="20"/>
          <w:szCs w:val="20"/>
        </w:rPr>
        <w:t xml:space="preserve"> </w:t>
      </w:r>
      <w:r w:rsidR="00297DEF">
        <w:rPr>
          <w:rFonts w:ascii="Arial" w:hAnsi="Arial" w:cs="Arial"/>
          <w:sz w:val="20"/>
          <w:szCs w:val="20"/>
        </w:rPr>
        <w:t>shows the</w:t>
      </w:r>
      <w:r w:rsidR="009739ED">
        <w:rPr>
          <w:rFonts w:ascii="Arial" w:hAnsi="Arial" w:cs="Arial"/>
          <w:sz w:val="20"/>
          <w:szCs w:val="20"/>
        </w:rPr>
        <w:t xml:space="preserve"> overall architecture of the framework.</w:t>
      </w:r>
    </w:p>
    <w:p w:rsidR="004E5B30" w:rsidRDefault="00291627" w:rsidP="00D5009B">
      <w:pPr>
        <w:keepNext/>
      </w:pPr>
      <w:r>
        <w:rPr>
          <w:rFonts w:ascii="Arial" w:hAnsi="Arial" w:cs="Arial"/>
          <w:noProof/>
          <w:sz w:val="20"/>
          <w:szCs w:val="20"/>
        </w:rPr>
        <w:drawing>
          <wp:inline distT="0" distB="0" distL="0" distR="0">
            <wp:extent cx="6438900" cy="263128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6438612" cy="2631163"/>
                    </a:xfrm>
                    <a:prstGeom prst="rect">
                      <a:avLst/>
                    </a:prstGeom>
                    <a:noFill/>
                    <a:ln w="9525">
                      <a:noFill/>
                      <a:miter lim="800000"/>
                      <a:headEnd/>
                      <a:tailEnd/>
                    </a:ln>
                  </pic:spPr>
                </pic:pic>
              </a:graphicData>
            </a:graphic>
          </wp:inline>
        </w:drawing>
      </w:r>
    </w:p>
    <w:p w:rsidR="00385BAB" w:rsidRPr="004E5B30" w:rsidRDefault="004E5B30" w:rsidP="004E5B30">
      <w:pPr>
        <w:pStyle w:val="Caption"/>
        <w:jc w:val="center"/>
        <w:rPr>
          <w:rFonts w:ascii="Arial" w:hAnsi="Arial" w:cs="Arial"/>
          <w:b w:val="0"/>
          <w:color w:val="auto"/>
          <w:sz w:val="20"/>
          <w:szCs w:val="20"/>
        </w:rPr>
      </w:pPr>
      <w:bookmarkStart w:id="0" w:name="_Ref328402794"/>
      <w:r w:rsidRPr="004E5B30">
        <w:rPr>
          <w:rFonts w:ascii="Arial" w:hAnsi="Arial" w:cs="Arial"/>
          <w:b w:val="0"/>
          <w:color w:val="auto"/>
          <w:sz w:val="20"/>
          <w:szCs w:val="20"/>
        </w:rPr>
        <w:t xml:space="preserve">Figure </w:t>
      </w:r>
      <w:r w:rsidR="00234AE5" w:rsidRPr="004E5B30">
        <w:rPr>
          <w:rFonts w:ascii="Arial" w:hAnsi="Arial" w:cs="Arial"/>
          <w:b w:val="0"/>
          <w:color w:val="auto"/>
          <w:sz w:val="20"/>
          <w:szCs w:val="20"/>
        </w:rPr>
        <w:fldChar w:fldCharType="begin"/>
      </w:r>
      <w:r w:rsidRPr="004E5B30">
        <w:rPr>
          <w:rFonts w:ascii="Arial" w:hAnsi="Arial" w:cs="Arial"/>
          <w:b w:val="0"/>
          <w:color w:val="auto"/>
          <w:sz w:val="20"/>
          <w:szCs w:val="20"/>
        </w:rPr>
        <w:instrText xml:space="preserve"> SEQ Figure \* ARABIC </w:instrText>
      </w:r>
      <w:r w:rsidR="00234AE5" w:rsidRPr="004E5B30">
        <w:rPr>
          <w:rFonts w:ascii="Arial" w:hAnsi="Arial" w:cs="Arial"/>
          <w:b w:val="0"/>
          <w:color w:val="auto"/>
          <w:sz w:val="20"/>
          <w:szCs w:val="20"/>
        </w:rPr>
        <w:fldChar w:fldCharType="separate"/>
      </w:r>
      <w:r w:rsidR="00D05737">
        <w:rPr>
          <w:rFonts w:ascii="Arial" w:hAnsi="Arial" w:cs="Arial"/>
          <w:b w:val="0"/>
          <w:noProof/>
          <w:color w:val="auto"/>
          <w:sz w:val="20"/>
          <w:szCs w:val="20"/>
        </w:rPr>
        <w:t>1</w:t>
      </w:r>
      <w:r w:rsidR="00234AE5" w:rsidRPr="004E5B30">
        <w:rPr>
          <w:rFonts w:ascii="Arial" w:hAnsi="Arial" w:cs="Arial"/>
          <w:b w:val="0"/>
          <w:color w:val="auto"/>
          <w:sz w:val="20"/>
          <w:szCs w:val="20"/>
        </w:rPr>
        <w:fldChar w:fldCharType="end"/>
      </w:r>
      <w:bookmarkEnd w:id="0"/>
    </w:p>
    <w:p w:rsidR="009739ED" w:rsidRDefault="00FD452F" w:rsidP="005B119A">
      <w:pPr>
        <w:rPr>
          <w:rFonts w:ascii="Arial" w:hAnsi="Arial" w:cs="Arial"/>
          <w:sz w:val="20"/>
          <w:szCs w:val="20"/>
        </w:rPr>
      </w:pPr>
      <w:r>
        <w:rPr>
          <w:rFonts w:ascii="Arial" w:hAnsi="Arial" w:cs="Arial"/>
          <w:sz w:val="20"/>
          <w:szCs w:val="20"/>
        </w:rPr>
        <w:t>There’re three key compo</w:t>
      </w:r>
      <w:r w:rsidR="004F74B5">
        <w:rPr>
          <w:rFonts w:ascii="Arial" w:hAnsi="Arial" w:cs="Arial"/>
          <w:sz w:val="20"/>
          <w:szCs w:val="20"/>
        </w:rPr>
        <w:t xml:space="preserve">nents in this testing framework: the </w:t>
      </w:r>
      <w:r w:rsidR="00B2346F">
        <w:rPr>
          <w:rFonts w:ascii="Arial" w:hAnsi="Arial" w:cs="Arial"/>
          <w:sz w:val="20"/>
          <w:szCs w:val="20"/>
        </w:rPr>
        <w:t>Combination Generator</w:t>
      </w:r>
      <w:r w:rsidR="004F74B5">
        <w:rPr>
          <w:rFonts w:ascii="Arial" w:hAnsi="Arial" w:cs="Arial"/>
          <w:sz w:val="20"/>
          <w:szCs w:val="20"/>
        </w:rPr>
        <w:t xml:space="preserve">, the case generator and the </w:t>
      </w:r>
      <w:proofErr w:type="spellStart"/>
      <w:r w:rsidR="004F74B5">
        <w:rPr>
          <w:rFonts w:ascii="Arial" w:hAnsi="Arial" w:cs="Arial"/>
          <w:sz w:val="20"/>
          <w:szCs w:val="20"/>
        </w:rPr>
        <w:t>PowerShellAutomation</w:t>
      </w:r>
      <w:proofErr w:type="spellEnd"/>
      <w:r w:rsidR="004F74B5">
        <w:rPr>
          <w:rFonts w:ascii="Arial" w:hAnsi="Arial" w:cs="Arial"/>
          <w:sz w:val="20"/>
          <w:szCs w:val="20"/>
        </w:rPr>
        <w:t xml:space="preserve"> project. The </w:t>
      </w:r>
      <w:proofErr w:type="spellStart"/>
      <w:r w:rsidR="004F74B5">
        <w:rPr>
          <w:rFonts w:ascii="Arial" w:hAnsi="Arial" w:cs="Arial"/>
          <w:sz w:val="20"/>
          <w:szCs w:val="20"/>
        </w:rPr>
        <w:t>PowerShellAutomation</w:t>
      </w:r>
      <w:proofErr w:type="spellEnd"/>
      <w:r w:rsidR="004F74B5">
        <w:rPr>
          <w:rFonts w:ascii="Arial" w:hAnsi="Arial" w:cs="Arial"/>
          <w:sz w:val="20"/>
          <w:szCs w:val="20"/>
        </w:rPr>
        <w:t xml:space="preserve"> project is a C# project which is created based on Microsoft Visual Studio Unit Testing Framework. It’s the application where testers run and verify test cases. It can be customized according to the requirement</w:t>
      </w:r>
      <w:r w:rsidR="00BF32D3">
        <w:rPr>
          <w:rFonts w:ascii="Arial" w:hAnsi="Arial" w:cs="Arial"/>
          <w:sz w:val="20"/>
          <w:szCs w:val="20"/>
        </w:rPr>
        <w:t>s</w:t>
      </w:r>
      <w:r w:rsidR="004F74B5">
        <w:rPr>
          <w:rFonts w:ascii="Arial" w:hAnsi="Arial" w:cs="Arial"/>
          <w:sz w:val="20"/>
          <w:szCs w:val="20"/>
        </w:rPr>
        <w:t xml:space="preserve"> for the testing. T</w:t>
      </w:r>
      <w:r w:rsidR="003C608F">
        <w:rPr>
          <w:rFonts w:ascii="Arial" w:hAnsi="Arial" w:cs="Arial"/>
          <w:sz w:val="20"/>
          <w:szCs w:val="20"/>
        </w:rPr>
        <w:t xml:space="preserve">he Combination Generator is an application to generate Cmdlets combinations and the </w:t>
      </w:r>
      <w:r w:rsidR="00BF32D3">
        <w:rPr>
          <w:rFonts w:ascii="Arial" w:hAnsi="Arial" w:cs="Arial"/>
          <w:sz w:val="20"/>
          <w:szCs w:val="20"/>
        </w:rPr>
        <w:t>C</w:t>
      </w:r>
      <w:r w:rsidR="003C608F">
        <w:rPr>
          <w:rFonts w:ascii="Arial" w:hAnsi="Arial" w:cs="Arial"/>
          <w:sz w:val="20"/>
          <w:szCs w:val="20"/>
        </w:rPr>
        <w:t xml:space="preserve">ase </w:t>
      </w:r>
      <w:r w:rsidR="00BF32D3">
        <w:rPr>
          <w:rFonts w:ascii="Arial" w:hAnsi="Arial" w:cs="Arial"/>
          <w:sz w:val="20"/>
          <w:szCs w:val="20"/>
        </w:rPr>
        <w:t>G</w:t>
      </w:r>
      <w:r w:rsidR="003C608F">
        <w:rPr>
          <w:rFonts w:ascii="Arial" w:hAnsi="Arial" w:cs="Arial"/>
          <w:sz w:val="20"/>
          <w:szCs w:val="20"/>
        </w:rPr>
        <w:t>enerator is an application to generate test methods/test cases. This paper will mainly cover these two components and introduces how PowerShell Cmdlet test cases are automatically generated.</w:t>
      </w:r>
    </w:p>
    <w:p w:rsidR="008D5BD0" w:rsidRDefault="008D5BD0" w:rsidP="008D5BD0">
      <w:pPr>
        <w:pStyle w:val="ListParagraph"/>
        <w:numPr>
          <w:ilvl w:val="0"/>
          <w:numId w:val="2"/>
        </w:numPr>
        <w:rPr>
          <w:rFonts w:ascii="Arial" w:hAnsi="Arial" w:cs="Arial"/>
          <w:sz w:val="24"/>
          <w:szCs w:val="24"/>
        </w:rPr>
      </w:pPr>
      <w:r w:rsidRPr="00E575A0">
        <w:rPr>
          <w:rFonts w:ascii="Arial" w:hAnsi="Arial" w:cs="Arial"/>
          <w:sz w:val="24"/>
          <w:szCs w:val="24"/>
        </w:rPr>
        <w:t>Combination Generator</w:t>
      </w:r>
      <w:r w:rsidR="00CF116E" w:rsidRPr="00E575A0">
        <w:rPr>
          <w:rFonts w:ascii="Arial" w:hAnsi="Arial" w:cs="Arial"/>
          <w:sz w:val="24"/>
          <w:szCs w:val="24"/>
        </w:rPr>
        <w:t xml:space="preserve"> Model</w:t>
      </w:r>
    </w:p>
    <w:p w:rsidR="009B1ED8" w:rsidRDefault="009B1ED8" w:rsidP="009B1ED8">
      <w:pPr>
        <w:rPr>
          <w:rFonts w:ascii="Arial" w:hAnsi="Arial" w:cs="Arial"/>
          <w:sz w:val="20"/>
          <w:szCs w:val="20"/>
        </w:rPr>
      </w:pPr>
      <w:r w:rsidRPr="00385BAB">
        <w:rPr>
          <w:rFonts w:ascii="Arial" w:hAnsi="Arial" w:cs="Arial"/>
          <w:sz w:val="20"/>
          <w:szCs w:val="20"/>
        </w:rPr>
        <w:t xml:space="preserve">The syntax of a </w:t>
      </w:r>
      <w:r>
        <w:rPr>
          <w:rFonts w:ascii="Arial" w:hAnsi="Arial" w:cs="Arial"/>
          <w:sz w:val="20"/>
          <w:szCs w:val="20"/>
        </w:rPr>
        <w:t>Cmdlet</w:t>
      </w:r>
      <w:r w:rsidRPr="00385BAB">
        <w:rPr>
          <w:rFonts w:ascii="Arial" w:hAnsi="Arial" w:cs="Arial"/>
          <w:sz w:val="20"/>
          <w:szCs w:val="20"/>
        </w:rPr>
        <w:t xml:space="preserve"> usually contains several parameters including mandatory and optional ones. Thus one </w:t>
      </w:r>
      <w:r>
        <w:rPr>
          <w:rFonts w:ascii="Arial" w:hAnsi="Arial" w:cs="Arial"/>
          <w:sz w:val="20"/>
          <w:szCs w:val="20"/>
        </w:rPr>
        <w:t>Cmdlet</w:t>
      </w:r>
      <w:r w:rsidRPr="00385BAB">
        <w:rPr>
          <w:rFonts w:ascii="Arial" w:hAnsi="Arial" w:cs="Arial"/>
          <w:sz w:val="20"/>
          <w:szCs w:val="20"/>
        </w:rPr>
        <w:t xml:space="preserve"> may have multiple usages due to different combinations of different parameters. </w:t>
      </w:r>
      <w:r w:rsidR="00142911">
        <w:rPr>
          <w:rFonts w:ascii="Arial" w:hAnsi="Arial" w:cs="Arial"/>
          <w:sz w:val="20"/>
          <w:szCs w:val="20"/>
        </w:rPr>
        <w:t>For each Cmdlet, t</w:t>
      </w:r>
      <w:r>
        <w:rPr>
          <w:rFonts w:ascii="Arial" w:hAnsi="Arial" w:cs="Arial"/>
          <w:sz w:val="20"/>
          <w:szCs w:val="20"/>
        </w:rPr>
        <w:t xml:space="preserve">here are </w:t>
      </w:r>
      <w:r w:rsidR="00142911">
        <w:rPr>
          <w:rFonts w:ascii="Arial" w:hAnsi="Arial" w:cs="Arial"/>
          <w:sz w:val="20"/>
          <w:szCs w:val="20"/>
        </w:rPr>
        <w:t>two</w:t>
      </w:r>
      <w:r>
        <w:rPr>
          <w:rFonts w:ascii="Arial" w:hAnsi="Arial" w:cs="Arial"/>
          <w:sz w:val="20"/>
          <w:szCs w:val="20"/>
        </w:rPr>
        <w:t xml:space="preserve"> type</w:t>
      </w:r>
      <w:r w:rsidR="00142911">
        <w:rPr>
          <w:rFonts w:ascii="Arial" w:hAnsi="Arial" w:cs="Arial"/>
          <w:sz w:val="20"/>
          <w:szCs w:val="20"/>
        </w:rPr>
        <w:t>s of combinations</w:t>
      </w:r>
      <w:r>
        <w:rPr>
          <w:rFonts w:ascii="Arial" w:hAnsi="Arial" w:cs="Arial"/>
          <w:sz w:val="20"/>
          <w:szCs w:val="20"/>
        </w:rPr>
        <w:t xml:space="preserve">, one is positive combination, and the other is negative </w:t>
      </w:r>
      <w:r>
        <w:rPr>
          <w:rFonts w:ascii="Arial" w:hAnsi="Arial" w:cs="Arial"/>
          <w:sz w:val="20"/>
          <w:szCs w:val="20"/>
        </w:rPr>
        <w:lastRenderedPageBreak/>
        <w:t>combination</w:t>
      </w:r>
      <w:r w:rsidRPr="00385BAB">
        <w:rPr>
          <w:rFonts w:ascii="Arial" w:hAnsi="Arial" w:cs="Arial"/>
          <w:sz w:val="20"/>
          <w:szCs w:val="20"/>
        </w:rPr>
        <w:t>.</w:t>
      </w:r>
      <w:r>
        <w:rPr>
          <w:rFonts w:ascii="Arial" w:hAnsi="Arial" w:cs="Arial"/>
          <w:sz w:val="20"/>
          <w:szCs w:val="20"/>
        </w:rPr>
        <w:t xml:space="preserve"> If a </w:t>
      </w:r>
      <w:r w:rsidR="00142911">
        <w:rPr>
          <w:rFonts w:ascii="Arial" w:hAnsi="Arial" w:cs="Arial"/>
          <w:sz w:val="20"/>
          <w:szCs w:val="20"/>
        </w:rPr>
        <w:t>C</w:t>
      </w:r>
      <w:r>
        <w:rPr>
          <w:rFonts w:ascii="Arial" w:hAnsi="Arial" w:cs="Arial"/>
          <w:sz w:val="20"/>
          <w:szCs w:val="20"/>
        </w:rPr>
        <w:t xml:space="preserve">mdlet has </w:t>
      </w:r>
      <w:r w:rsidRPr="00863B75">
        <w:rPr>
          <w:rFonts w:ascii="Arial" w:hAnsi="Arial" w:cs="Arial"/>
          <w:b/>
          <w:sz w:val="20"/>
          <w:szCs w:val="20"/>
        </w:rPr>
        <w:t>m</w:t>
      </w:r>
      <w:r>
        <w:rPr>
          <w:rFonts w:ascii="Arial" w:hAnsi="Arial" w:cs="Arial"/>
          <w:sz w:val="20"/>
          <w:szCs w:val="20"/>
        </w:rPr>
        <w:t xml:space="preserve"> mandatory parameters and </w:t>
      </w:r>
      <w:r w:rsidRPr="00863B75">
        <w:rPr>
          <w:rFonts w:ascii="Arial" w:hAnsi="Arial" w:cs="Arial"/>
          <w:b/>
          <w:sz w:val="20"/>
          <w:szCs w:val="20"/>
        </w:rPr>
        <w:t>n</w:t>
      </w:r>
      <w:r>
        <w:rPr>
          <w:rFonts w:ascii="Arial" w:hAnsi="Arial" w:cs="Arial"/>
          <w:sz w:val="20"/>
          <w:szCs w:val="20"/>
        </w:rPr>
        <w:t xml:space="preserve"> optional </w:t>
      </w:r>
      <w:r w:rsidR="00142911">
        <w:rPr>
          <w:rFonts w:ascii="Arial" w:hAnsi="Arial" w:cs="Arial"/>
          <w:sz w:val="20"/>
          <w:szCs w:val="20"/>
        </w:rPr>
        <w:t>parameters (</w:t>
      </w:r>
      <w:r>
        <w:rPr>
          <w:rFonts w:ascii="Arial" w:hAnsi="Arial" w:cs="Arial"/>
          <w:sz w:val="20"/>
          <w:szCs w:val="20"/>
        </w:rPr>
        <w:t xml:space="preserve">assuming each parameter has </w:t>
      </w:r>
      <w:r w:rsidR="00142911">
        <w:rPr>
          <w:rFonts w:ascii="Arial" w:hAnsi="Arial" w:cs="Arial"/>
          <w:sz w:val="20"/>
          <w:szCs w:val="20"/>
        </w:rPr>
        <w:t xml:space="preserve">a </w:t>
      </w:r>
      <w:r>
        <w:rPr>
          <w:rFonts w:ascii="Arial" w:hAnsi="Arial" w:cs="Arial"/>
          <w:sz w:val="20"/>
          <w:szCs w:val="20"/>
        </w:rPr>
        <w:t>value),</w:t>
      </w:r>
      <w:r w:rsidRPr="00CC7AA1">
        <w:rPr>
          <w:rFonts w:ascii="Arial" w:hAnsi="Arial" w:cs="Arial"/>
          <w:sz w:val="20"/>
          <w:szCs w:val="20"/>
        </w:rPr>
        <w:t xml:space="preserve"> </w:t>
      </w:r>
      <w:r>
        <w:rPr>
          <w:rFonts w:ascii="Arial" w:hAnsi="Arial" w:cs="Arial"/>
          <w:sz w:val="20"/>
          <w:szCs w:val="20"/>
        </w:rPr>
        <w:t>the algorithm of generating a positive combination is:</w:t>
      </w:r>
    </w:p>
    <w:p w:rsidR="009B1ED8" w:rsidRPr="00CC7AA1" w:rsidRDefault="009B1ED8" w:rsidP="009B1ED8">
      <w:pPr>
        <w:pStyle w:val="ListParagraph"/>
        <w:numPr>
          <w:ilvl w:val="0"/>
          <w:numId w:val="7"/>
        </w:numPr>
        <w:rPr>
          <w:rFonts w:ascii="Arial" w:hAnsi="Arial" w:cs="Arial"/>
          <w:sz w:val="20"/>
          <w:szCs w:val="20"/>
        </w:rPr>
      </w:pPr>
      <w:r w:rsidRPr="00CC7AA1">
        <w:rPr>
          <w:rFonts w:ascii="Arial" w:hAnsi="Arial" w:cs="Arial"/>
          <w:sz w:val="20"/>
          <w:szCs w:val="20"/>
        </w:rPr>
        <w:t>Select all</w:t>
      </w:r>
      <w:r>
        <w:rPr>
          <w:rFonts w:ascii="Arial" w:hAnsi="Arial" w:cs="Arial"/>
          <w:sz w:val="20"/>
          <w:szCs w:val="20"/>
        </w:rPr>
        <w:t xml:space="preserve"> </w:t>
      </w:r>
      <w:r w:rsidRPr="00CC7AA1">
        <w:rPr>
          <w:rFonts w:ascii="Arial" w:hAnsi="Arial" w:cs="Arial"/>
          <w:b/>
          <w:sz w:val="20"/>
          <w:szCs w:val="20"/>
        </w:rPr>
        <w:t>m</w:t>
      </w:r>
      <w:r w:rsidRPr="00CC7AA1">
        <w:rPr>
          <w:rFonts w:ascii="Arial" w:hAnsi="Arial" w:cs="Arial"/>
          <w:sz w:val="20"/>
          <w:szCs w:val="20"/>
        </w:rPr>
        <w:t xml:space="preserve"> mandatory parameters.</w:t>
      </w:r>
    </w:p>
    <w:p w:rsidR="009B1ED8" w:rsidRPr="00CC7AA1" w:rsidRDefault="009B1ED8" w:rsidP="009B1ED8">
      <w:pPr>
        <w:pStyle w:val="ListParagraph"/>
        <w:numPr>
          <w:ilvl w:val="0"/>
          <w:numId w:val="7"/>
        </w:numPr>
        <w:rPr>
          <w:rFonts w:ascii="Arial" w:hAnsi="Arial" w:cs="Arial"/>
          <w:sz w:val="20"/>
          <w:szCs w:val="20"/>
        </w:rPr>
      </w:pPr>
      <w:r w:rsidRPr="00CC7AA1">
        <w:rPr>
          <w:rFonts w:ascii="Arial" w:hAnsi="Arial" w:cs="Arial"/>
          <w:sz w:val="20"/>
          <w:szCs w:val="20"/>
        </w:rPr>
        <w:t xml:space="preserve">Select </w:t>
      </w:r>
      <w:r w:rsidRPr="007C5E17">
        <w:rPr>
          <w:rFonts w:ascii="Arial" w:hAnsi="Arial" w:cs="Arial"/>
          <w:b/>
          <w:sz w:val="20"/>
          <w:szCs w:val="20"/>
        </w:rPr>
        <w:t>k</w:t>
      </w:r>
      <w:r>
        <w:rPr>
          <w:rFonts w:ascii="Arial" w:hAnsi="Arial" w:cs="Arial"/>
          <w:sz w:val="20"/>
          <w:szCs w:val="20"/>
        </w:rPr>
        <w:t xml:space="preserve"> parameters from optional parameters </w:t>
      </w:r>
      <w:r w:rsidRPr="007C5E17">
        <w:rPr>
          <w:rFonts w:ascii="Arial" w:hAnsi="Arial" w:cs="Arial"/>
          <w:b/>
          <w:sz w:val="20"/>
          <w:szCs w:val="20"/>
        </w:rPr>
        <w:t>(</w:t>
      </w:r>
      <m:oMath>
        <m:r>
          <m:rPr>
            <m:sty m:val="bi"/>
          </m:rPr>
          <w:rPr>
            <w:rFonts w:ascii="Cambria Math" w:hAnsi="Cambria Math" w:cs="Arial"/>
            <w:sz w:val="20"/>
            <w:szCs w:val="20"/>
          </w:rPr>
          <m:t>0≤k≤n</m:t>
        </m:r>
      </m:oMath>
      <w:r w:rsidRPr="007C5E17">
        <w:rPr>
          <w:rFonts w:ascii="Arial" w:hAnsi="Arial" w:cs="Arial"/>
          <w:b/>
          <w:sz w:val="20"/>
          <w:szCs w:val="20"/>
        </w:rPr>
        <w:t>)</w:t>
      </w:r>
    </w:p>
    <w:p w:rsidR="009B1ED8" w:rsidRDefault="009B1ED8" w:rsidP="009B1ED8">
      <w:pPr>
        <w:pStyle w:val="ListParagraph"/>
        <w:numPr>
          <w:ilvl w:val="0"/>
          <w:numId w:val="7"/>
        </w:numPr>
        <w:rPr>
          <w:rFonts w:ascii="Arial" w:hAnsi="Arial" w:cs="Arial"/>
          <w:sz w:val="20"/>
          <w:szCs w:val="20"/>
        </w:rPr>
      </w:pPr>
      <w:r w:rsidRPr="00CC7AA1">
        <w:rPr>
          <w:rFonts w:ascii="Arial" w:hAnsi="Arial" w:cs="Arial"/>
          <w:sz w:val="20"/>
          <w:szCs w:val="20"/>
        </w:rPr>
        <w:t>Combine select</w:t>
      </w:r>
      <w:r>
        <w:rPr>
          <w:rFonts w:ascii="Arial" w:hAnsi="Arial" w:cs="Arial"/>
          <w:sz w:val="20"/>
          <w:szCs w:val="20"/>
        </w:rPr>
        <w:t>ed</w:t>
      </w:r>
      <w:r w:rsidRPr="00CC7AA1">
        <w:rPr>
          <w:rFonts w:ascii="Arial" w:hAnsi="Arial" w:cs="Arial"/>
          <w:sz w:val="20"/>
          <w:szCs w:val="20"/>
        </w:rPr>
        <w:t xml:space="preserve"> parameters in step </w:t>
      </w:r>
      <w:proofErr w:type="gramStart"/>
      <w:r>
        <w:rPr>
          <w:rFonts w:ascii="Arial" w:hAnsi="Arial" w:cs="Arial"/>
          <w:sz w:val="20"/>
          <w:szCs w:val="20"/>
        </w:rPr>
        <w:t>a</w:t>
      </w:r>
      <w:r w:rsidR="00142911">
        <w:rPr>
          <w:rFonts w:ascii="Arial" w:hAnsi="Arial" w:cs="Arial"/>
          <w:sz w:val="20"/>
          <w:szCs w:val="20"/>
        </w:rPr>
        <w:t xml:space="preserve"> </w:t>
      </w:r>
      <w:r>
        <w:rPr>
          <w:rFonts w:ascii="Arial" w:hAnsi="Arial" w:cs="Arial"/>
          <w:sz w:val="20"/>
          <w:szCs w:val="20"/>
        </w:rPr>
        <w:t>and</w:t>
      </w:r>
      <w:proofErr w:type="gramEnd"/>
      <w:r>
        <w:rPr>
          <w:rFonts w:ascii="Arial" w:hAnsi="Arial" w:cs="Arial"/>
          <w:sz w:val="20"/>
          <w:szCs w:val="20"/>
        </w:rPr>
        <w:t xml:space="preserve"> b.</w:t>
      </w:r>
    </w:p>
    <w:p w:rsidR="009B1ED8" w:rsidRPr="00FB14F2" w:rsidRDefault="009B1ED8" w:rsidP="009B1ED8">
      <w:pPr>
        <w:ind w:left="360"/>
        <w:rPr>
          <w:rFonts w:ascii="Arial" w:hAnsi="Arial" w:cs="Arial"/>
          <w:sz w:val="20"/>
          <w:szCs w:val="20"/>
        </w:rPr>
      </w:pPr>
      <w:r w:rsidRPr="00FB14F2">
        <w:rPr>
          <w:rFonts w:ascii="Arial" w:hAnsi="Arial" w:cs="Arial"/>
          <w:sz w:val="20"/>
          <w:szCs w:val="20"/>
        </w:rPr>
        <w:t>The total count of the positive combination is:</w:t>
      </w:r>
    </w:p>
    <w:p w:rsidR="009B1ED8" w:rsidRPr="00FB14F2" w:rsidRDefault="00234AE5" w:rsidP="009B1ED8">
      <w:pPr>
        <w:ind w:left="360"/>
        <w:rPr>
          <w:rFonts w:ascii="Arial" w:hAnsi="Arial" w:cs="Arial"/>
          <w:sz w:val="20"/>
          <w:szCs w:val="20"/>
        </w:rPr>
      </w:pPr>
      <m:oMathPara>
        <m:oMath>
          <m:sSubSup>
            <m:sSubSupPr>
              <m:ctrlPr>
                <w:rPr>
                  <w:rFonts w:ascii="Cambria Math" w:eastAsia="Cambria Math" w:hAnsi="Cambria Math" w:cs="Cambria Math"/>
                  <w:sz w:val="20"/>
                  <w:szCs w:val="20"/>
                </w:rPr>
              </m:ctrlPr>
            </m:sSubSupPr>
            <m:e>
              <m:r>
                <m:rPr>
                  <m:sty m:val="p"/>
                </m:rPr>
                <w:rPr>
                  <w:rFonts w:ascii="Cambria Math" w:eastAsia="Cambria Math" w:hAnsi="Cambria Math" w:cs="Cambria Math"/>
                  <w:sz w:val="20"/>
                  <w:szCs w:val="20"/>
                </w:rPr>
                <m:t>∁</m:t>
              </m:r>
            </m:e>
            <m:sub>
              <m:r>
                <w:rPr>
                  <w:rFonts w:ascii="Cambria Math" w:eastAsia="Cambria Math" w:hAnsi="Cambria Math" w:cs="Cambria Math"/>
                  <w:sz w:val="20"/>
                  <w:szCs w:val="20"/>
                </w:rPr>
                <m:t>m</m:t>
              </m:r>
            </m:sub>
            <m:sup>
              <m:r>
                <w:rPr>
                  <w:rFonts w:ascii="Cambria Math" w:eastAsia="Cambria Math" w:hAnsi="Cambria Math" w:cs="Cambria Math"/>
                  <w:sz w:val="20"/>
                  <w:szCs w:val="20"/>
                </w:rPr>
                <m:t>m</m:t>
              </m:r>
            </m:sup>
          </m:sSubSup>
          <m:r>
            <m:rPr>
              <m:sty m:val="p"/>
            </m:rPr>
            <w:rPr>
              <w:rFonts w:ascii="Cambria Math" w:eastAsia="Cambria Math" w:hAnsi="Cambria Math" w:cs="Cambria Math"/>
              <w:sz w:val="20"/>
              <w:szCs w:val="20"/>
            </w:rPr>
            <m:t>*</m:t>
          </m:r>
          <m:nary>
            <m:naryPr>
              <m:chr m:val="∑"/>
              <m:limLoc m:val="undOvr"/>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sSubSup>
                <m:sSubSupPr>
                  <m:ctrlPr>
                    <w:rPr>
                      <w:rFonts w:ascii="Cambria Math" w:eastAsia="Cambria Math" w:hAnsi="Cambria Math" w:cs="Cambria Math"/>
                      <w:sz w:val="20"/>
                      <w:szCs w:val="20"/>
                    </w:rPr>
                  </m:ctrlPr>
                </m:sSubSupPr>
                <m:e>
                  <m:r>
                    <m:rPr>
                      <m:sty m:val="p"/>
                    </m:rPr>
                    <w:rPr>
                      <w:rFonts w:ascii="Cambria Math" w:eastAsia="Cambria Math" w:hAnsi="Cambria Math" w:cs="Cambria Math"/>
                      <w:sz w:val="20"/>
                      <w:szCs w:val="20"/>
                    </w:rPr>
                    <m:t>∁</m:t>
                  </m:r>
                </m:e>
                <m:sub>
                  <m:r>
                    <w:rPr>
                      <w:rFonts w:ascii="Cambria Math" w:eastAsia="Cambria Math" w:hAnsi="Cambria Math" w:cs="Cambria Math"/>
                      <w:sz w:val="20"/>
                      <w:szCs w:val="20"/>
                    </w:rPr>
                    <m:t>n</m:t>
                  </m:r>
                </m:sub>
                <m:sup>
                  <m:r>
                    <m:rPr>
                      <m:sty m:val="p"/>
                    </m:rPr>
                    <w:rPr>
                      <w:rFonts w:ascii="Cambria Math" w:eastAsia="Cambria Math" w:hAnsi="Cambria Math" w:cs="Cambria Math"/>
                      <w:sz w:val="20"/>
                      <w:szCs w:val="20"/>
                    </w:rPr>
                    <m:t>k</m:t>
                  </m:r>
                </m:sup>
              </m:sSubSup>
            </m:e>
          </m:nary>
          <m:r>
            <m:rPr>
              <m:sty m:val="p"/>
            </m:rP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m:rPr>
                  <m:sty m:val="p"/>
                </m:rP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m:oMathPara>
    </w:p>
    <w:p w:rsidR="009B1ED8" w:rsidRDefault="009B1ED8" w:rsidP="009B1ED8">
      <w:pPr>
        <w:rPr>
          <w:rFonts w:ascii="Arial" w:hAnsi="Arial" w:cs="Arial"/>
          <w:sz w:val="20"/>
          <w:szCs w:val="20"/>
        </w:rPr>
      </w:pPr>
      <w:r>
        <w:rPr>
          <w:rFonts w:ascii="Arial" w:hAnsi="Arial" w:cs="Arial"/>
          <w:sz w:val="20"/>
          <w:szCs w:val="20"/>
        </w:rPr>
        <w:t>And the algorithm of generating a negative combination is:</w:t>
      </w:r>
    </w:p>
    <w:p w:rsidR="009B1ED8" w:rsidRPr="00A70864" w:rsidRDefault="009B1ED8" w:rsidP="009B1ED8">
      <w:pPr>
        <w:pStyle w:val="ListParagraph"/>
        <w:numPr>
          <w:ilvl w:val="0"/>
          <w:numId w:val="8"/>
        </w:numPr>
        <w:rPr>
          <w:rFonts w:ascii="Arial" w:hAnsi="Arial" w:cs="Arial"/>
          <w:sz w:val="20"/>
          <w:szCs w:val="20"/>
        </w:rPr>
      </w:pPr>
      <w:r w:rsidRPr="00A70864">
        <w:rPr>
          <w:rFonts w:ascii="Arial" w:hAnsi="Arial" w:cs="Arial"/>
          <w:sz w:val="20"/>
          <w:szCs w:val="20"/>
        </w:rPr>
        <w:t>Generate a positive combination</w:t>
      </w:r>
    </w:p>
    <w:p w:rsidR="009B1ED8" w:rsidRPr="00A70864" w:rsidRDefault="009B1ED8" w:rsidP="009B1ED8">
      <w:pPr>
        <w:pStyle w:val="ListParagraph"/>
        <w:numPr>
          <w:ilvl w:val="0"/>
          <w:numId w:val="8"/>
        </w:numPr>
        <w:rPr>
          <w:rFonts w:ascii="Arial" w:hAnsi="Arial" w:cs="Arial"/>
          <w:sz w:val="20"/>
          <w:szCs w:val="20"/>
        </w:rPr>
      </w:pPr>
      <w:r w:rsidRPr="00A70864">
        <w:rPr>
          <w:rFonts w:ascii="Arial" w:hAnsi="Arial" w:cs="Arial"/>
          <w:sz w:val="20"/>
          <w:szCs w:val="20"/>
        </w:rPr>
        <w:t xml:space="preserve">Remove a key or value </w:t>
      </w:r>
      <w:r w:rsidR="00142911">
        <w:rPr>
          <w:rFonts w:ascii="Arial" w:hAnsi="Arial" w:cs="Arial"/>
          <w:sz w:val="20"/>
          <w:szCs w:val="20"/>
        </w:rPr>
        <w:t xml:space="preserve">which is mandatory </w:t>
      </w:r>
      <w:r w:rsidRPr="00A70864">
        <w:rPr>
          <w:rFonts w:ascii="Arial" w:hAnsi="Arial" w:cs="Arial"/>
          <w:sz w:val="20"/>
          <w:szCs w:val="20"/>
        </w:rPr>
        <w:t>from each positive combination</w:t>
      </w:r>
    </w:p>
    <w:p w:rsidR="009B1ED8" w:rsidRPr="00A70864" w:rsidRDefault="009B1ED8" w:rsidP="009B1ED8">
      <w:pPr>
        <w:rPr>
          <w:rFonts w:ascii="Arial" w:hAnsi="Arial" w:cs="Arial"/>
          <w:sz w:val="20"/>
          <w:szCs w:val="20"/>
        </w:rPr>
      </w:pPr>
      <w:r w:rsidRPr="00A70864">
        <w:rPr>
          <w:rFonts w:ascii="Arial" w:hAnsi="Arial" w:cs="Arial"/>
          <w:sz w:val="20"/>
          <w:szCs w:val="20"/>
        </w:rPr>
        <w:t xml:space="preserve">The total count of the </w:t>
      </w:r>
      <w:r>
        <w:rPr>
          <w:rFonts w:ascii="Arial" w:hAnsi="Arial" w:cs="Arial"/>
          <w:sz w:val="20"/>
          <w:szCs w:val="20"/>
        </w:rPr>
        <w:t>negative</w:t>
      </w:r>
      <w:r w:rsidRPr="00A70864">
        <w:rPr>
          <w:rFonts w:ascii="Arial" w:hAnsi="Arial" w:cs="Arial"/>
          <w:sz w:val="20"/>
          <w:szCs w:val="20"/>
        </w:rPr>
        <w:t xml:space="preserve"> combination is:</w:t>
      </w:r>
    </w:p>
    <w:p w:rsidR="009B1ED8" w:rsidRPr="00A70864" w:rsidRDefault="00234AE5" w:rsidP="009B1ED8">
      <w:pPr>
        <w:rPr>
          <w:rFonts w:ascii="Arial" w:hAnsi="Arial" w:cs="Arial"/>
          <w:sz w:val="20"/>
          <w:szCs w:val="20"/>
        </w:rPr>
      </w:pPr>
      <m:oMathPara>
        <m:oMath>
          <m:sSubSup>
            <m:sSubSupPr>
              <m:ctrlPr>
                <w:rPr>
                  <w:rFonts w:ascii="Cambria Math" w:eastAsia="Cambria Math" w:hAnsi="Cambria Math" w:cs="Cambria Math"/>
                  <w:sz w:val="20"/>
                  <w:szCs w:val="20"/>
                </w:rPr>
              </m:ctrlPr>
            </m:sSubSupPr>
            <m:e>
              <m:r>
                <m:rPr>
                  <m:sty m:val="p"/>
                </m:rPr>
                <w:rPr>
                  <w:rFonts w:ascii="Cambria Math" w:eastAsia="Cambria Math" w:hAnsi="Cambria Math" w:cs="Cambria Math"/>
                  <w:sz w:val="20"/>
                  <w:szCs w:val="20"/>
                </w:rPr>
                <m:t>∁</m:t>
              </m:r>
            </m:e>
            <m:sub>
              <m:r>
                <w:rPr>
                  <w:rFonts w:ascii="Cambria Math" w:eastAsia="Cambria Math" w:hAnsi="Cambria Math" w:cs="Cambria Math"/>
                  <w:sz w:val="20"/>
                  <w:szCs w:val="20"/>
                </w:rPr>
                <m:t>2m</m:t>
              </m:r>
            </m:sub>
            <m:sup>
              <m:r>
                <m:rPr>
                  <m:sty m:val="p"/>
                </m:rPr>
                <w:rPr>
                  <w:rFonts w:ascii="Cambria Math" w:eastAsia="Cambria Math" w:hAnsi="Cambria Math" w:cs="Cambria Math"/>
                  <w:sz w:val="20"/>
                  <w:szCs w:val="20"/>
                </w:rPr>
                <m:t>1</m:t>
              </m:r>
            </m:sup>
          </m:sSubSup>
          <m:r>
            <w:rPr>
              <w:rFonts w:ascii="Cambria Math" w:eastAsia="Cambria Math" w:hAnsi="Cambria Math" w:cs="Cambria Math"/>
              <w:sz w:val="20"/>
              <w:szCs w:val="20"/>
            </w:rPr>
            <m:t>*</m:t>
          </m:r>
          <m:nary>
            <m:naryPr>
              <m:chr m:val="∑"/>
              <m:limLoc m:val="undOvr"/>
              <m:ctrlPr>
                <w:rPr>
                  <w:rFonts w:ascii="Cambria Math" w:eastAsia="Cambria Math" w:hAnsi="Cambria Math" w:cs="Cambria Math"/>
                  <w:sz w:val="20"/>
                  <w:szCs w:val="20"/>
                </w:rPr>
              </m:ctrlPr>
            </m:naryPr>
            <m:sub>
              <m:r>
                <w:rPr>
                  <w:rFonts w:ascii="Cambria Math" w:eastAsia="Cambria Math" w:hAnsi="Cambria Math" w:cs="Cambria Math"/>
                  <w:sz w:val="20"/>
                  <w:szCs w:val="20"/>
                </w:rPr>
                <m:t>k</m:t>
              </m:r>
              <m:r>
                <m:rPr>
                  <m:sty m:val="p"/>
                </m:rPr>
                <w:rPr>
                  <w:rFonts w:ascii="Cambria Math" w:eastAsia="Cambria Math" w:hAnsi="Cambria Math" w:cs="Cambria Math"/>
                  <w:sz w:val="20"/>
                  <w:szCs w:val="20"/>
                </w:rPr>
                <m:t>=0</m:t>
              </m:r>
            </m:sub>
            <m:sup>
              <m:r>
                <w:rPr>
                  <w:rFonts w:ascii="Cambria Math" w:eastAsia="Cambria Math" w:hAnsi="Cambria Math" w:cs="Cambria Math"/>
                  <w:sz w:val="20"/>
                  <w:szCs w:val="20"/>
                </w:rPr>
                <m:t>n</m:t>
              </m:r>
            </m:sup>
            <m:e>
              <m:sSubSup>
                <m:sSubSupPr>
                  <m:ctrlPr>
                    <w:rPr>
                      <w:rFonts w:ascii="Cambria Math" w:eastAsia="Cambria Math" w:hAnsi="Cambria Math" w:cs="Cambria Math"/>
                      <w:sz w:val="20"/>
                      <w:szCs w:val="20"/>
                    </w:rPr>
                  </m:ctrlPr>
                </m:sSubSupPr>
                <m:e>
                  <m:r>
                    <m:rPr>
                      <m:sty m:val="p"/>
                    </m:rPr>
                    <w:rPr>
                      <w:rFonts w:ascii="Cambria Math" w:eastAsia="Cambria Math" w:hAnsi="Cambria Math" w:cs="Cambria Math"/>
                      <w:sz w:val="20"/>
                      <w:szCs w:val="20"/>
                    </w:rPr>
                    <m:t>∁</m:t>
                  </m:r>
                </m:e>
                <m:sub>
                  <m:r>
                    <w:rPr>
                      <w:rFonts w:ascii="Cambria Math" w:eastAsia="Cambria Math" w:hAnsi="Cambria Math" w:cs="Cambria Math"/>
                      <w:sz w:val="20"/>
                      <w:szCs w:val="20"/>
                    </w:rPr>
                    <m:t>n</m:t>
                  </m:r>
                </m:sub>
                <m:sup>
                  <m:r>
                    <m:rPr>
                      <m:sty m:val="p"/>
                    </m:rPr>
                    <w:rPr>
                      <w:rFonts w:ascii="Cambria Math" w:eastAsia="Cambria Math" w:hAnsi="Cambria Math" w:cs="Cambria Math"/>
                      <w:sz w:val="20"/>
                      <w:szCs w:val="20"/>
                    </w:rPr>
                    <m:t>k</m:t>
                  </m:r>
                </m:sup>
              </m:sSubSup>
            </m:e>
          </m:nary>
          <m:r>
            <m:rPr>
              <m:sty m:val="p"/>
            </m:rPr>
            <w:rPr>
              <w:rFonts w:ascii="Cambria Math" w:eastAsia="Cambria Math" w:hAnsi="Cambria Math" w:cs="Cambria Math"/>
              <w:sz w:val="20"/>
              <w:szCs w:val="20"/>
            </w:rPr>
            <m:t>+</m:t>
          </m:r>
          <m:nary>
            <m:naryPr>
              <m:chr m:val="∑"/>
              <m:limLoc m:val="undOvr"/>
              <m:ctrlPr>
                <w:rPr>
                  <w:rFonts w:ascii="Cambria Math" w:eastAsia="Cambria Math" w:hAnsi="Cambria Math" w:cs="Cambria Math"/>
                  <w:sz w:val="20"/>
                  <w:szCs w:val="20"/>
                </w:rPr>
              </m:ctrlPr>
            </m:naryPr>
            <m:sub>
              <m:r>
                <w:rPr>
                  <w:rFonts w:ascii="Cambria Math" w:eastAsia="Cambria Math" w:hAnsi="Cambria Math" w:cs="Cambria Math"/>
                  <w:sz w:val="20"/>
                  <w:szCs w:val="20"/>
                </w:rPr>
                <m:t>k</m:t>
              </m:r>
              <m:r>
                <m:rPr>
                  <m:sty m:val="p"/>
                </m:rPr>
                <w:rPr>
                  <w:rFonts w:ascii="Cambria Math" w:eastAsia="Cambria Math" w:hAnsi="Cambria Math" w:cs="Cambria Math"/>
                  <w:sz w:val="20"/>
                  <w:szCs w:val="20"/>
                </w:rPr>
                <m:t>=1</m:t>
              </m:r>
            </m:sub>
            <m:sup>
              <m:r>
                <w:rPr>
                  <w:rFonts w:ascii="Cambria Math" w:eastAsia="Cambria Math" w:hAnsi="Cambria Math" w:cs="Cambria Math"/>
                  <w:sz w:val="20"/>
                  <w:szCs w:val="20"/>
                </w:rPr>
                <m:t>n</m:t>
              </m:r>
            </m:sup>
            <m:e>
              <m:sSubSup>
                <m:sSubSupPr>
                  <m:ctrlPr>
                    <w:rPr>
                      <w:rFonts w:ascii="Cambria Math" w:eastAsia="Cambria Math" w:hAnsi="Cambria Math" w:cs="Cambria Math"/>
                      <w:sz w:val="20"/>
                      <w:szCs w:val="20"/>
                    </w:rPr>
                  </m:ctrlPr>
                </m:sSubSupPr>
                <m:e>
                  <m:r>
                    <m:rPr>
                      <m:sty m:val="p"/>
                    </m:rPr>
                    <w:rPr>
                      <w:rFonts w:ascii="Cambria Math" w:eastAsia="Cambria Math" w:hAnsi="Cambria Math" w:cs="Cambria Math"/>
                      <w:sz w:val="20"/>
                      <w:szCs w:val="20"/>
                    </w:rPr>
                    <m:t>∁</m:t>
                  </m:r>
                </m:e>
                <m:sub>
                  <m:r>
                    <w:rPr>
                      <w:rFonts w:ascii="Cambria Math" w:eastAsia="Cambria Math" w:hAnsi="Cambria Math" w:cs="Cambria Math"/>
                      <w:sz w:val="20"/>
                      <w:szCs w:val="20"/>
                    </w:rPr>
                    <m:t>2k</m:t>
                  </m:r>
                </m:sub>
                <m:sup>
                  <m:r>
                    <m:rPr>
                      <m:sty m:val="p"/>
                    </m:rPr>
                    <w:rPr>
                      <w:rFonts w:ascii="Cambria Math" w:eastAsia="Cambria Math" w:hAnsi="Cambria Math" w:cs="Cambria Math"/>
                      <w:sz w:val="20"/>
                      <w:szCs w:val="20"/>
                    </w:rPr>
                    <m:t>1</m:t>
                  </m:r>
                </m:sup>
              </m:sSubSup>
            </m:e>
          </m:nary>
          <m:r>
            <m:rPr>
              <m:sty m:val="p"/>
            </m:rP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d>
                <m:dPr>
                  <m:ctrlPr>
                    <w:rPr>
                      <w:rFonts w:ascii="Cambria Math" w:eastAsia="Cambria Math" w:hAnsi="Cambria Math" w:cs="Cambria Math"/>
                      <w:i/>
                      <w:sz w:val="20"/>
                      <w:szCs w:val="20"/>
                    </w:rPr>
                  </m:ctrlPr>
                </m:dPr>
                <m:e>
                  <m:r>
                    <w:rPr>
                      <w:rFonts w:ascii="Cambria Math" w:eastAsia="Cambria Math" w:hAnsi="Cambria Math" w:cs="Cambria Math"/>
                      <w:sz w:val="20"/>
                      <w:szCs w:val="20"/>
                    </w:rPr>
                    <m:t>m+n</m:t>
                  </m:r>
                </m:e>
              </m:d>
            </m:sup>
          </m:sSup>
          <m:r>
            <m:rPr>
              <m:sty m:val="p"/>
            </m:rPr>
            <w:rPr>
              <w:rFonts w:ascii="Cambria Math" w:eastAsia="Cambria Math" w:hAnsi="Cambria Math" w:cs="Cambria Math"/>
              <w:sz w:val="20"/>
              <w:szCs w:val="20"/>
            </w:rPr>
            <m:t>+n(n+1)</m:t>
          </m:r>
        </m:oMath>
      </m:oMathPara>
    </w:p>
    <w:p w:rsidR="009B1ED8" w:rsidRDefault="009B1ED8" w:rsidP="009B1ED8">
      <w:pPr>
        <w:rPr>
          <w:rFonts w:ascii="Arial" w:hAnsi="Arial" w:cs="Arial"/>
          <w:sz w:val="20"/>
          <w:szCs w:val="20"/>
        </w:rPr>
      </w:pPr>
      <w:r>
        <w:rPr>
          <w:rFonts w:ascii="Arial" w:hAnsi="Arial" w:cs="Arial"/>
          <w:sz w:val="20"/>
          <w:szCs w:val="20"/>
        </w:rPr>
        <w:t>For example, the cmdlet New-EmcLun has the following syntax in the original version:</w:t>
      </w:r>
    </w:p>
    <w:tbl>
      <w:tblPr>
        <w:tblStyle w:val="TableGrid"/>
        <w:tblW w:w="0" w:type="auto"/>
        <w:shd w:val="clear" w:color="auto" w:fill="A6A6A6" w:themeFill="background1" w:themeFillShade="A6"/>
        <w:tblLook w:val="04A0"/>
      </w:tblPr>
      <w:tblGrid>
        <w:gridCol w:w="9576"/>
      </w:tblGrid>
      <w:tr w:rsidR="009B1ED8" w:rsidRPr="002D11C0" w:rsidTr="00A81425">
        <w:tc>
          <w:tcPr>
            <w:tcW w:w="9576" w:type="dxa"/>
            <w:shd w:val="clear" w:color="auto" w:fill="A6A6A6" w:themeFill="background1" w:themeFillShade="A6"/>
          </w:tcPr>
          <w:p w:rsidR="009B1ED8" w:rsidRPr="002D11C0" w:rsidRDefault="009B1ED8" w:rsidP="00A81425">
            <w:pPr>
              <w:rPr>
                <w:rFonts w:ascii="Arial" w:hAnsi="Arial" w:cs="Arial"/>
                <w:sz w:val="20"/>
                <w:szCs w:val="20"/>
              </w:rPr>
            </w:pPr>
            <w:r w:rsidRPr="002D11C0">
              <w:rPr>
                <w:rFonts w:ascii="Arial" w:hAnsi="Arial" w:cs="Arial"/>
                <w:sz w:val="20"/>
                <w:szCs w:val="20"/>
              </w:rPr>
              <w:t>New-EmcLun -Pool &lt;</w:t>
            </w:r>
            <w:proofErr w:type="spellStart"/>
            <w:r w:rsidRPr="002D11C0">
              <w:rPr>
                <w:rFonts w:ascii="Arial" w:hAnsi="Arial" w:cs="Arial"/>
                <w:sz w:val="20"/>
                <w:szCs w:val="20"/>
              </w:rPr>
              <w:t>StoragePool</w:t>
            </w:r>
            <w:proofErr w:type="spellEnd"/>
            <w:r w:rsidRPr="002D11C0">
              <w:rPr>
                <w:rFonts w:ascii="Arial" w:hAnsi="Arial" w:cs="Arial"/>
                <w:sz w:val="20"/>
                <w:szCs w:val="20"/>
              </w:rPr>
              <w:t>&gt; [-Name</w:t>
            </w:r>
            <w:r>
              <w:rPr>
                <w:rFonts w:ascii="Arial" w:hAnsi="Arial" w:cs="Arial"/>
                <w:sz w:val="20"/>
                <w:szCs w:val="20"/>
              </w:rPr>
              <w:t xml:space="preserve"> &lt;String&gt;] -Capacity &lt;UInt64&gt;</w:t>
            </w:r>
            <w:r w:rsidRPr="002D11C0">
              <w:rPr>
                <w:rFonts w:ascii="Arial" w:hAnsi="Arial" w:cs="Arial"/>
                <w:sz w:val="20"/>
                <w:szCs w:val="20"/>
              </w:rPr>
              <w:t xml:space="preserve"> [-Thin] [-Description &lt;String&gt;] [-</w:t>
            </w:r>
            <w:proofErr w:type="spellStart"/>
            <w:r w:rsidRPr="002D11C0">
              <w:rPr>
                <w:rFonts w:ascii="Arial" w:hAnsi="Arial" w:cs="Arial"/>
                <w:sz w:val="20"/>
                <w:szCs w:val="20"/>
              </w:rPr>
              <w:t>HostbusAdapter</w:t>
            </w:r>
            <w:proofErr w:type="spellEnd"/>
            <w:r w:rsidRPr="002D11C0">
              <w:rPr>
                <w:rFonts w:ascii="Arial" w:hAnsi="Arial" w:cs="Arial"/>
                <w:sz w:val="20"/>
                <w:szCs w:val="20"/>
              </w:rPr>
              <w:t xml:space="preserve"> &lt;</w:t>
            </w:r>
            <w:proofErr w:type="spellStart"/>
            <w:r w:rsidRPr="002D11C0">
              <w:rPr>
                <w:rFonts w:ascii="Arial" w:hAnsi="Arial" w:cs="Arial"/>
                <w:sz w:val="20"/>
                <w:szCs w:val="20"/>
              </w:rPr>
              <w:t>HostBusAdapter</w:t>
            </w:r>
            <w:proofErr w:type="spellEnd"/>
            <w:r w:rsidRPr="002D11C0">
              <w:rPr>
                <w:rFonts w:ascii="Arial" w:hAnsi="Arial" w:cs="Arial"/>
                <w:sz w:val="20"/>
                <w:szCs w:val="20"/>
              </w:rPr>
              <w:t>&gt;]</w:t>
            </w:r>
            <w:r>
              <w:rPr>
                <w:rFonts w:ascii="Arial" w:hAnsi="Arial" w:cs="Arial"/>
                <w:sz w:val="20"/>
                <w:szCs w:val="20"/>
              </w:rPr>
              <w:t xml:space="preserve"> [-Silent] [&lt;</w:t>
            </w:r>
            <w:proofErr w:type="spellStart"/>
            <w:r>
              <w:rPr>
                <w:rFonts w:ascii="Arial" w:hAnsi="Arial" w:cs="Arial"/>
                <w:sz w:val="20"/>
                <w:szCs w:val="20"/>
              </w:rPr>
              <w:t>CommonParameters</w:t>
            </w:r>
            <w:proofErr w:type="spellEnd"/>
            <w:r>
              <w:rPr>
                <w:rFonts w:ascii="Arial" w:hAnsi="Arial" w:cs="Arial"/>
                <w:sz w:val="20"/>
                <w:szCs w:val="20"/>
              </w:rPr>
              <w:t>&gt;]</w:t>
            </w:r>
          </w:p>
        </w:tc>
      </w:tr>
    </w:tbl>
    <w:p w:rsidR="009B1ED8" w:rsidRDefault="009B1ED8" w:rsidP="009B1ED8">
      <w:pPr>
        <w:rPr>
          <w:rFonts w:ascii="Arial" w:hAnsi="Arial" w:cs="Arial"/>
          <w:sz w:val="20"/>
          <w:szCs w:val="20"/>
        </w:rPr>
      </w:pPr>
      <w:r>
        <w:rPr>
          <w:rFonts w:ascii="Arial" w:hAnsi="Arial" w:cs="Arial"/>
          <w:sz w:val="20"/>
          <w:szCs w:val="20"/>
        </w:rPr>
        <w:t>It</w:t>
      </w:r>
      <w:r w:rsidR="00142911">
        <w:rPr>
          <w:rFonts w:ascii="Arial" w:hAnsi="Arial" w:cs="Arial"/>
          <w:sz w:val="20"/>
          <w:szCs w:val="20"/>
        </w:rPr>
        <w:t xml:space="preserve"> has 2</w:t>
      </w:r>
      <w:r>
        <w:rPr>
          <w:rFonts w:ascii="Arial" w:hAnsi="Arial" w:cs="Arial"/>
          <w:sz w:val="20"/>
          <w:szCs w:val="20"/>
        </w:rPr>
        <w:t xml:space="preserve"> mandatory parameters: Pool and Capacity; and it also has 5 optional parameters: Name, </w:t>
      </w:r>
      <w:proofErr w:type="spellStart"/>
      <w:r>
        <w:rPr>
          <w:rFonts w:ascii="Arial" w:hAnsi="Arial" w:cs="Arial"/>
          <w:sz w:val="20"/>
          <w:szCs w:val="20"/>
        </w:rPr>
        <w:t>ApplicationHint</w:t>
      </w:r>
      <w:proofErr w:type="spellEnd"/>
      <w:r>
        <w:rPr>
          <w:rFonts w:ascii="Arial" w:hAnsi="Arial" w:cs="Arial"/>
          <w:sz w:val="20"/>
          <w:szCs w:val="20"/>
        </w:rPr>
        <w:t xml:space="preserve">, Thin, Description, </w:t>
      </w:r>
      <w:proofErr w:type="spellStart"/>
      <w:r>
        <w:rPr>
          <w:rFonts w:ascii="Arial" w:hAnsi="Arial" w:cs="Arial"/>
          <w:sz w:val="20"/>
          <w:szCs w:val="20"/>
        </w:rPr>
        <w:t>HostbusAdapter</w:t>
      </w:r>
      <w:proofErr w:type="spellEnd"/>
      <w:r>
        <w:rPr>
          <w:rFonts w:ascii="Arial" w:hAnsi="Arial" w:cs="Arial"/>
          <w:sz w:val="20"/>
          <w:szCs w:val="20"/>
        </w:rPr>
        <w:t xml:space="preserve"> and Silent.</w:t>
      </w:r>
      <w:r w:rsidR="00142911">
        <w:rPr>
          <w:rFonts w:ascii="Arial" w:hAnsi="Arial" w:cs="Arial"/>
          <w:sz w:val="20"/>
          <w:szCs w:val="20"/>
        </w:rPr>
        <w:t xml:space="preserve"> So there are</w:t>
      </w:r>
      <w:r>
        <w:rPr>
          <w:rFonts w:ascii="Arial" w:hAnsi="Arial" w:cs="Arial"/>
          <w:sz w:val="20"/>
          <w:szCs w:val="20"/>
        </w:rPr>
        <w:t xml:space="preserve"> totally </w:t>
      </w:r>
      <m:oMath>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5</m:t>
            </m:r>
          </m:sup>
        </m:sSup>
        <m:r>
          <w:rPr>
            <w:rFonts w:ascii="Cambria Math" w:eastAsia="Cambria Math" w:hAnsi="Cambria Math" w:cs="Cambria Math"/>
            <w:sz w:val="20"/>
            <w:szCs w:val="20"/>
          </w:rPr>
          <m:t>=</m:t>
        </m:r>
      </m:oMath>
      <w:r>
        <w:rPr>
          <w:rFonts w:ascii="Arial" w:hAnsi="Arial" w:cs="Arial"/>
          <w:sz w:val="20"/>
          <w:szCs w:val="20"/>
        </w:rPr>
        <w:t>32 positive combinations of parameters and (</w:t>
      </w: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d>
              <m:dPr>
                <m:ctrlPr>
                  <w:rPr>
                    <w:rFonts w:ascii="Cambria Math" w:eastAsia="Cambria Math" w:hAnsi="Cambria Math" w:cs="Cambria Math"/>
                    <w:i/>
                    <w:sz w:val="20"/>
                    <w:szCs w:val="20"/>
                  </w:rPr>
                </m:ctrlPr>
              </m:dPr>
              <m:e>
                <m:r>
                  <w:rPr>
                    <w:rFonts w:ascii="Cambria Math" w:eastAsia="Cambria Math" w:hAnsi="Cambria Math" w:cs="Cambria Math"/>
                    <w:sz w:val="20"/>
                    <w:szCs w:val="20"/>
                  </w:rPr>
                  <m:t>2+5</m:t>
                </m:r>
              </m:e>
            </m:d>
          </m:sup>
        </m:sSup>
        <m:r>
          <m:rPr>
            <m:sty m:val="p"/>
          </m:rPr>
          <w:rPr>
            <w:rFonts w:ascii="Cambria Math" w:eastAsia="Cambria Math" w:hAnsi="Cambria Math" w:cs="Cambria Math"/>
            <w:sz w:val="20"/>
            <w:szCs w:val="20"/>
          </w:rPr>
          <m:t>+5*(5+1)</m:t>
        </m:r>
      </m:oMath>
      <w:r>
        <w:rPr>
          <w:rFonts w:ascii="Arial" w:hAnsi="Arial" w:cs="Arial"/>
          <w:sz w:val="20"/>
          <w:szCs w:val="20"/>
        </w:rPr>
        <w:t>) =158 negative combinations.</w:t>
      </w:r>
    </w:p>
    <w:p w:rsidR="009B1ED8" w:rsidRDefault="009B1ED8" w:rsidP="009B1ED8">
      <w:pPr>
        <w:rPr>
          <w:rFonts w:ascii="Arial" w:hAnsi="Arial" w:cs="Arial"/>
          <w:sz w:val="20"/>
          <w:szCs w:val="20"/>
        </w:rPr>
      </w:pPr>
      <w:r>
        <w:rPr>
          <w:rFonts w:ascii="Arial" w:hAnsi="Arial" w:cs="Arial"/>
          <w:sz w:val="20"/>
          <w:szCs w:val="20"/>
        </w:rPr>
        <w:t>In the la</w:t>
      </w:r>
      <w:r w:rsidR="00142911">
        <w:rPr>
          <w:rFonts w:ascii="Arial" w:hAnsi="Arial" w:cs="Arial"/>
          <w:sz w:val="20"/>
          <w:szCs w:val="20"/>
        </w:rPr>
        <w:t>ter version, the syntax of the C</w:t>
      </w:r>
      <w:r>
        <w:rPr>
          <w:rFonts w:ascii="Arial" w:hAnsi="Arial" w:cs="Arial"/>
          <w:sz w:val="20"/>
          <w:szCs w:val="20"/>
        </w:rPr>
        <w:t>mdlet New-EmcLun is changed:</w:t>
      </w:r>
    </w:p>
    <w:tbl>
      <w:tblPr>
        <w:tblStyle w:val="TableGrid"/>
        <w:tblW w:w="0" w:type="auto"/>
        <w:shd w:val="clear" w:color="auto" w:fill="A6A6A6" w:themeFill="background1" w:themeFillShade="A6"/>
        <w:tblLook w:val="04A0"/>
      </w:tblPr>
      <w:tblGrid>
        <w:gridCol w:w="9576"/>
      </w:tblGrid>
      <w:tr w:rsidR="009B1ED8" w:rsidRPr="002D11C0" w:rsidTr="00A81425">
        <w:tc>
          <w:tcPr>
            <w:tcW w:w="9576" w:type="dxa"/>
            <w:shd w:val="clear" w:color="auto" w:fill="A6A6A6" w:themeFill="background1" w:themeFillShade="A6"/>
          </w:tcPr>
          <w:p w:rsidR="009B1ED8" w:rsidRPr="002D11C0" w:rsidRDefault="009B1ED8" w:rsidP="00A81425">
            <w:pPr>
              <w:rPr>
                <w:rFonts w:ascii="Arial" w:hAnsi="Arial" w:cs="Arial"/>
                <w:sz w:val="20"/>
                <w:szCs w:val="20"/>
              </w:rPr>
            </w:pPr>
            <w:r w:rsidRPr="002D11C0">
              <w:rPr>
                <w:rFonts w:ascii="Arial" w:hAnsi="Arial" w:cs="Arial"/>
                <w:sz w:val="20"/>
                <w:szCs w:val="20"/>
              </w:rPr>
              <w:t>New-EmcLun -Pool &lt;</w:t>
            </w:r>
            <w:proofErr w:type="spellStart"/>
            <w:r w:rsidRPr="002D11C0">
              <w:rPr>
                <w:rFonts w:ascii="Arial" w:hAnsi="Arial" w:cs="Arial"/>
                <w:sz w:val="20"/>
                <w:szCs w:val="20"/>
              </w:rPr>
              <w:t>StoragePool</w:t>
            </w:r>
            <w:proofErr w:type="spellEnd"/>
            <w:r w:rsidRPr="002D11C0">
              <w:rPr>
                <w:rFonts w:ascii="Arial" w:hAnsi="Arial" w:cs="Arial"/>
                <w:sz w:val="20"/>
                <w:szCs w:val="20"/>
              </w:rPr>
              <w:t>&gt; [-Name</w:t>
            </w:r>
            <w:r>
              <w:rPr>
                <w:rFonts w:ascii="Arial" w:hAnsi="Arial" w:cs="Arial"/>
                <w:sz w:val="20"/>
                <w:szCs w:val="20"/>
              </w:rPr>
              <w:t xml:space="preserve"> &lt;String&gt;] -Capacity &lt;UInt64&gt;</w:t>
            </w:r>
            <w:r w:rsidRPr="00863B75">
              <w:rPr>
                <w:rFonts w:ascii="Arial" w:hAnsi="Arial" w:cs="Arial"/>
                <w:sz w:val="20"/>
                <w:szCs w:val="20"/>
              </w:rPr>
              <w:t xml:space="preserve"> [-</w:t>
            </w:r>
            <w:proofErr w:type="spellStart"/>
            <w:r w:rsidRPr="00863B75">
              <w:rPr>
                <w:rFonts w:ascii="Arial" w:hAnsi="Arial" w:cs="Arial"/>
                <w:sz w:val="20"/>
                <w:szCs w:val="20"/>
              </w:rPr>
              <w:t>ApplicationHint</w:t>
            </w:r>
            <w:proofErr w:type="spellEnd"/>
            <w:r w:rsidRPr="00863B75">
              <w:rPr>
                <w:rFonts w:ascii="Arial" w:hAnsi="Arial" w:cs="Arial"/>
                <w:sz w:val="20"/>
                <w:szCs w:val="20"/>
              </w:rPr>
              <w:t xml:space="preserve"> &lt;String&gt;]</w:t>
            </w:r>
            <w:r w:rsidRPr="002D11C0">
              <w:rPr>
                <w:rFonts w:ascii="Arial" w:hAnsi="Arial" w:cs="Arial"/>
                <w:sz w:val="20"/>
                <w:szCs w:val="20"/>
              </w:rPr>
              <w:t xml:space="preserve"> [-Thin] [-Description &lt;String&gt;] [-</w:t>
            </w:r>
            <w:proofErr w:type="spellStart"/>
            <w:r w:rsidRPr="002D11C0">
              <w:rPr>
                <w:rFonts w:ascii="Arial" w:hAnsi="Arial" w:cs="Arial"/>
                <w:sz w:val="20"/>
                <w:szCs w:val="20"/>
              </w:rPr>
              <w:t>HostbusAdapter</w:t>
            </w:r>
            <w:proofErr w:type="spellEnd"/>
            <w:r w:rsidRPr="002D11C0">
              <w:rPr>
                <w:rFonts w:ascii="Arial" w:hAnsi="Arial" w:cs="Arial"/>
                <w:sz w:val="20"/>
                <w:szCs w:val="20"/>
              </w:rPr>
              <w:t xml:space="preserve"> &lt;</w:t>
            </w:r>
            <w:proofErr w:type="spellStart"/>
            <w:r w:rsidRPr="002D11C0">
              <w:rPr>
                <w:rFonts w:ascii="Arial" w:hAnsi="Arial" w:cs="Arial"/>
                <w:sz w:val="20"/>
                <w:szCs w:val="20"/>
              </w:rPr>
              <w:t>HostBusAdapter</w:t>
            </w:r>
            <w:proofErr w:type="spellEnd"/>
            <w:r w:rsidRPr="002D11C0">
              <w:rPr>
                <w:rFonts w:ascii="Arial" w:hAnsi="Arial" w:cs="Arial"/>
                <w:sz w:val="20"/>
                <w:szCs w:val="20"/>
              </w:rPr>
              <w:t>&gt;]</w:t>
            </w:r>
            <w:r>
              <w:rPr>
                <w:rFonts w:ascii="Arial" w:hAnsi="Arial" w:cs="Arial"/>
                <w:sz w:val="20"/>
                <w:szCs w:val="20"/>
              </w:rPr>
              <w:t xml:space="preserve"> [-Silent] [&lt;</w:t>
            </w:r>
            <w:proofErr w:type="spellStart"/>
            <w:r>
              <w:rPr>
                <w:rFonts w:ascii="Arial" w:hAnsi="Arial" w:cs="Arial"/>
                <w:sz w:val="20"/>
                <w:szCs w:val="20"/>
              </w:rPr>
              <w:t>CommonParameters</w:t>
            </w:r>
            <w:proofErr w:type="spellEnd"/>
            <w:r>
              <w:rPr>
                <w:rFonts w:ascii="Arial" w:hAnsi="Arial" w:cs="Arial"/>
                <w:sz w:val="20"/>
                <w:szCs w:val="20"/>
              </w:rPr>
              <w:t>&gt;]</w:t>
            </w:r>
          </w:p>
        </w:tc>
      </w:tr>
    </w:tbl>
    <w:p w:rsidR="009B1ED8" w:rsidRDefault="009B1ED8" w:rsidP="009B1ED8">
      <w:pPr>
        <w:rPr>
          <w:rFonts w:ascii="Arial" w:hAnsi="Arial" w:cs="Arial"/>
          <w:sz w:val="20"/>
          <w:szCs w:val="20"/>
        </w:rPr>
      </w:pPr>
      <w:r>
        <w:rPr>
          <w:rFonts w:ascii="Arial" w:hAnsi="Arial" w:cs="Arial"/>
          <w:sz w:val="20"/>
          <w:szCs w:val="20"/>
        </w:rPr>
        <w:t xml:space="preserve">An optional parameter is added and the total count of positive combinations is </w:t>
      </w:r>
      <m:oMath>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6</m:t>
            </m:r>
          </m:sup>
        </m:sSup>
      </m:oMath>
      <w:r>
        <w:rPr>
          <w:rFonts w:ascii="Arial" w:hAnsi="Arial" w:cs="Arial"/>
          <w:sz w:val="20"/>
          <w:szCs w:val="20"/>
        </w:rPr>
        <w:t>=64, and the total negative combination is</w:t>
      </w:r>
      <m:oMath>
        <m:r>
          <w:rPr>
            <w:rFonts w:ascii="Cambria Math" w:hAnsi="Cambria Math" w:cs="Arial"/>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d>
              <m:dPr>
                <m:ctrlPr>
                  <w:rPr>
                    <w:rFonts w:ascii="Cambria Math" w:eastAsia="Cambria Math" w:hAnsi="Cambria Math" w:cs="Cambria Math"/>
                    <w:i/>
                    <w:sz w:val="20"/>
                    <w:szCs w:val="20"/>
                  </w:rPr>
                </m:ctrlPr>
              </m:dPr>
              <m:e>
                <m:r>
                  <w:rPr>
                    <w:rFonts w:ascii="Cambria Math" w:eastAsia="Cambria Math" w:hAnsi="Cambria Math" w:cs="Cambria Math"/>
                    <w:sz w:val="20"/>
                    <w:szCs w:val="20"/>
                  </w:rPr>
                  <m:t>2+6</m:t>
                </m:r>
              </m:e>
            </m:d>
          </m:sup>
        </m:sSup>
        <m:r>
          <m:rPr>
            <m:sty m:val="p"/>
          </m:rPr>
          <w:rPr>
            <w:rFonts w:ascii="Cambria Math" w:eastAsia="Cambria Math" w:hAnsi="Cambria Math" w:cs="Cambria Math"/>
            <w:sz w:val="20"/>
            <w:szCs w:val="20"/>
          </w:rPr>
          <m:t>+6*(6+1)</m:t>
        </m:r>
      </m:oMath>
      <w:r>
        <w:rPr>
          <w:rFonts w:ascii="Arial" w:hAnsi="Arial" w:cs="Arial"/>
          <w:sz w:val="20"/>
          <w:szCs w:val="20"/>
        </w:rPr>
        <w:t>) =298.</w:t>
      </w:r>
      <w:bookmarkStart w:id="1" w:name="_GoBack"/>
      <w:bookmarkEnd w:id="1"/>
    </w:p>
    <w:p w:rsidR="009B1ED8" w:rsidRDefault="009B1ED8" w:rsidP="009B1ED8">
      <w:pPr>
        <w:rPr>
          <w:rFonts w:ascii="Arial" w:hAnsi="Arial" w:cs="Arial"/>
          <w:sz w:val="20"/>
          <w:szCs w:val="20"/>
        </w:rPr>
      </w:pPr>
      <w:r>
        <w:rPr>
          <w:rFonts w:ascii="Arial" w:hAnsi="Arial" w:cs="Arial"/>
          <w:sz w:val="20"/>
          <w:szCs w:val="20"/>
        </w:rPr>
        <w:t>We can see that one optional parameter can bring us a lot of effort if we generate the combinations manually.</w:t>
      </w:r>
    </w:p>
    <w:p w:rsidR="009B1ED8" w:rsidRPr="00385BAB" w:rsidRDefault="00142911" w:rsidP="009B1ED8">
      <w:pPr>
        <w:rPr>
          <w:rFonts w:ascii="Arial" w:hAnsi="Arial" w:cs="Arial"/>
          <w:sz w:val="20"/>
          <w:szCs w:val="20"/>
        </w:rPr>
      </w:pPr>
      <w:r>
        <w:rPr>
          <w:rFonts w:ascii="Arial" w:hAnsi="Arial" w:cs="Arial"/>
          <w:sz w:val="20"/>
          <w:szCs w:val="20"/>
        </w:rPr>
        <w:t>Since the parameters of a C</w:t>
      </w:r>
      <w:r w:rsidR="009B1ED8">
        <w:rPr>
          <w:rFonts w:ascii="Arial" w:hAnsi="Arial" w:cs="Arial"/>
          <w:sz w:val="20"/>
          <w:szCs w:val="20"/>
        </w:rPr>
        <w:t>mdlet usually change during the development phase, i</w:t>
      </w:r>
      <w:r w:rsidR="009B1ED8" w:rsidRPr="00385BAB">
        <w:rPr>
          <w:rFonts w:ascii="Arial" w:hAnsi="Arial" w:cs="Arial"/>
          <w:sz w:val="20"/>
          <w:szCs w:val="20"/>
        </w:rPr>
        <w:t>t is really a</w:t>
      </w:r>
      <w:r>
        <w:rPr>
          <w:rFonts w:ascii="Arial" w:hAnsi="Arial" w:cs="Arial"/>
          <w:sz w:val="20"/>
          <w:szCs w:val="20"/>
        </w:rPr>
        <w:t>n</w:t>
      </w:r>
      <w:r w:rsidR="009B1ED8" w:rsidRPr="00385BAB">
        <w:rPr>
          <w:rFonts w:ascii="Arial" w:hAnsi="Arial" w:cs="Arial"/>
          <w:sz w:val="20"/>
          <w:szCs w:val="20"/>
        </w:rPr>
        <w:t xml:space="preserve"> </w:t>
      </w:r>
      <w:r w:rsidR="009B1ED8">
        <w:rPr>
          <w:rFonts w:ascii="Arial" w:hAnsi="Arial" w:cs="Arial"/>
          <w:sz w:val="20"/>
          <w:szCs w:val="20"/>
        </w:rPr>
        <w:t xml:space="preserve">unimaginable </w:t>
      </w:r>
      <w:r w:rsidR="009B1ED8" w:rsidRPr="00385BAB">
        <w:rPr>
          <w:rFonts w:ascii="Arial" w:hAnsi="Arial" w:cs="Arial"/>
          <w:sz w:val="20"/>
          <w:szCs w:val="20"/>
        </w:rPr>
        <w:t>hard work to generate</w:t>
      </w:r>
      <w:r w:rsidR="009B1ED8">
        <w:rPr>
          <w:rFonts w:ascii="Arial" w:hAnsi="Arial" w:cs="Arial"/>
          <w:sz w:val="20"/>
          <w:szCs w:val="20"/>
        </w:rPr>
        <w:t xml:space="preserve"> and maintain</w:t>
      </w:r>
      <w:r w:rsidR="009B1ED8" w:rsidRPr="00385BAB">
        <w:rPr>
          <w:rFonts w:ascii="Arial" w:hAnsi="Arial" w:cs="Arial"/>
          <w:sz w:val="20"/>
          <w:szCs w:val="20"/>
        </w:rPr>
        <w:t xml:space="preserve"> all the combinations of all the </w:t>
      </w:r>
      <w:r w:rsidR="009B1ED8">
        <w:rPr>
          <w:rFonts w:ascii="Arial" w:hAnsi="Arial" w:cs="Arial"/>
          <w:sz w:val="20"/>
          <w:szCs w:val="20"/>
        </w:rPr>
        <w:t>Cmdlets manually</w:t>
      </w:r>
      <w:r w:rsidR="009B1ED8" w:rsidRPr="00385BAB">
        <w:rPr>
          <w:rFonts w:ascii="Arial" w:hAnsi="Arial" w:cs="Arial"/>
          <w:sz w:val="20"/>
          <w:szCs w:val="20"/>
        </w:rPr>
        <w:t>. So the Combination Generator Model is coming.</w:t>
      </w:r>
    </w:p>
    <w:p w:rsidR="009B1ED8" w:rsidRPr="00385BAB" w:rsidRDefault="009B1ED8" w:rsidP="009B1ED8">
      <w:pPr>
        <w:rPr>
          <w:rFonts w:ascii="Arial" w:hAnsi="Arial" w:cs="Arial"/>
          <w:sz w:val="20"/>
          <w:szCs w:val="20"/>
        </w:rPr>
      </w:pPr>
      <w:r w:rsidRPr="00385BAB">
        <w:rPr>
          <w:rFonts w:ascii="Arial" w:hAnsi="Arial" w:cs="Arial"/>
          <w:sz w:val="20"/>
          <w:szCs w:val="20"/>
        </w:rPr>
        <w:t xml:space="preserve">The Combination Generator queries usage from </w:t>
      </w:r>
      <w:r w:rsidR="00142911">
        <w:rPr>
          <w:rFonts w:ascii="Arial" w:hAnsi="Arial" w:cs="Arial"/>
          <w:sz w:val="20"/>
          <w:szCs w:val="20"/>
        </w:rPr>
        <w:t>a PowerShell</w:t>
      </w:r>
      <w:r>
        <w:rPr>
          <w:rFonts w:ascii="Arial" w:hAnsi="Arial" w:cs="Arial"/>
          <w:sz w:val="20"/>
          <w:szCs w:val="20"/>
        </w:rPr>
        <w:t xml:space="preserve"> module like PowerShell </w:t>
      </w:r>
      <w:proofErr w:type="spellStart"/>
      <w:r w:rsidRPr="00385BAB">
        <w:rPr>
          <w:rFonts w:ascii="Arial" w:hAnsi="Arial" w:cs="Arial"/>
          <w:sz w:val="20"/>
          <w:szCs w:val="20"/>
        </w:rPr>
        <w:t>ESIPSToolKit</w:t>
      </w:r>
      <w:proofErr w:type="spellEnd"/>
      <w:r w:rsidRPr="00385BAB">
        <w:rPr>
          <w:rFonts w:ascii="Arial" w:hAnsi="Arial" w:cs="Arial"/>
          <w:sz w:val="20"/>
          <w:szCs w:val="20"/>
        </w:rPr>
        <w:t xml:space="preserve"> which is located on the test machine to get command syntax and definition and generates the appropriate co</w:t>
      </w:r>
      <w:r>
        <w:rPr>
          <w:rFonts w:ascii="Arial" w:hAnsi="Arial" w:cs="Arial"/>
          <w:sz w:val="20"/>
          <w:szCs w:val="20"/>
        </w:rPr>
        <w:t>mbination</w:t>
      </w:r>
      <w:r w:rsidRPr="00385BAB">
        <w:rPr>
          <w:rFonts w:ascii="Arial" w:hAnsi="Arial" w:cs="Arial"/>
          <w:sz w:val="20"/>
          <w:szCs w:val="20"/>
        </w:rPr>
        <w:t xml:space="preserve"> file</w:t>
      </w:r>
      <w:r w:rsidR="00142911">
        <w:rPr>
          <w:rFonts w:ascii="Arial" w:hAnsi="Arial" w:cs="Arial"/>
          <w:sz w:val="20"/>
          <w:szCs w:val="20"/>
        </w:rPr>
        <w:t>s</w:t>
      </w:r>
      <w:r w:rsidRPr="00385BAB">
        <w:rPr>
          <w:rFonts w:ascii="Arial" w:hAnsi="Arial" w:cs="Arial"/>
          <w:sz w:val="20"/>
          <w:szCs w:val="20"/>
        </w:rPr>
        <w:t xml:space="preserve">. The only input required for the </w:t>
      </w:r>
      <w:r>
        <w:rPr>
          <w:rFonts w:ascii="Arial" w:hAnsi="Arial" w:cs="Arial"/>
          <w:sz w:val="20"/>
          <w:szCs w:val="20"/>
        </w:rPr>
        <w:t>Combination Generator</w:t>
      </w:r>
      <w:r w:rsidRPr="00385BAB">
        <w:rPr>
          <w:rFonts w:ascii="Arial" w:hAnsi="Arial" w:cs="Arial"/>
          <w:sz w:val="20"/>
          <w:szCs w:val="20"/>
        </w:rPr>
        <w:t xml:space="preserve"> is the </w:t>
      </w:r>
      <w:r>
        <w:rPr>
          <w:rFonts w:ascii="Arial" w:hAnsi="Arial" w:cs="Arial"/>
          <w:sz w:val="20"/>
          <w:szCs w:val="20"/>
        </w:rPr>
        <w:t>Cmdlet</w:t>
      </w:r>
      <w:r w:rsidRPr="00385BAB">
        <w:rPr>
          <w:rFonts w:ascii="Arial" w:hAnsi="Arial" w:cs="Arial"/>
          <w:sz w:val="20"/>
          <w:szCs w:val="20"/>
        </w:rPr>
        <w:t xml:space="preserve"> syntax and definition which can be retrieved from “Get-Command” command. </w:t>
      </w:r>
      <w:r>
        <w:rPr>
          <w:rFonts w:ascii="Arial" w:hAnsi="Arial" w:cs="Arial"/>
          <w:sz w:val="20"/>
          <w:szCs w:val="20"/>
        </w:rPr>
        <w:t>So the Combination</w:t>
      </w:r>
      <w:r w:rsidRPr="00385BAB">
        <w:rPr>
          <w:rFonts w:ascii="Arial" w:hAnsi="Arial" w:cs="Arial"/>
          <w:sz w:val="20"/>
          <w:szCs w:val="20"/>
        </w:rPr>
        <w:t xml:space="preserve"> </w:t>
      </w:r>
      <w:r>
        <w:rPr>
          <w:rFonts w:ascii="Arial" w:hAnsi="Arial" w:cs="Arial"/>
          <w:sz w:val="20"/>
          <w:szCs w:val="20"/>
        </w:rPr>
        <w:t>G</w:t>
      </w:r>
      <w:r w:rsidRPr="00385BAB">
        <w:rPr>
          <w:rFonts w:ascii="Arial" w:hAnsi="Arial" w:cs="Arial"/>
          <w:sz w:val="20"/>
          <w:szCs w:val="20"/>
        </w:rPr>
        <w:t>eneration</w:t>
      </w:r>
      <w:r>
        <w:rPr>
          <w:rFonts w:ascii="Arial" w:hAnsi="Arial" w:cs="Arial"/>
          <w:sz w:val="20"/>
          <w:szCs w:val="20"/>
        </w:rPr>
        <w:t xml:space="preserve"> can be applied to </w:t>
      </w:r>
      <w:r w:rsidRPr="00385BAB">
        <w:rPr>
          <w:rFonts w:ascii="Arial" w:hAnsi="Arial" w:cs="Arial"/>
          <w:sz w:val="20"/>
          <w:szCs w:val="20"/>
        </w:rPr>
        <w:t xml:space="preserve">any PowerShell </w:t>
      </w:r>
      <w:r>
        <w:rPr>
          <w:rFonts w:ascii="Arial" w:hAnsi="Arial" w:cs="Arial"/>
          <w:sz w:val="20"/>
          <w:szCs w:val="20"/>
        </w:rPr>
        <w:t>Cmdlet</w:t>
      </w:r>
      <w:r w:rsidRPr="00385BAB">
        <w:rPr>
          <w:rFonts w:ascii="Arial" w:hAnsi="Arial" w:cs="Arial"/>
          <w:sz w:val="20"/>
          <w:szCs w:val="20"/>
        </w:rPr>
        <w:t>s.</w:t>
      </w:r>
    </w:p>
    <w:p w:rsidR="009B1ED8" w:rsidRPr="00385BAB" w:rsidRDefault="00234AE5" w:rsidP="009B1ED8">
      <w:pPr>
        <w:rPr>
          <w:rFonts w:ascii="Arial" w:hAnsi="Arial" w:cs="Arial"/>
          <w:sz w:val="20"/>
          <w:szCs w:val="20"/>
        </w:rPr>
      </w:pPr>
      <w:fldSimple w:instr=" REF _Ref328397272 \h  \* MERGEFORMAT ">
        <w:r w:rsidR="009B1ED8" w:rsidRPr="00385BAB">
          <w:rPr>
            <w:rFonts w:ascii="Arial" w:hAnsi="Arial" w:cs="Arial"/>
            <w:sz w:val="20"/>
            <w:szCs w:val="20"/>
          </w:rPr>
          <w:t>Figure 2</w:t>
        </w:r>
      </w:fldSimple>
      <w:r w:rsidRPr="00385BAB">
        <w:rPr>
          <w:rFonts w:ascii="Arial" w:hAnsi="Arial" w:cs="Arial"/>
          <w:sz w:val="20"/>
          <w:szCs w:val="20"/>
        </w:rPr>
        <w:fldChar w:fldCharType="begin"/>
      </w:r>
      <w:r w:rsidR="009B1ED8" w:rsidRPr="00385BAB">
        <w:rPr>
          <w:rFonts w:ascii="Arial" w:hAnsi="Arial" w:cs="Arial"/>
          <w:sz w:val="20"/>
          <w:szCs w:val="20"/>
        </w:rPr>
        <w:instrText xml:space="preserve"> REF _Ref328397169 \h </w:instrText>
      </w:r>
      <w:r w:rsidR="009B1ED8">
        <w:rPr>
          <w:rFonts w:ascii="Arial" w:hAnsi="Arial" w:cs="Arial"/>
          <w:sz w:val="20"/>
          <w:szCs w:val="20"/>
        </w:rPr>
        <w:instrText xml:space="preserve"> \* MERGEFORMAT </w:instrText>
      </w:r>
      <w:r w:rsidRPr="00385BAB">
        <w:rPr>
          <w:rFonts w:ascii="Arial" w:hAnsi="Arial" w:cs="Arial"/>
          <w:sz w:val="20"/>
          <w:szCs w:val="20"/>
        </w:rPr>
      </w:r>
      <w:r w:rsidRPr="00385BAB">
        <w:rPr>
          <w:rFonts w:ascii="Arial" w:hAnsi="Arial" w:cs="Arial"/>
          <w:sz w:val="20"/>
          <w:szCs w:val="20"/>
        </w:rPr>
        <w:fldChar w:fldCharType="end"/>
      </w:r>
      <w:r w:rsidR="009B1ED8" w:rsidRPr="00385BAB">
        <w:rPr>
          <w:rFonts w:ascii="Arial" w:hAnsi="Arial" w:cs="Arial"/>
          <w:sz w:val="20"/>
          <w:szCs w:val="20"/>
        </w:rPr>
        <w:t xml:space="preserve"> is the framework of Combination Generator Model.</w:t>
      </w:r>
    </w:p>
    <w:p w:rsidR="009B1ED8" w:rsidRDefault="003B47BA" w:rsidP="00D5009B">
      <w:pPr>
        <w:pStyle w:val="Calbri12"/>
        <w:keepNext/>
        <w:jc w:val="center"/>
      </w:pPr>
      <w:r>
        <w:object w:dxaOrig="12684"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199.8pt" o:ole="">
            <v:imagedata r:id="rId7" o:title=""/>
          </v:shape>
          <o:OLEObject Type="Embed" ProgID="Visio.Drawing.11" ShapeID="_x0000_i1025" DrawAspect="Content" ObjectID="_1404568492" r:id="rId8"/>
        </w:object>
      </w:r>
    </w:p>
    <w:p w:rsidR="009B1ED8" w:rsidRPr="00385BAB" w:rsidRDefault="009B1ED8" w:rsidP="009B1ED8">
      <w:pPr>
        <w:jc w:val="center"/>
        <w:rPr>
          <w:rFonts w:ascii="Arial" w:hAnsi="Arial" w:cs="Arial"/>
          <w:sz w:val="20"/>
          <w:szCs w:val="20"/>
        </w:rPr>
      </w:pPr>
      <w:bookmarkStart w:id="2" w:name="_Ref328397272"/>
      <w:r w:rsidRPr="00385BAB">
        <w:rPr>
          <w:rFonts w:ascii="Arial" w:hAnsi="Arial" w:cs="Arial"/>
          <w:sz w:val="20"/>
          <w:szCs w:val="20"/>
        </w:rPr>
        <w:t xml:space="preserve">Figure </w:t>
      </w:r>
      <w:r w:rsidR="00234AE5" w:rsidRPr="00385BAB">
        <w:rPr>
          <w:rFonts w:ascii="Arial" w:hAnsi="Arial" w:cs="Arial"/>
          <w:sz w:val="20"/>
          <w:szCs w:val="20"/>
        </w:rPr>
        <w:fldChar w:fldCharType="begin"/>
      </w:r>
      <w:r w:rsidRPr="00385BAB">
        <w:rPr>
          <w:rFonts w:ascii="Arial" w:hAnsi="Arial" w:cs="Arial"/>
          <w:sz w:val="20"/>
          <w:szCs w:val="20"/>
        </w:rPr>
        <w:instrText xml:space="preserve"> SEQ Figure \* ARABIC </w:instrText>
      </w:r>
      <w:r w:rsidR="00234AE5" w:rsidRPr="00385BAB">
        <w:rPr>
          <w:rFonts w:ascii="Arial" w:hAnsi="Arial" w:cs="Arial"/>
          <w:sz w:val="20"/>
          <w:szCs w:val="20"/>
        </w:rPr>
        <w:fldChar w:fldCharType="separate"/>
      </w:r>
      <w:r>
        <w:rPr>
          <w:rFonts w:ascii="Arial" w:hAnsi="Arial" w:cs="Arial"/>
          <w:noProof/>
          <w:sz w:val="20"/>
          <w:szCs w:val="20"/>
        </w:rPr>
        <w:t>2</w:t>
      </w:r>
      <w:r w:rsidR="00234AE5" w:rsidRPr="00385BAB">
        <w:rPr>
          <w:rFonts w:ascii="Arial" w:hAnsi="Arial" w:cs="Arial"/>
          <w:sz w:val="20"/>
          <w:szCs w:val="20"/>
        </w:rPr>
        <w:fldChar w:fldCharType="end"/>
      </w:r>
      <w:bookmarkEnd w:id="2"/>
    </w:p>
    <w:p w:rsidR="009B1ED8" w:rsidRDefault="009B1ED8" w:rsidP="009B1ED8">
      <w:pPr>
        <w:pStyle w:val="Calbri12"/>
        <w:ind w:left="360"/>
        <w:rPr>
          <w:rFonts w:ascii="Arial" w:eastAsiaTheme="minorEastAsia" w:hAnsi="Arial"/>
          <w:sz w:val="20"/>
          <w:szCs w:val="20"/>
          <w:lang w:eastAsia="zh-CN"/>
        </w:rPr>
      </w:pPr>
    </w:p>
    <w:p w:rsidR="009B1ED8" w:rsidRDefault="009B1ED8" w:rsidP="009B1ED8">
      <w:pPr>
        <w:rPr>
          <w:rFonts w:ascii="Arial" w:hAnsi="Arial" w:cs="Arial"/>
          <w:sz w:val="20"/>
          <w:szCs w:val="20"/>
        </w:rPr>
      </w:pPr>
      <w:r w:rsidRPr="00385BAB">
        <w:rPr>
          <w:rFonts w:ascii="Arial" w:hAnsi="Arial" w:cs="Arial"/>
          <w:sz w:val="20"/>
          <w:szCs w:val="20"/>
        </w:rPr>
        <w:t xml:space="preserve">The </w:t>
      </w:r>
      <w:r>
        <w:rPr>
          <w:rFonts w:ascii="Arial" w:hAnsi="Arial" w:cs="Arial"/>
          <w:sz w:val="20"/>
          <w:szCs w:val="20"/>
        </w:rPr>
        <w:t>Combination Generator</w:t>
      </w:r>
      <w:r w:rsidRPr="00385BAB">
        <w:rPr>
          <w:rFonts w:ascii="Arial" w:hAnsi="Arial" w:cs="Arial"/>
          <w:sz w:val="20"/>
          <w:szCs w:val="20"/>
        </w:rPr>
        <w:t xml:space="preserve"> will generate 2 files for each </w:t>
      </w:r>
      <w:r>
        <w:rPr>
          <w:rFonts w:ascii="Arial" w:hAnsi="Arial" w:cs="Arial"/>
          <w:sz w:val="20"/>
          <w:szCs w:val="20"/>
        </w:rPr>
        <w:t>Cmdlet</w:t>
      </w:r>
      <w:r w:rsidRPr="00385BAB">
        <w:rPr>
          <w:rFonts w:ascii="Arial" w:hAnsi="Arial" w:cs="Arial"/>
          <w:sz w:val="20"/>
          <w:szCs w:val="20"/>
        </w:rPr>
        <w:t xml:space="preserve"> according to the PowerShell command syntax and definition. One is positive test case co</w:t>
      </w:r>
      <w:r>
        <w:rPr>
          <w:rFonts w:ascii="Arial" w:hAnsi="Arial" w:cs="Arial"/>
          <w:sz w:val="20"/>
          <w:szCs w:val="20"/>
        </w:rPr>
        <w:t>mbination</w:t>
      </w:r>
      <w:r w:rsidRPr="00385BAB">
        <w:rPr>
          <w:rFonts w:ascii="Arial" w:hAnsi="Arial" w:cs="Arial"/>
          <w:sz w:val="20"/>
          <w:szCs w:val="20"/>
        </w:rPr>
        <w:t xml:space="preserve"> file which contains all positive combinations of the </w:t>
      </w:r>
      <w:r>
        <w:rPr>
          <w:rFonts w:ascii="Arial" w:hAnsi="Arial" w:cs="Arial"/>
          <w:sz w:val="20"/>
          <w:szCs w:val="20"/>
        </w:rPr>
        <w:t>Cmdlet.</w:t>
      </w:r>
      <w:r w:rsidRPr="00385BAB">
        <w:rPr>
          <w:rFonts w:ascii="Arial" w:hAnsi="Arial" w:cs="Arial"/>
          <w:sz w:val="20"/>
          <w:szCs w:val="20"/>
        </w:rPr>
        <w:t xml:space="preserve"> </w:t>
      </w:r>
      <w:r>
        <w:rPr>
          <w:rFonts w:ascii="Arial" w:hAnsi="Arial" w:cs="Arial"/>
          <w:sz w:val="20"/>
          <w:szCs w:val="20"/>
        </w:rPr>
        <w:t>T</w:t>
      </w:r>
      <w:r w:rsidRPr="00385BAB">
        <w:rPr>
          <w:rFonts w:ascii="Arial" w:hAnsi="Arial" w:cs="Arial"/>
          <w:sz w:val="20"/>
          <w:szCs w:val="20"/>
        </w:rPr>
        <w:t>he other is negative test case co</w:t>
      </w:r>
      <w:r>
        <w:rPr>
          <w:rFonts w:ascii="Arial" w:hAnsi="Arial" w:cs="Arial"/>
          <w:sz w:val="20"/>
          <w:szCs w:val="20"/>
        </w:rPr>
        <w:t>mbination</w:t>
      </w:r>
      <w:r w:rsidRPr="00385BAB">
        <w:rPr>
          <w:rFonts w:ascii="Arial" w:hAnsi="Arial" w:cs="Arial"/>
          <w:sz w:val="20"/>
          <w:szCs w:val="20"/>
        </w:rPr>
        <w:t xml:space="preserve"> file which contains all negative test case combinations</w:t>
      </w:r>
      <w:r>
        <w:rPr>
          <w:rFonts w:ascii="Arial" w:hAnsi="Arial" w:cs="Arial"/>
          <w:sz w:val="20"/>
          <w:szCs w:val="20"/>
        </w:rPr>
        <w:t xml:space="preserve">. </w:t>
      </w:r>
      <w:r w:rsidR="00205115">
        <w:rPr>
          <w:rFonts w:ascii="Arial" w:hAnsi="Arial" w:cs="Arial"/>
          <w:sz w:val="20"/>
          <w:szCs w:val="20"/>
        </w:rPr>
        <w:t>All files are plain text files.</w:t>
      </w:r>
    </w:p>
    <w:p w:rsidR="009B1ED8" w:rsidRPr="00385BAB" w:rsidRDefault="009B1ED8" w:rsidP="009B1ED8">
      <w:pPr>
        <w:rPr>
          <w:rFonts w:ascii="Arial" w:hAnsi="Arial" w:cs="Arial"/>
          <w:sz w:val="20"/>
          <w:szCs w:val="20"/>
        </w:rPr>
      </w:pPr>
      <w:r w:rsidRPr="00385BAB">
        <w:rPr>
          <w:rFonts w:ascii="Arial" w:hAnsi="Arial" w:cs="Arial"/>
          <w:sz w:val="20"/>
          <w:szCs w:val="20"/>
        </w:rPr>
        <w:t xml:space="preserve">Here is an example of </w:t>
      </w:r>
      <w:r>
        <w:rPr>
          <w:rFonts w:ascii="Arial" w:hAnsi="Arial" w:cs="Arial"/>
          <w:sz w:val="20"/>
          <w:szCs w:val="20"/>
        </w:rPr>
        <w:t xml:space="preserve">Cmdlet “New-EmcLun”. </w:t>
      </w:r>
      <w:r w:rsidRPr="00385BAB">
        <w:rPr>
          <w:rFonts w:ascii="Arial" w:hAnsi="Arial" w:cs="Arial"/>
          <w:sz w:val="20"/>
          <w:szCs w:val="20"/>
        </w:rPr>
        <w:t xml:space="preserve">The parameters “Pool” and “Capacity” are mandatory, and others are optional. </w:t>
      </w:r>
      <w:fldSimple w:instr=" REF _Ref328398514 \h  \* MERGEFORMAT ">
        <w:r w:rsidRPr="00385BAB">
          <w:rPr>
            <w:rFonts w:ascii="Arial" w:hAnsi="Arial" w:cs="Arial"/>
            <w:sz w:val="20"/>
            <w:szCs w:val="20"/>
          </w:rPr>
          <w:t>Figure 3</w:t>
        </w:r>
      </w:fldSimple>
      <w:r w:rsidRPr="00385BAB">
        <w:rPr>
          <w:rFonts w:ascii="Arial" w:hAnsi="Arial" w:cs="Arial"/>
          <w:sz w:val="20"/>
          <w:szCs w:val="20"/>
        </w:rPr>
        <w:t xml:space="preserve"> is the positive test case c</w:t>
      </w:r>
      <w:r>
        <w:rPr>
          <w:rFonts w:ascii="Arial" w:hAnsi="Arial" w:cs="Arial"/>
          <w:sz w:val="20"/>
          <w:szCs w:val="20"/>
        </w:rPr>
        <w:t>ombination</w:t>
      </w:r>
      <w:r w:rsidRPr="00385BAB">
        <w:rPr>
          <w:rFonts w:ascii="Arial" w:hAnsi="Arial" w:cs="Arial"/>
          <w:sz w:val="20"/>
          <w:szCs w:val="20"/>
        </w:rPr>
        <w:t xml:space="preserve"> file of </w:t>
      </w:r>
      <w:r>
        <w:rPr>
          <w:rFonts w:ascii="Arial" w:hAnsi="Arial" w:cs="Arial"/>
          <w:sz w:val="20"/>
          <w:szCs w:val="20"/>
        </w:rPr>
        <w:t>Cmdlet</w:t>
      </w:r>
      <w:r w:rsidRPr="00385BAB">
        <w:rPr>
          <w:rFonts w:ascii="Arial" w:hAnsi="Arial" w:cs="Arial"/>
          <w:sz w:val="20"/>
          <w:szCs w:val="20"/>
        </w:rPr>
        <w:t xml:space="preserve"> “New-EmcLun” and </w:t>
      </w:r>
      <w:fldSimple w:instr=" REF _Ref328398551 \h  \* MERGEFORMAT ">
        <w:r w:rsidRPr="00385BAB">
          <w:rPr>
            <w:rFonts w:ascii="Arial" w:hAnsi="Arial" w:cs="Arial"/>
            <w:sz w:val="20"/>
            <w:szCs w:val="20"/>
          </w:rPr>
          <w:t>Figure 4</w:t>
        </w:r>
      </w:fldSimple>
      <w:r>
        <w:rPr>
          <w:rFonts w:ascii="Arial" w:hAnsi="Arial" w:cs="Arial"/>
          <w:sz w:val="20"/>
          <w:szCs w:val="20"/>
        </w:rPr>
        <w:t xml:space="preserve"> is the negative test case combination</w:t>
      </w:r>
      <w:r w:rsidRPr="00385BAB">
        <w:rPr>
          <w:rFonts w:ascii="Arial" w:hAnsi="Arial" w:cs="Arial"/>
          <w:sz w:val="20"/>
          <w:szCs w:val="20"/>
        </w:rPr>
        <w:t xml:space="preserve"> file.</w:t>
      </w:r>
    </w:p>
    <w:p w:rsidR="009B1ED8" w:rsidRPr="00385BAB" w:rsidRDefault="00D568A0" w:rsidP="00D568A0">
      <w:pPr>
        <w:jc w:val="center"/>
        <w:rPr>
          <w:rFonts w:ascii="Arial" w:hAnsi="Arial" w:cs="Arial"/>
          <w:sz w:val="20"/>
          <w:szCs w:val="20"/>
        </w:rPr>
      </w:pPr>
      <w:r>
        <w:object w:dxaOrig="6069" w:dyaOrig="4449">
          <v:shape id="_x0000_i1026" type="#_x0000_t75" style="width:322.8pt;height:236.4pt" o:ole="">
            <v:imagedata r:id="rId9" o:title=""/>
          </v:shape>
          <o:OLEObject Type="Embed" ProgID="Visio.Drawing.11" ShapeID="_x0000_i1026" DrawAspect="Content" ObjectID="_1404568493" r:id="rId10"/>
        </w:object>
      </w:r>
    </w:p>
    <w:p w:rsidR="009B1ED8" w:rsidRPr="00385BAB" w:rsidRDefault="009B1ED8" w:rsidP="009B1ED8">
      <w:pPr>
        <w:jc w:val="center"/>
        <w:rPr>
          <w:rFonts w:ascii="Arial" w:hAnsi="Arial" w:cs="Arial"/>
          <w:sz w:val="20"/>
          <w:szCs w:val="20"/>
        </w:rPr>
      </w:pPr>
      <w:bookmarkStart w:id="3" w:name="_Ref328398514"/>
      <w:r w:rsidRPr="00385BAB">
        <w:rPr>
          <w:rFonts w:ascii="Arial" w:hAnsi="Arial" w:cs="Arial"/>
          <w:sz w:val="20"/>
          <w:szCs w:val="20"/>
        </w:rPr>
        <w:t xml:space="preserve">Figure </w:t>
      </w:r>
      <w:r w:rsidR="00234AE5" w:rsidRPr="00385BAB">
        <w:rPr>
          <w:rFonts w:ascii="Arial" w:hAnsi="Arial" w:cs="Arial"/>
          <w:sz w:val="20"/>
          <w:szCs w:val="20"/>
        </w:rPr>
        <w:fldChar w:fldCharType="begin"/>
      </w:r>
      <w:r w:rsidRPr="00385BAB">
        <w:rPr>
          <w:rFonts w:ascii="Arial" w:hAnsi="Arial" w:cs="Arial"/>
          <w:sz w:val="20"/>
          <w:szCs w:val="20"/>
        </w:rPr>
        <w:instrText xml:space="preserve"> SEQ Figure \* ARABIC </w:instrText>
      </w:r>
      <w:r w:rsidR="00234AE5" w:rsidRPr="00385BAB">
        <w:rPr>
          <w:rFonts w:ascii="Arial" w:hAnsi="Arial" w:cs="Arial"/>
          <w:sz w:val="20"/>
          <w:szCs w:val="20"/>
        </w:rPr>
        <w:fldChar w:fldCharType="separate"/>
      </w:r>
      <w:r>
        <w:rPr>
          <w:rFonts w:ascii="Arial" w:hAnsi="Arial" w:cs="Arial"/>
          <w:noProof/>
          <w:sz w:val="20"/>
          <w:szCs w:val="20"/>
        </w:rPr>
        <w:t>3</w:t>
      </w:r>
      <w:r w:rsidR="00234AE5" w:rsidRPr="00385BAB">
        <w:rPr>
          <w:rFonts w:ascii="Arial" w:hAnsi="Arial" w:cs="Arial"/>
          <w:sz w:val="20"/>
          <w:szCs w:val="20"/>
        </w:rPr>
        <w:fldChar w:fldCharType="end"/>
      </w:r>
      <w:bookmarkEnd w:id="3"/>
    </w:p>
    <w:p w:rsidR="009B1ED8" w:rsidRPr="00385BAB" w:rsidRDefault="00FE519E" w:rsidP="009B1ED8">
      <w:pPr>
        <w:jc w:val="center"/>
        <w:rPr>
          <w:rFonts w:ascii="Arial" w:hAnsi="Arial" w:cs="Arial"/>
          <w:sz w:val="20"/>
          <w:szCs w:val="20"/>
        </w:rPr>
      </w:pPr>
      <w:r>
        <w:object w:dxaOrig="6204" w:dyaOrig="4494">
          <v:shape id="_x0000_i1027" type="#_x0000_t75" style="width:304.8pt;height:220.2pt" o:ole="">
            <v:imagedata r:id="rId11" o:title=""/>
          </v:shape>
          <o:OLEObject Type="Embed" ProgID="Visio.Drawing.11" ShapeID="_x0000_i1027" DrawAspect="Content" ObjectID="_1404568494" r:id="rId12"/>
        </w:object>
      </w:r>
    </w:p>
    <w:p w:rsidR="009B1ED8" w:rsidRPr="00385BAB" w:rsidRDefault="009B1ED8" w:rsidP="009B1ED8">
      <w:pPr>
        <w:jc w:val="center"/>
        <w:rPr>
          <w:rFonts w:ascii="Arial" w:hAnsi="Arial" w:cs="Arial"/>
          <w:sz w:val="20"/>
          <w:szCs w:val="20"/>
        </w:rPr>
      </w:pPr>
      <w:bookmarkStart w:id="4" w:name="_Ref328398551"/>
      <w:r w:rsidRPr="00385BAB">
        <w:rPr>
          <w:rFonts w:ascii="Arial" w:hAnsi="Arial" w:cs="Arial"/>
          <w:sz w:val="20"/>
          <w:szCs w:val="20"/>
        </w:rPr>
        <w:t xml:space="preserve">Figure </w:t>
      </w:r>
      <w:r w:rsidR="00234AE5" w:rsidRPr="00385BAB">
        <w:rPr>
          <w:rFonts w:ascii="Arial" w:hAnsi="Arial" w:cs="Arial"/>
          <w:sz w:val="20"/>
          <w:szCs w:val="20"/>
        </w:rPr>
        <w:fldChar w:fldCharType="begin"/>
      </w:r>
      <w:r w:rsidRPr="00385BAB">
        <w:rPr>
          <w:rFonts w:ascii="Arial" w:hAnsi="Arial" w:cs="Arial"/>
          <w:sz w:val="20"/>
          <w:szCs w:val="20"/>
        </w:rPr>
        <w:instrText xml:space="preserve"> SEQ Figure \* ARABIC </w:instrText>
      </w:r>
      <w:r w:rsidR="00234AE5" w:rsidRPr="00385BAB">
        <w:rPr>
          <w:rFonts w:ascii="Arial" w:hAnsi="Arial" w:cs="Arial"/>
          <w:sz w:val="20"/>
          <w:szCs w:val="20"/>
        </w:rPr>
        <w:fldChar w:fldCharType="separate"/>
      </w:r>
      <w:r>
        <w:rPr>
          <w:rFonts w:ascii="Arial" w:hAnsi="Arial" w:cs="Arial"/>
          <w:noProof/>
          <w:sz w:val="20"/>
          <w:szCs w:val="20"/>
        </w:rPr>
        <w:t>4</w:t>
      </w:r>
      <w:r w:rsidR="00234AE5" w:rsidRPr="00385BAB">
        <w:rPr>
          <w:rFonts w:ascii="Arial" w:hAnsi="Arial" w:cs="Arial"/>
          <w:sz w:val="20"/>
          <w:szCs w:val="20"/>
        </w:rPr>
        <w:fldChar w:fldCharType="end"/>
      </w:r>
      <w:bookmarkEnd w:id="4"/>
    </w:p>
    <w:p w:rsidR="008D5BD0" w:rsidRDefault="008D5BD0" w:rsidP="008D5BD0">
      <w:pPr>
        <w:pStyle w:val="ListParagraph"/>
        <w:numPr>
          <w:ilvl w:val="0"/>
          <w:numId w:val="2"/>
        </w:numPr>
        <w:rPr>
          <w:rFonts w:ascii="Arial" w:hAnsi="Arial" w:cs="Arial"/>
          <w:sz w:val="24"/>
          <w:szCs w:val="24"/>
        </w:rPr>
      </w:pPr>
      <w:r w:rsidRPr="00E575A0">
        <w:rPr>
          <w:rFonts w:ascii="Arial" w:hAnsi="Arial" w:cs="Arial"/>
          <w:sz w:val="24"/>
          <w:szCs w:val="24"/>
        </w:rPr>
        <w:t>Case Generator</w:t>
      </w:r>
      <w:r w:rsidR="00CF116E" w:rsidRPr="00E575A0">
        <w:rPr>
          <w:rFonts w:ascii="Arial" w:hAnsi="Arial" w:cs="Arial"/>
          <w:sz w:val="24"/>
          <w:szCs w:val="24"/>
        </w:rPr>
        <w:t xml:space="preserve"> Model</w:t>
      </w:r>
    </w:p>
    <w:p w:rsidR="00D17A0E" w:rsidRPr="00D17A0E" w:rsidRDefault="00D17A0E" w:rsidP="00D17A0E">
      <w:pPr>
        <w:keepNext/>
        <w:rPr>
          <w:rFonts w:ascii="Arial" w:hAnsi="Arial" w:cs="Arial"/>
          <w:sz w:val="20"/>
          <w:szCs w:val="20"/>
        </w:rPr>
      </w:pPr>
      <w:r w:rsidRPr="00D17A0E">
        <w:rPr>
          <w:rFonts w:ascii="Arial" w:hAnsi="Arial" w:cs="Arial"/>
          <w:sz w:val="20"/>
          <w:szCs w:val="20"/>
        </w:rPr>
        <w:t>One Cmdlet may have hundreds of parameter combinations. When the parameters change, the combinations will change dramatically which is impossible to maintain the test cases manually. The Case Generator is designed to automatically generate the test cases according to the combination of Cmdlet. When the parameter combinations change, the Case Generator will update the test cases automatically.</w:t>
      </w:r>
    </w:p>
    <w:p w:rsidR="00E16F92" w:rsidRDefault="00341765" w:rsidP="00341765">
      <w:pPr>
        <w:rPr>
          <w:rFonts w:ascii="Arial" w:hAnsi="Arial" w:cs="Arial"/>
          <w:sz w:val="20"/>
          <w:szCs w:val="20"/>
        </w:rPr>
      </w:pPr>
      <w:r>
        <w:rPr>
          <w:rFonts w:ascii="Arial" w:hAnsi="Arial" w:cs="Arial"/>
          <w:sz w:val="20"/>
          <w:szCs w:val="20"/>
        </w:rPr>
        <w:t xml:space="preserve">Case Generator is designed based on Visual Studio Unit Testing Framework </w:t>
      </w:r>
      <w:r w:rsidRPr="004E70B1">
        <w:rPr>
          <w:rFonts w:ascii="Arial" w:hAnsi="Arial" w:cs="Arial"/>
          <w:sz w:val="20"/>
          <w:szCs w:val="20"/>
          <w:vertAlign w:val="superscript"/>
        </w:rPr>
        <w:t>[1]</w:t>
      </w:r>
      <w:r>
        <w:rPr>
          <w:rFonts w:ascii="Arial" w:hAnsi="Arial" w:cs="Arial"/>
          <w:sz w:val="20"/>
          <w:szCs w:val="20"/>
        </w:rPr>
        <w:t xml:space="preserve">. The Unit Testing Framework supports unit testing in Visual Studio. It uses attribute [TestMethod] to identify a test method. Test cases are implemented in test </w:t>
      </w:r>
      <w:r w:rsidR="00A04CC6">
        <w:rPr>
          <w:rFonts w:ascii="Arial" w:hAnsi="Arial" w:cs="Arial"/>
          <w:sz w:val="20"/>
          <w:szCs w:val="20"/>
        </w:rPr>
        <w:t>methods.</w:t>
      </w:r>
      <w:r w:rsidR="001A1F9D">
        <w:rPr>
          <w:rFonts w:ascii="Arial" w:hAnsi="Arial" w:cs="Arial"/>
          <w:sz w:val="20"/>
          <w:szCs w:val="20"/>
        </w:rPr>
        <w:t xml:space="preserve"> All test methods are members of test classes which are decorated with </w:t>
      </w:r>
      <w:r w:rsidR="001A1F9D" w:rsidRPr="001A1F9D">
        <w:rPr>
          <w:rFonts w:ascii="Arial" w:hAnsi="Arial" w:cs="Arial"/>
        </w:rPr>
        <w:t>[</w:t>
      </w:r>
      <w:proofErr w:type="spellStart"/>
      <w:proofErr w:type="gramStart"/>
      <w:r w:rsidR="001A1F9D" w:rsidRPr="001A1F9D">
        <w:rPr>
          <w:rFonts w:ascii="Arial" w:hAnsi="Arial" w:cs="Arial"/>
        </w:rPr>
        <w:t>TestClass</w:t>
      </w:r>
      <w:proofErr w:type="spellEnd"/>
      <w:r w:rsidR="001A1F9D" w:rsidRPr="001A1F9D">
        <w:rPr>
          <w:rFonts w:ascii="Arial" w:hAnsi="Arial" w:cs="Arial"/>
        </w:rPr>
        <w:t>(</w:t>
      </w:r>
      <w:proofErr w:type="gramEnd"/>
      <w:r w:rsidR="001A1F9D" w:rsidRPr="001A1F9D">
        <w:rPr>
          <w:rFonts w:ascii="Arial" w:hAnsi="Arial" w:cs="Arial"/>
        </w:rPr>
        <w:t>)]</w:t>
      </w:r>
      <w:r w:rsidR="001A1F9D" w:rsidRPr="001A1F9D">
        <w:rPr>
          <w:rFonts w:ascii="Arial" w:hAnsi="Arial" w:cs="Arial"/>
          <w:sz w:val="20"/>
          <w:szCs w:val="20"/>
        </w:rPr>
        <w:t>.</w:t>
      </w:r>
      <w:r w:rsidR="001A1F9D">
        <w:rPr>
          <w:rFonts w:ascii="Segoe UI" w:hAnsi="Segoe UI" w:cs="Segoe UI"/>
          <w:color w:val="000000"/>
          <w:sz w:val="19"/>
          <w:szCs w:val="19"/>
        </w:rPr>
        <w:t xml:space="preserve"> </w:t>
      </w:r>
      <w:r w:rsidR="00A04CC6">
        <w:rPr>
          <w:rFonts w:ascii="Arial" w:hAnsi="Arial" w:cs="Arial"/>
          <w:sz w:val="20"/>
          <w:szCs w:val="20"/>
        </w:rPr>
        <w:t>The Case Generator get</w:t>
      </w:r>
      <w:r>
        <w:rPr>
          <w:rFonts w:ascii="Arial" w:hAnsi="Arial" w:cs="Arial"/>
          <w:sz w:val="20"/>
          <w:szCs w:val="20"/>
        </w:rPr>
        <w:t xml:space="preserve">s </w:t>
      </w:r>
      <w:r w:rsidR="00A04CC6">
        <w:rPr>
          <w:rFonts w:ascii="Arial" w:hAnsi="Arial" w:cs="Arial"/>
          <w:sz w:val="20"/>
          <w:szCs w:val="20"/>
        </w:rPr>
        <w:t xml:space="preserve">parameter </w:t>
      </w:r>
      <w:r>
        <w:rPr>
          <w:rFonts w:ascii="Arial" w:hAnsi="Arial" w:cs="Arial"/>
          <w:sz w:val="20"/>
          <w:szCs w:val="20"/>
        </w:rPr>
        <w:t>combinations from combination files and generates test method for each combination</w:t>
      </w:r>
      <w:r w:rsidRPr="00442909">
        <w:rPr>
          <w:rFonts w:ascii="Arial" w:hAnsi="Arial" w:cs="Arial"/>
          <w:sz w:val="20"/>
          <w:szCs w:val="20"/>
        </w:rPr>
        <w:t>.</w:t>
      </w:r>
      <w:r>
        <w:rPr>
          <w:rFonts w:ascii="Arial" w:hAnsi="Arial" w:cs="Arial"/>
          <w:sz w:val="20"/>
          <w:szCs w:val="20"/>
        </w:rPr>
        <w:t xml:space="preserve"> The test methods generated for the com</w:t>
      </w:r>
      <w:r w:rsidR="001A1F9D">
        <w:rPr>
          <w:rFonts w:ascii="Arial" w:hAnsi="Arial" w:cs="Arial"/>
          <w:sz w:val="20"/>
          <w:szCs w:val="20"/>
        </w:rPr>
        <w:t xml:space="preserve">binations of one Cmdlet will be inserted to a test class and </w:t>
      </w:r>
      <w:r>
        <w:rPr>
          <w:rFonts w:ascii="Arial" w:hAnsi="Arial" w:cs="Arial"/>
          <w:sz w:val="20"/>
          <w:szCs w:val="20"/>
        </w:rPr>
        <w:t>saved in the two files. One file contains the test method</w:t>
      </w:r>
      <w:r w:rsidR="001A1F9D">
        <w:rPr>
          <w:rFonts w:ascii="Arial" w:hAnsi="Arial" w:cs="Arial"/>
          <w:sz w:val="20"/>
          <w:szCs w:val="20"/>
        </w:rPr>
        <w:t>s</w:t>
      </w:r>
      <w:r>
        <w:rPr>
          <w:rFonts w:ascii="Arial" w:hAnsi="Arial" w:cs="Arial"/>
          <w:sz w:val="20"/>
          <w:szCs w:val="20"/>
        </w:rPr>
        <w:t xml:space="preserve"> for positive test cases. And the other contains the test method</w:t>
      </w:r>
      <w:r w:rsidR="001A1F9D">
        <w:rPr>
          <w:rFonts w:ascii="Arial" w:hAnsi="Arial" w:cs="Arial"/>
          <w:sz w:val="20"/>
          <w:szCs w:val="20"/>
        </w:rPr>
        <w:t>s</w:t>
      </w:r>
      <w:r>
        <w:rPr>
          <w:rFonts w:ascii="Arial" w:hAnsi="Arial" w:cs="Arial"/>
          <w:sz w:val="20"/>
          <w:szCs w:val="20"/>
        </w:rPr>
        <w:t xml:space="preserve"> for negative test cases. </w:t>
      </w:r>
    </w:p>
    <w:p w:rsidR="00AC7DD3" w:rsidRDefault="00AC7DD3" w:rsidP="00341765">
      <w:pPr>
        <w:rPr>
          <w:rFonts w:ascii="Arial" w:hAnsi="Arial" w:cs="Arial"/>
          <w:sz w:val="20"/>
          <w:szCs w:val="20"/>
        </w:rPr>
      </w:pPr>
      <w:r>
        <w:rPr>
          <w:rFonts w:ascii="Arial" w:hAnsi="Arial" w:cs="Arial"/>
          <w:sz w:val="20"/>
          <w:szCs w:val="20"/>
        </w:rPr>
        <w:t xml:space="preserve">Unit Test Framework will treat the TestMethod attribute marked method as test case, so if the file contains test methods is added into project, the test cases are created from test methods. </w:t>
      </w:r>
      <w:r w:rsidR="00F713C4">
        <w:rPr>
          <w:rFonts w:ascii="Arial" w:hAnsi="Arial" w:cs="Arial"/>
          <w:sz w:val="20"/>
          <w:szCs w:val="20"/>
        </w:rPr>
        <w:t>The test cases will be list in test view window of Visual Studio.</w:t>
      </w:r>
    </w:p>
    <w:p w:rsidR="00AC7DD3" w:rsidRDefault="00E16F92" w:rsidP="00341765">
      <w:pPr>
        <w:rPr>
          <w:rFonts w:ascii="Arial" w:hAnsi="Arial" w:cs="Arial"/>
          <w:sz w:val="20"/>
          <w:szCs w:val="20"/>
        </w:rPr>
      </w:pPr>
      <w:r>
        <w:rPr>
          <w:rFonts w:ascii="Arial" w:hAnsi="Arial" w:cs="Arial"/>
          <w:sz w:val="20"/>
          <w:szCs w:val="20"/>
        </w:rPr>
        <w:t xml:space="preserve">To use the test method files, you should include </w:t>
      </w:r>
      <w:hyperlink r:id="rId13" w:history="1">
        <w:proofErr w:type="spellStart"/>
        <w:r w:rsidRPr="00E16F92">
          <w:rPr>
            <w:rFonts w:ascii="Arial" w:hAnsi="Arial" w:cs="Arial"/>
            <w:sz w:val="20"/>
            <w:szCs w:val="20"/>
          </w:rPr>
          <w:t>Microsoft.VisualStudio.TestTools.UnitTesting</w:t>
        </w:r>
        <w:proofErr w:type="spellEnd"/>
      </w:hyperlink>
      <w:r w:rsidRPr="00E16F92">
        <w:rPr>
          <w:rFonts w:ascii="Arial" w:hAnsi="Arial" w:cs="Arial"/>
          <w:sz w:val="20"/>
          <w:szCs w:val="20"/>
        </w:rPr>
        <w:t xml:space="preserve"> </w:t>
      </w:r>
      <w:r>
        <w:rPr>
          <w:rFonts w:ascii="Arial" w:hAnsi="Arial" w:cs="Arial"/>
          <w:sz w:val="20"/>
          <w:szCs w:val="20"/>
        </w:rPr>
        <w:t>namespace in your test automation project</w:t>
      </w:r>
      <w:r w:rsidR="00345C52">
        <w:rPr>
          <w:rFonts w:ascii="Arial" w:hAnsi="Arial" w:cs="Arial"/>
          <w:sz w:val="20"/>
          <w:szCs w:val="20"/>
        </w:rPr>
        <w:t xml:space="preserve"> and add these files to the project</w:t>
      </w:r>
      <w:r>
        <w:rPr>
          <w:rFonts w:ascii="Arial" w:hAnsi="Arial" w:cs="Arial"/>
          <w:sz w:val="20"/>
          <w:szCs w:val="20"/>
        </w:rPr>
        <w:t xml:space="preserve">. </w:t>
      </w:r>
      <w:r w:rsidR="002B07BB">
        <w:rPr>
          <w:rFonts w:ascii="Arial" w:hAnsi="Arial" w:cs="Arial"/>
          <w:sz w:val="20"/>
          <w:szCs w:val="20"/>
        </w:rPr>
        <w:t>T</w:t>
      </w:r>
      <w:r w:rsidR="00970381">
        <w:rPr>
          <w:rFonts w:ascii="Arial" w:hAnsi="Arial" w:cs="Arial"/>
          <w:sz w:val="20"/>
          <w:szCs w:val="20"/>
        </w:rPr>
        <w:t>he test case</w:t>
      </w:r>
      <w:r w:rsidR="00345C52">
        <w:rPr>
          <w:rFonts w:ascii="Arial" w:hAnsi="Arial" w:cs="Arial"/>
          <w:sz w:val="20"/>
          <w:szCs w:val="20"/>
        </w:rPr>
        <w:t>s</w:t>
      </w:r>
      <w:r w:rsidR="00970381">
        <w:rPr>
          <w:rFonts w:ascii="Arial" w:hAnsi="Arial" w:cs="Arial"/>
          <w:sz w:val="20"/>
          <w:szCs w:val="20"/>
        </w:rPr>
        <w:t xml:space="preserve"> will be list</w:t>
      </w:r>
      <w:r w:rsidR="00345C52">
        <w:rPr>
          <w:rFonts w:ascii="Arial" w:hAnsi="Arial" w:cs="Arial"/>
          <w:sz w:val="20"/>
          <w:szCs w:val="20"/>
        </w:rPr>
        <w:t>ed</w:t>
      </w:r>
      <w:r w:rsidR="002B07BB">
        <w:rPr>
          <w:rFonts w:ascii="Arial" w:hAnsi="Arial" w:cs="Arial"/>
          <w:sz w:val="20"/>
          <w:szCs w:val="20"/>
        </w:rPr>
        <w:t xml:space="preserve"> in Test View Window. Tester can execute test cases easily from Test View Window or using mstest.exe</w:t>
      </w:r>
      <w:r w:rsidR="00C52E43">
        <w:rPr>
          <w:rFonts w:ascii="Arial" w:hAnsi="Arial" w:cs="Arial"/>
          <w:sz w:val="20"/>
          <w:szCs w:val="20"/>
        </w:rPr>
        <w:t xml:space="preserve"> CLI</w:t>
      </w:r>
      <w:r w:rsidR="002B07BB">
        <w:rPr>
          <w:rFonts w:ascii="Arial" w:hAnsi="Arial" w:cs="Arial"/>
          <w:sz w:val="20"/>
          <w:szCs w:val="20"/>
        </w:rPr>
        <w:t>.</w:t>
      </w:r>
    </w:p>
    <w:p w:rsidR="00970381" w:rsidRDefault="00970381" w:rsidP="00341765">
      <w:pPr>
        <w:rPr>
          <w:rFonts w:ascii="Arial" w:hAnsi="Arial" w:cs="Arial"/>
          <w:sz w:val="20"/>
          <w:szCs w:val="20"/>
        </w:rPr>
      </w:pPr>
      <w:r>
        <w:rPr>
          <w:rFonts w:ascii="Arial" w:hAnsi="Arial" w:cs="Arial"/>
          <w:noProof/>
          <w:sz w:val="20"/>
          <w:szCs w:val="20"/>
        </w:rPr>
        <w:lastRenderedPageBreak/>
        <w:drawing>
          <wp:inline distT="0" distB="0" distL="0" distR="0">
            <wp:extent cx="5943600" cy="1678940"/>
            <wp:effectExtent l="19050" t="0" r="0" b="0"/>
            <wp:docPr id="3" name="Picture 2" descr="Uni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jpg"/>
                    <pic:cNvPicPr/>
                  </pic:nvPicPr>
                  <pic:blipFill>
                    <a:blip r:embed="rId14" cstate="print"/>
                    <a:stretch>
                      <a:fillRect/>
                    </a:stretch>
                  </pic:blipFill>
                  <pic:spPr>
                    <a:xfrm>
                      <a:off x="0" y="0"/>
                      <a:ext cx="5943600" cy="1678940"/>
                    </a:xfrm>
                    <a:prstGeom prst="rect">
                      <a:avLst/>
                    </a:prstGeom>
                  </pic:spPr>
                </pic:pic>
              </a:graphicData>
            </a:graphic>
          </wp:inline>
        </w:drawing>
      </w:r>
    </w:p>
    <w:p w:rsidR="0032736D" w:rsidRDefault="0032736D" w:rsidP="0032736D">
      <w:pPr>
        <w:pStyle w:val="Caption"/>
        <w:jc w:val="center"/>
        <w:rPr>
          <w:rFonts w:ascii="Arial" w:hAnsi="Arial" w:cs="Arial"/>
          <w:b w:val="0"/>
          <w:color w:val="auto"/>
          <w:sz w:val="20"/>
          <w:szCs w:val="20"/>
        </w:rPr>
      </w:pPr>
      <w:r w:rsidRPr="00D05737">
        <w:rPr>
          <w:rFonts w:ascii="Arial" w:hAnsi="Arial" w:cs="Arial"/>
          <w:b w:val="0"/>
          <w:color w:val="auto"/>
          <w:sz w:val="20"/>
          <w:szCs w:val="20"/>
        </w:rPr>
        <w:t xml:space="preserve">Figure </w:t>
      </w:r>
      <w:r w:rsidR="00234AE5" w:rsidRPr="00D05737">
        <w:rPr>
          <w:rFonts w:ascii="Arial" w:hAnsi="Arial" w:cs="Arial"/>
          <w:b w:val="0"/>
          <w:color w:val="auto"/>
          <w:sz w:val="20"/>
          <w:szCs w:val="20"/>
        </w:rPr>
        <w:fldChar w:fldCharType="begin"/>
      </w:r>
      <w:r w:rsidRPr="00D05737">
        <w:rPr>
          <w:rFonts w:ascii="Arial" w:hAnsi="Arial" w:cs="Arial"/>
          <w:b w:val="0"/>
          <w:color w:val="auto"/>
          <w:sz w:val="20"/>
          <w:szCs w:val="20"/>
        </w:rPr>
        <w:instrText xml:space="preserve"> SEQ Figure \* ARABIC </w:instrText>
      </w:r>
      <w:r w:rsidR="00234AE5" w:rsidRPr="00D05737">
        <w:rPr>
          <w:rFonts w:ascii="Arial" w:hAnsi="Arial" w:cs="Arial"/>
          <w:b w:val="0"/>
          <w:color w:val="auto"/>
          <w:sz w:val="20"/>
          <w:szCs w:val="20"/>
        </w:rPr>
        <w:fldChar w:fldCharType="separate"/>
      </w:r>
      <w:r>
        <w:rPr>
          <w:rFonts w:ascii="Arial" w:hAnsi="Arial" w:cs="Arial"/>
          <w:b w:val="0"/>
          <w:noProof/>
          <w:color w:val="auto"/>
          <w:sz w:val="20"/>
          <w:szCs w:val="20"/>
        </w:rPr>
        <w:t>5</w:t>
      </w:r>
      <w:r w:rsidR="00234AE5" w:rsidRPr="00D05737">
        <w:rPr>
          <w:rFonts w:ascii="Arial" w:hAnsi="Arial" w:cs="Arial"/>
          <w:b w:val="0"/>
          <w:color w:val="auto"/>
          <w:sz w:val="20"/>
          <w:szCs w:val="20"/>
        </w:rPr>
        <w:fldChar w:fldCharType="end"/>
      </w:r>
    </w:p>
    <w:p w:rsidR="008B3C7A" w:rsidRDefault="008B3C7A" w:rsidP="00341765">
      <w:pPr>
        <w:rPr>
          <w:rFonts w:ascii="Arial" w:hAnsi="Arial" w:cs="Arial"/>
          <w:sz w:val="20"/>
          <w:szCs w:val="20"/>
        </w:rPr>
      </w:pPr>
    </w:p>
    <w:p w:rsidR="00341765" w:rsidRDefault="00341765" w:rsidP="00341765">
      <w:pPr>
        <w:rPr>
          <w:rFonts w:ascii="Arial" w:hAnsi="Arial" w:cs="Arial"/>
          <w:sz w:val="20"/>
          <w:szCs w:val="20"/>
        </w:rPr>
      </w:pPr>
      <w:r>
        <w:rPr>
          <w:rFonts w:ascii="Arial" w:hAnsi="Arial" w:cs="Arial"/>
          <w:sz w:val="20"/>
          <w:szCs w:val="20"/>
        </w:rPr>
        <w:t>If a Cmdlet changes, the parameter combination will be updated by Combination Generator. And Case Generator will generate test methods based on new parameter combinations. In this way, the test cases implemented in test methods are always kept updated.</w:t>
      </w:r>
    </w:p>
    <w:p w:rsidR="00341765" w:rsidRDefault="00234AE5" w:rsidP="00341765">
      <w:pPr>
        <w:rPr>
          <w:rFonts w:ascii="Arial" w:hAnsi="Arial" w:cs="Arial"/>
          <w:sz w:val="20"/>
          <w:szCs w:val="20"/>
        </w:rPr>
      </w:pPr>
      <w:fldSimple w:instr=" REF _Ref328403271 \h  \* MERGEFORMAT ">
        <w:r w:rsidR="0032736D" w:rsidRPr="00D05737">
          <w:rPr>
            <w:rFonts w:ascii="Arial" w:hAnsi="Arial" w:cs="Arial"/>
            <w:sz w:val="20"/>
            <w:szCs w:val="20"/>
          </w:rPr>
          <w:t>Figure</w:t>
        </w:r>
        <w:r w:rsidR="0032736D">
          <w:rPr>
            <w:rFonts w:ascii="Arial" w:hAnsi="Arial" w:cs="Arial"/>
            <w:sz w:val="20"/>
            <w:szCs w:val="20"/>
          </w:rPr>
          <w:t xml:space="preserve"> 6</w:t>
        </w:r>
        <w:r w:rsidR="0032736D" w:rsidRPr="00D05737">
          <w:rPr>
            <w:rFonts w:ascii="Arial" w:hAnsi="Arial" w:cs="Arial"/>
            <w:sz w:val="20"/>
            <w:szCs w:val="20"/>
          </w:rPr>
          <w:t xml:space="preserve"> </w:t>
        </w:r>
      </w:fldSimple>
      <w:r w:rsidR="00341765" w:rsidRPr="00D05737">
        <w:rPr>
          <w:rFonts w:ascii="Arial" w:hAnsi="Arial" w:cs="Arial"/>
          <w:sz w:val="20"/>
          <w:szCs w:val="20"/>
        </w:rPr>
        <w:t xml:space="preserve"> shows</w:t>
      </w:r>
      <w:r w:rsidR="00341765">
        <w:rPr>
          <w:rFonts w:ascii="Arial" w:hAnsi="Arial" w:cs="Arial"/>
          <w:sz w:val="20"/>
          <w:szCs w:val="20"/>
        </w:rPr>
        <w:t xml:space="preserve"> how Case Generator works. There are template files which contain the common code </w:t>
      </w:r>
      <w:r w:rsidR="00341765" w:rsidRPr="00D05737">
        <w:rPr>
          <w:rFonts w:ascii="Arial" w:hAnsi="Arial" w:cs="Arial"/>
          <w:sz w:val="20"/>
          <w:szCs w:val="20"/>
        </w:rPr>
        <w:t xml:space="preserve">structure of a test case. The Case Generator will read the template files and combination files of the Cmdlets and </w:t>
      </w:r>
      <w:r w:rsidR="00341765">
        <w:rPr>
          <w:rFonts w:ascii="Arial" w:hAnsi="Arial" w:cs="Arial"/>
          <w:sz w:val="20"/>
          <w:szCs w:val="20"/>
        </w:rPr>
        <w:t xml:space="preserve">generate test cases. </w:t>
      </w:r>
    </w:p>
    <w:p w:rsidR="004E5B30" w:rsidRDefault="00591593" w:rsidP="00641DFC">
      <w:pPr>
        <w:keepNext/>
        <w:jc w:val="center"/>
      </w:pPr>
      <w:r>
        <w:rPr>
          <w:rFonts w:ascii="Arial" w:hAnsi="Arial" w:cs="Arial"/>
          <w:noProof/>
          <w:sz w:val="20"/>
          <w:szCs w:val="20"/>
        </w:rPr>
        <w:drawing>
          <wp:inline distT="0" distB="0" distL="0" distR="0">
            <wp:extent cx="5381625" cy="3144322"/>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389992" cy="3149210"/>
                    </a:xfrm>
                    <a:prstGeom prst="rect">
                      <a:avLst/>
                    </a:prstGeom>
                    <a:noFill/>
                    <a:ln w="9525">
                      <a:noFill/>
                      <a:miter lim="800000"/>
                      <a:headEnd/>
                      <a:tailEnd/>
                    </a:ln>
                  </pic:spPr>
                </pic:pic>
              </a:graphicData>
            </a:graphic>
          </wp:inline>
        </w:drawing>
      </w:r>
    </w:p>
    <w:p w:rsidR="0032736D" w:rsidRDefault="0032736D" w:rsidP="0032736D">
      <w:pPr>
        <w:pStyle w:val="Caption"/>
        <w:jc w:val="center"/>
        <w:rPr>
          <w:rFonts w:ascii="Arial" w:hAnsi="Arial" w:cs="Arial"/>
          <w:b w:val="0"/>
          <w:color w:val="auto"/>
          <w:sz w:val="20"/>
          <w:szCs w:val="20"/>
        </w:rPr>
      </w:pPr>
      <w:r w:rsidRPr="00D05737">
        <w:rPr>
          <w:rFonts w:ascii="Arial" w:hAnsi="Arial" w:cs="Arial"/>
          <w:b w:val="0"/>
          <w:color w:val="auto"/>
          <w:sz w:val="20"/>
          <w:szCs w:val="20"/>
        </w:rPr>
        <w:t xml:space="preserve">Figure </w:t>
      </w:r>
      <w:r w:rsidR="00234AE5" w:rsidRPr="00D05737">
        <w:rPr>
          <w:rFonts w:ascii="Arial" w:hAnsi="Arial" w:cs="Arial"/>
          <w:b w:val="0"/>
          <w:color w:val="auto"/>
          <w:sz w:val="20"/>
          <w:szCs w:val="20"/>
        </w:rPr>
        <w:fldChar w:fldCharType="begin"/>
      </w:r>
      <w:r w:rsidRPr="00D05737">
        <w:rPr>
          <w:rFonts w:ascii="Arial" w:hAnsi="Arial" w:cs="Arial"/>
          <w:b w:val="0"/>
          <w:color w:val="auto"/>
          <w:sz w:val="20"/>
          <w:szCs w:val="20"/>
        </w:rPr>
        <w:instrText xml:space="preserve"> SEQ Figure \* ARABIC </w:instrText>
      </w:r>
      <w:r w:rsidR="00234AE5" w:rsidRPr="00D05737">
        <w:rPr>
          <w:rFonts w:ascii="Arial" w:hAnsi="Arial" w:cs="Arial"/>
          <w:b w:val="0"/>
          <w:color w:val="auto"/>
          <w:sz w:val="20"/>
          <w:szCs w:val="20"/>
        </w:rPr>
        <w:fldChar w:fldCharType="separate"/>
      </w:r>
      <w:r>
        <w:rPr>
          <w:rFonts w:ascii="Arial" w:hAnsi="Arial" w:cs="Arial"/>
          <w:b w:val="0"/>
          <w:noProof/>
          <w:color w:val="auto"/>
          <w:sz w:val="20"/>
          <w:szCs w:val="20"/>
        </w:rPr>
        <w:t>6</w:t>
      </w:r>
      <w:r w:rsidR="00234AE5" w:rsidRPr="00D05737">
        <w:rPr>
          <w:rFonts w:ascii="Arial" w:hAnsi="Arial" w:cs="Arial"/>
          <w:b w:val="0"/>
          <w:color w:val="auto"/>
          <w:sz w:val="20"/>
          <w:szCs w:val="20"/>
        </w:rPr>
        <w:fldChar w:fldCharType="end"/>
      </w:r>
    </w:p>
    <w:p w:rsidR="009A6389" w:rsidRDefault="0013072A" w:rsidP="004E1BF7">
      <w:r>
        <w:rPr>
          <w:rFonts w:ascii="Arial" w:hAnsi="Arial" w:cs="Arial"/>
          <w:sz w:val="20"/>
          <w:szCs w:val="20"/>
        </w:rPr>
        <w:t xml:space="preserve">For example, in our product, there’s a Cmdlet named New-EmcLun. </w:t>
      </w:r>
      <w:fldSimple w:instr=" REF _Ref328403329 \h  \* MERGEFORMAT ">
        <w:r w:rsidR="0032736D" w:rsidRPr="00D05737">
          <w:rPr>
            <w:rFonts w:ascii="Arial" w:hAnsi="Arial" w:cs="Arial"/>
            <w:sz w:val="20"/>
            <w:szCs w:val="20"/>
          </w:rPr>
          <w:t xml:space="preserve">Figure </w:t>
        </w:r>
        <w:r w:rsidR="0032736D" w:rsidRPr="0032736D">
          <w:rPr>
            <w:rFonts w:ascii="Arial" w:hAnsi="Arial" w:cs="Arial"/>
            <w:noProof/>
            <w:sz w:val="20"/>
            <w:szCs w:val="20"/>
          </w:rPr>
          <w:t>7</w:t>
        </w:r>
      </w:fldSimple>
      <w:r w:rsidR="00D05737" w:rsidRPr="00D05737">
        <w:rPr>
          <w:rFonts w:ascii="Arial" w:hAnsi="Arial" w:cs="Arial"/>
          <w:sz w:val="20"/>
          <w:szCs w:val="20"/>
        </w:rPr>
        <w:t xml:space="preserve"> </w:t>
      </w:r>
      <w:r w:rsidR="00C943B3" w:rsidRPr="00D05737">
        <w:rPr>
          <w:rFonts w:ascii="Arial" w:hAnsi="Arial" w:cs="Arial"/>
          <w:sz w:val="20"/>
          <w:szCs w:val="20"/>
        </w:rPr>
        <w:t>shows</w:t>
      </w:r>
      <w:r w:rsidR="009A6389" w:rsidRPr="00D05737">
        <w:rPr>
          <w:rFonts w:ascii="Arial" w:hAnsi="Arial" w:cs="Arial"/>
          <w:sz w:val="20"/>
          <w:szCs w:val="20"/>
        </w:rPr>
        <w:t xml:space="preserve"> ho</w:t>
      </w:r>
      <w:r w:rsidR="009A6389">
        <w:rPr>
          <w:rFonts w:ascii="Arial" w:hAnsi="Arial" w:cs="Arial"/>
          <w:sz w:val="20"/>
          <w:szCs w:val="20"/>
        </w:rPr>
        <w:t xml:space="preserve">w </w:t>
      </w:r>
      <w:r>
        <w:rPr>
          <w:rFonts w:ascii="Arial" w:hAnsi="Arial" w:cs="Arial"/>
          <w:sz w:val="20"/>
          <w:szCs w:val="20"/>
        </w:rPr>
        <w:t>Case Generator generates test method files for this Cmdlet</w:t>
      </w:r>
      <w:r w:rsidR="009A6389">
        <w:rPr>
          <w:rFonts w:ascii="Arial" w:hAnsi="Arial" w:cs="Arial"/>
          <w:sz w:val="20"/>
          <w:szCs w:val="20"/>
        </w:rPr>
        <w:t xml:space="preserve">. </w:t>
      </w:r>
      <w:r>
        <w:rPr>
          <w:rFonts w:ascii="Arial" w:hAnsi="Arial" w:cs="Arial"/>
          <w:sz w:val="20"/>
          <w:szCs w:val="20"/>
        </w:rPr>
        <w:t xml:space="preserve">The Case Generator will use two template files: one is </w:t>
      </w:r>
      <w:proofErr w:type="spellStart"/>
      <w:r>
        <w:rPr>
          <w:rFonts w:ascii="Arial" w:hAnsi="Arial" w:cs="Arial"/>
          <w:sz w:val="20"/>
          <w:szCs w:val="20"/>
        </w:rPr>
        <w:t>Template.cs</w:t>
      </w:r>
      <w:proofErr w:type="spellEnd"/>
      <w:r>
        <w:rPr>
          <w:rFonts w:ascii="Arial" w:hAnsi="Arial" w:cs="Arial"/>
          <w:sz w:val="20"/>
          <w:szCs w:val="20"/>
        </w:rPr>
        <w:t xml:space="preserve">, a </w:t>
      </w:r>
      <w:r w:rsidR="009A6389">
        <w:rPr>
          <w:rFonts w:ascii="Arial" w:hAnsi="Arial" w:cs="Arial"/>
          <w:sz w:val="20"/>
          <w:szCs w:val="20"/>
        </w:rPr>
        <w:t xml:space="preserve">test class </w:t>
      </w:r>
      <w:r w:rsidR="00C943B3">
        <w:rPr>
          <w:rFonts w:ascii="Arial" w:hAnsi="Arial" w:cs="Arial"/>
          <w:sz w:val="20"/>
          <w:szCs w:val="20"/>
        </w:rPr>
        <w:t>template</w:t>
      </w:r>
      <w:r w:rsidR="009A6389">
        <w:rPr>
          <w:rFonts w:ascii="Arial" w:hAnsi="Arial" w:cs="Arial"/>
          <w:sz w:val="20"/>
          <w:szCs w:val="20"/>
        </w:rPr>
        <w:t xml:space="preserve">, and </w:t>
      </w:r>
      <w:r w:rsidR="00AB36FD">
        <w:rPr>
          <w:rFonts w:ascii="Arial" w:hAnsi="Arial" w:cs="Arial"/>
          <w:sz w:val="20"/>
          <w:szCs w:val="20"/>
        </w:rPr>
        <w:t>the other</w:t>
      </w:r>
      <w:r w:rsidR="009A6389">
        <w:rPr>
          <w:rFonts w:ascii="Arial" w:hAnsi="Arial" w:cs="Arial"/>
          <w:sz w:val="20"/>
          <w:szCs w:val="20"/>
        </w:rPr>
        <w:t xml:space="preserve"> is </w:t>
      </w:r>
      <w:proofErr w:type="spellStart"/>
      <w:r w:rsidR="009A6389">
        <w:rPr>
          <w:rFonts w:ascii="Arial" w:hAnsi="Arial" w:cs="Arial"/>
          <w:sz w:val="20"/>
          <w:szCs w:val="20"/>
        </w:rPr>
        <w:t>TestMethodTemplate.cs</w:t>
      </w:r>
      <w:proofErr w:type="spellEnd"/>
      <w:r w:rsidR="006450BA">
        <w:rPr>
          <w:rFonts w:ascii="Arial" w:hAnsi="Arial" w:cs="Arial"/>
          <w:sz w:val="20"/>
          <w:szCs w:val="20"/>
        </w:rPr>
        <w:t>, a</w:t>
      </w:r>
      <w:r w:rsidR="009A6389">
        <w:rPr>
          <w:rFonts w:ascii="Arial" w:hAnsi="Arial" w:cs="Arial"/>
          <w:sz w:val="20"/>
          <w:szCs w:val="20"/>
        </w:rPr>
        <w:t xml:space="preserve"> test method template. </w:t>
      </w:r>
      <w:r w:rsidR="00AB36FD">
        <w:rPr>
          <w:rFonts w:ascii="Arial" w:hAnsi="Arial" w:cs="Arial"/>
          <w:sz w:val="20"/>
          <w:szCs w:val="20"/>
        </w:rPr>
        <w:t xml:space="preserve">The string decorated with [* *] will be replaced by appropriated value. </w:t>
      </w:r>
      <w:r w:rsidR="00C943B3">
        <w:rPr>
          <w:rFonts w:ascii="Arial" w:hAnsi="Arial" w:cs="Arial"/>
          <w:sz w:val="20"/>
          <w:szCs w:val="20"/>
        </w:rPr>
        <w:t>T</w:t>
      </w:r>
      <w:r w:rsidR="000A3A55">
        <w:rPr>
          <w:rFonts w:ascii="Arial" w:hAnsi="Arial" w:cs="Arial"/>
          <w:sz w:val="20"/>
          <w:szCs w:val="20"/>
        </w:rPr>
        <w:t xml:space="preserve">he </w:t>
      </w:r>
      <w:r w:rsidR="00AB36FD">
        <w:rPr>
          <w:rFonts w:ascii="Arial" w:hAnsi="Arial" w:cs="Arial"/>
          <w:sz w:val="20"/>
          <w:szCs w:val="20"/>
        </w:rPr>
        <w:t>[*</w:t>
      </w:r>
      <w:proofErr w:type="spellStart"/>
      <w:r w:rsidR="00AB36FD">
        <w:rPr>
          <w:rFonts w:ascii="Arial" w:hAnsi="Arial" w:cs="Arial"/>
          <w:sz w:val="20"/>
          <w:szCs w:val="20"/>
        </w:rPr>
        <w:t>testName</w:t>
      </w:r>
      <w:proofErr w:type="spellEnd"/>
      <w:r w:rsidR="00AB36FD">
        <w:rPr>
          <w:rFonts w:ascii="Arial" w:hAnsi="Arial" w:cs="Arial"/>
          <w:sz w:val="20"/>
          <w:szCs w:val="20"/>
        </w:rPr>
        <w:t>*</w:t>
      </w:r>
      <w:proofErr w:type="gramStart"/>
      <w:r w:rsidR="00AB36FD">
        <w:rPr>
          <w:rFonts w:ascii="Arial" w:hAnsi="Arial" w:cs="Arial"/>
          <w:sz w:val="20"/>
          <w:szCs w:val="20"/>
        </w:rPr>
        <w:t>]Test</w:t>
      </w:r>
      <w:proofErr w:type="gramEnd"/>
      <w:r w:rsidR="00AB36FD">
        <w:rPr>
          <w:rFonts w:ascii="Arial" w:hAnsi="Arial" w:cs="Arial"/>
          <w:sz w:val="20"/>
          <w:szCs w:val="20"/>
        </w:rPr>
        <w:t>[*</w:t>
      </w:r>
      <w:proofErr w:type="spellStart"/>
      <w:r w:rsidR="00AB36FD">
        <w:rPr>
          <w:rFonts w:ascii="Arial" w:hAnsi="Arial" w:cs="Arial"/>
          <w:sz w:val="20"/>
          <w:szCs w:val="20"/>
        </w:rPr>
        <w:t>para</w:t>
      </w:r>
      <w:proofErr w:type="spellEnd"/>
      <w:r w:rsidR="00AB36FD">
        <w:rPr>
          <w:rFonts w:ascii="Arial" w:hAnsi="Arial" w:cs="Arial"/>
          <w:sz w:val="20"/>
          <w:szCs w:val="20"/>
        </w:rPr>
        <w:t>*]</w:t>
      </w:r>
      <w:r w:rsidR="00EC6581">
        <w:rPr>
          <w:rFonts w:ascii="Arial" w:hAnsi="Arial" w:cs="Arial"/>
          <w:sz w:val="20"/>
          <w:szCs w:val="20"/>
        </w:rPr>
        <w:t xml:space="preserve"> is</w:t>
      </w:r>
      <w:r w:rsidR="009A6389">
        <w:rPr>
          <w:rFonts w:ascii="Arial" w:hAnsi="Arial" w:cs="Arial"/>
          <w:sz w:val="20"/>
          <w:szCs w:val="20"/>
        </w:rPr>
        <w:t xml:space="preserve"> </w:t>
      </w:r>
      <w:r w:rsidR="00EC6581">
        <w:rPr>
          <w:rFonts w:ascii="Arial" w:hAnsi="Arial" w:cs="Arial"/>
          <w:sz w:val="20"/>
          <w:szCs w:val="20"/>
        </w:rPr>
        <w:t xml:space="preserve">the </w:t>
      </w:r>
      <w:r w:rsidR="000A3A55">
        <w:rPr>
          <w:rFonts w:ascii="Arial" w:hAnsi="Arial" w:cs="Arial"/>
          <w:sz w:val="20"/>
          <w:szCs w:val="20"/>
        </w:rPr>
        <w:t>test</w:t>
      </w:r>
      <w:r w:rsidR="00EC6581">
        <w:rPr>
          <w:rFonts w:ascii="Arial" w:hAnsi="Arial" w:cs="Arial"/>
          <w:sz w:val="20"/>
          <w:szCs w:val="20"/>
        </w:rPr>
        <w:t xml:space="preserve"> </w:t>
      </w:r>
      <w:r w:rsidR="00C943B3">
        <w:rPr>
          <w:rFonts w:ascii="Arial" w:hAnsi="Arial" w:cs="Arial"/>
          <w:sz w:val="20"/>
          <w:szCs w:val="20"/>
        </w:rPr>
        <w:t>method</w:t>
      </w:r>
      <w:r w:rsidR="00EC6581">
        <w:rPr>
          <w:rFonts w:ascii="Arial" w:hAnsi="Arial" w:cs="Arial"/>
          <w:sz w:val="20"/>
          <w:szCs w:val="20"/>
        </w:rPr>
        <w:t xml:space="preserve"> </w:t>
      </w:r>
      <w:r w:rsidR="00AB36FD">
        <w:rPr>
          <w:rFonts w:ascii="Arial" w:hAnsi="Arial" w:cs="Arial"/>
          <w:sz w:val="20"/>
          <w:szCs w:val="20"/>
        </w:rPr>
        <w:t xml:space="preserve">for each combination </w:t>
      </w:r>
      <w:r w:rsidR="00C943B3">
        <w:rPr>
          <w:rFonts w:ascii="Arial" w:hAnsi="Arial" w:cs="Arial"/>
          <w:sz w:val="20"/>
          <w:szCs w:val="20"/>
        </w:rPr>
        <w:t>which implements test cases</w:t>
      </w:r>
      <w:r w:rsidR="000A3A55">
        <w:rPr>
          <w:rFonts w:ascii="Arial" w:hAnsi="Arial" w:cs="Arial"/>
          <w:sz w:val="20"/>
          <w:szCs w:val="20"/>
        </w:rPr>
        <w:t xml:space="preserve"> marked with [TestMethod] attribute</w:t>
      </w:r>
      <w:r w:rsidR="00C943B3">
        <w:rPr>
          <w:rFonts w:ascii="Arial" w:hAnsi="Arial" w:cs="Arial"/>
          <w:sz w:val="20"/>
          <w:szCs w:val="20"/>
        </w:rPr>
        <w:t xml:space="preserve">. </w:t>
      </w:r>
      <w:r w:rsidR="00AB36FD">
        <w:rPr>
          <w:rFonts w:ascii="Arial" w:hAnsi="Arial" w:cs="Arial"/>
          <w:sz w:val="20"/>
          <w:szCs w:val="20"/>
        </w:rPr>
        <w:t xml:space="preserve">In the final test method files, </w:t>
      </w:r>
      <w:r w:rsidR="005D0150">
        <w:rPr>
          <w:rFonts w:ascii="Arial" w:hAnsi="Arial" w:cs="Arial"/>
          <w:sz w:val="20"/>
          <w:szCs w:val="20"/>
        </w:rPr>
        <w:t>[*</w:t>
      </w:r>
      <w:proofErr w:type="spellStart"/>
      <w:r w:rsidR="00AB36FD">
        <w:rPr>
          <w:rFonts w:ascii="Arial" w:hAnsi="Arial" w:cs="Arial"/>
          <w:sz w:val="20"/>
          <w:szCs w:val="20"/>
        </w:rPr>
        <w:t>testName</w:t>
      </w:r>
      <w:proofErr w:type="spellEnd"/>
      <w:r w:rsidR="005D0150">
        <w:rPr>
          <w:rFonts w:ascii="Arial" w:hAnsi="Arial" w:cs="Arial"/>
          <w:sz w:val="20"/>
          <w:szCs w:val="20"/>
        </w:rPr>
        <w:t>*]</w:t>
      </w:r>
      <w:r w:rsidR="00AB36FD">
        <w:rPr>
          <w:rFonts w:ascii="Arial" w:hAnsi="Arial" w:cs="Arial"/>
          <w:sz w:val="20"/>
          <w:szCs w:val="20"/>
        </w:rPr>
        <w:t xml:space="preserve"> is replaced by Cmdlet Name </w:t>
      </w:r>
      <w:r w:rsidR="005D0150">
        <w:rPr>
          <w:rFonts w:ascii="Arial" w:hAnsi="Arial" w:cs="Arial"/>
          <w:sz w:val="20"/>
          <w:szCs w:val="20"/>
        </w:rPr>
        <w:t>“</w:t>
      </w:r>
      <w:r w:rsidR="00AB36FD">
        <w:rPr>
          <w:rFonts w:ascii="Arial" w:hAnsi="Arial" w:cs="Arial"/>
          <w:sz w:val="20"/>
          <w:szCs w:val="20"/>
        </w:rPr>
        <w:t>New-EmcLun</w:t>
      </w:r>
      <w:r w:rsidR="005D0150">
        <w:rPr>
          <w:rFonts w:ascii="Arial" w:hAnsi="Arial" w:cs="Arial"/>
          <w:sz w:val="20"/>
          <w:szCs w:val="20"/>
        </w:rPr>
        <w:t>”, [*</w:t>
      </w:r>
      <w:proofErr w:type="spellStart"/>
      <w:r w:rsidR="005D0150">
        <w:rPr>
          <w:rFonts w:ascii="Arial" w:hAnsi="Arial" w:cs="Arial"/>
          <w:sz w:val="20"/>
          <w:szCs w:val="20"/>
        </w:rPr>
        <w:t>para</w:t>
      </w:r>
      <w:proofErr w:type="spellEnd"/>
      <w:r w:rsidR="005D0150">
        <w:rPr>
          <w:rFonts w:ascii="Arial" w:hAnsi="Arial" w:cs="Arial"/>
          <w:sz w:val="20"/>
          <w:szCs w:val="20"/>
        </w:rPr>
        <w:t>*] is the test case ID</w:t>
      </w:r>
      <w:r w:rsidR="00AB36FD">
        <w:rPr>
          <w:rFonts w:ascii="Arial" w:hAnsi="Arial" w:cs="Arial"/>
          <w:sz w:val="20"/>
          <w:szCs w:val="20"/>
        </w:rPr>
        <w:t xml:space="preserve"> </w:t>
      </w:r>
      <w:r w:rsidR="00AB36FD">
        <w:rPr>
          <w:rFonts w:ascii="Arial" w:hAnsi="Arial" w:cs="Arial"/>
          <w:sz w:val="20"/>
          <w:szCs w:val="20"/>
        </w:rPr>
        <w:lastRenderedPageBreak/>
        <w:t xml:space="preserve">and </w:t>
      </w:r>
      <w:r w:rsidR="005D0150">
        <w:rPr>
          <w:rFonts w:ascii="Arial" w:hAnsi="Arial" w:cs="Arial"/>
          <w:sz w:val="20"/>
          <w:szCs w:val="20"/>
        </w:rPr>
        <w:t>[*</w:t>
      </w:r>
      <w:proofErr w:type="spellStart"/>
      <w:r w:rsidR="00AB36FD">
        <w:rPr>
          <w:rFonts w:ascii="Arial" w:hAnsi="Arial" w:cs="Arial"/>
          <w:sz w:val="20"/>
          <w:szCs w:val="20"/>
        </w:rPr>
        <w:t>cmd</w:t>
      </w:r>
      <w:proofErr w:type="spellEnd"/>
      <w:r w:rsidR="005D0150">
        <w:rPr>
          <w:rFonts w:ascii="Arial" w:hAnsi="Arial" w:cs="Arial"/>
          <w:sz w:val="20"/>
          <w:szCs w:val="20"/>
        </w:rPr>
        <w:t>*]</w:t>
      </w:r>
      <w:r w:rsidR="00AB36FD">
        <w:rPr>
          <w:rFonts w:ascii="Arial" w:hAnsi="Arial" w:cs="Arial"/>
          <w:sz w:val="20"/>
          <w:szCs w:val="20"/>
        </w:rPr>
        <w:t xml:space="preserve"> is replaced by combination string. </w:t>
      </w:r>
      <w:r w:rsidR="00C943B3">
        <w:rPr>
          <w:rFonts w:ascii="Arial" w:hAnsi="Arial" w:cs="Arial"/>
          <w:sz w:val="20"/>
          <w:szCs w:val="20"/>
        </w:rPr>
        <w:t xml:space="preserve">The command </w:t>
      </w:r>
      <w:r w:rsidR="00AB36FD">
        <w:rPr>
          <w:rFonts w:ascii="Arial" w:hAnsi="Arial" w:cs="Arial"/>
          <w:sz w:val="20"/>
          <w:szCs w:val="20"/>
        </w:rPr>
        <w:t xml:space="preserve">combination </w:t>
      </w:r>
      <w:r w:rsidR="00C943B3">
        <w:rPr>
          <w:rFonts w:ascii="Arial" w:hAnsi="Arial" w:cs="Arial"/>
          <w:sz w:val="20"/>
          <w:szCs w:val="20"/>
        </w:rPr>
        <w:t>string is read from Combination files</w:t>
      </w:r>
      <w:r w:rsidR="001C30DD">
        <w:rPr>
          <w:rFonts w:ascii="Arial" w:hAnsi="Arial" w:cs="Arial"/>
          <w:sz w:val="20"/>
          <w:szCs w:val="20"/>
        </w:rPr>
        <w:t xml:space="preserve">. </w:t>
      </w:r>
    </w:p>
    <w:p w:rsidR="00F712F3" w:rsidRDefault="00F712F3" w:rsidP="00641DFC">
      <w:pPr>
        <w:jc w:val="center"/>
        <w:rPr>
          <w:rFonts w:ascii="Arial" w:hAnsi="Arial" w:cs="Arial"/>
          <w:sz w:val="20"/>
          <w:szCs w:val="20"/>
        </w:rPr>
      </w:pPr>
      <w:r>
        <w:rPr>
          <w:rFonts w:ascii="Arial" w:hAnsi="Arial" w:cs="Arial"/>
          <w:noProof/>
          <w:sz w:val="20"/>
          <w:szCs w:val="20"/>
        </w:rPr>
        <w:drawing>
          <wp:inline distT="0" distB="0" distL="0" distR="0">
            <wp:extent cx="6634915" cy="2909155"/>
            <wp:effectExtent l="19050" t="0" r="0" b="0"/>
            <wp:docPr id="1" name="Picture 0" desc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jpg"/>
                    <pic:cNvPicPr/>
                  </pic:nvPicPr>
                  <pic:blipFill>
                    <a:blip r:embed="rId16" cstate="print"/>
                    <a:stretch>
                      <a:fillRect/>
                    </a:stretch>
                  </pic:blipFill>
                  <pic:spPr>
                    <a:xfrm>
                      <a:off x="0" y="0"/>
                      <a:ext cx="6634915" cy="2909155"/>
                    </a:xfrm>
                    <a:prstGeom prst="rect">
                      <a:avLst/>
                    </a:prstGeom>
                  </pic:spPr>
                </pic:pic>
              </a:graphicData>
            </a:graphic>
          </wp:inline>
        </w:drawing>
      </w:r>
    </w:p>
    <w:p w:rsidR="00D05737" w:rsidRDefault="00D05737" w:rsidP="00D05737">
      <w:pPr>
        <w:pStyle w:val="Caption"/>
        <w:jc w:val="center"/>
        <w:rPr>
          <w:rFonts w:ascii="Arial" w:hAnsi="Arial" w:cs="Arial"/>
          <w:b w:val="0"/>
          <w:color w:val="auto"/>
          <w:sz w:val="20"/>
          <w:szCs w:val="20"/>
        </w:rPr>
      </w:pPr>
      <w:bookmarkStart w:id="5" w:name="_Ref328403329"/>
      <w:r w:rsidRPr="00D05737">
        <w:rPr>
          <w:rFonts w:ascii="Arial" w:hAnsi="Arial" w:cs="Arial"/>
          <w:b w:val="0"/>
          <w:color w:val="auto"/>
          <w:sz w:val="20"/>
          <w:szCs w:val="20"/>
        </w:rPr>
        <w:t xml:space="preserve">Figure </w:t>
      </w:r>
      <w:r w:rsidR="00234AE5" w:rsidRPr="00D05737">
        <w:rPr>
          <w:rFonts w:ascii="Arial" w:hAnsi="Arial" w:cs="Arial"/>
          <w:b w:val="0"/>
          <w:color w:val="auto"/>
          <w:sz w:val="20"/>
          <w:szCs w:val="20"/>
        </w:rPr>
        <w:fldChar w:fldCharType="begin"/>
      </w:r>
      <w:r w:rsidRPr="00D05737">
        <w:rPr>
          <w:rFonts w:ascii="Arial" w:hAnsi="Arial" w:cs="Arial"/>
          <w:b w:val="0"/>
          <w:color w:val="auto"/>
          <w:sz w:val="20"/>
          <w:szCs w:val="20"/>
        </w:rPr>
        <w:instrText xml:space="preserve"> SEQ Figure \* ARABIC </w:instrText>
      </w:r>
      <w:r w:rsidR="00234AE5" w:rsidRPr="00D05737">
        <w:rPr>
          <w:rFonts w:ascii="Arial" w:hAnsi="Arial" w:cs="Arial"/>
          <w:b w:val="0"/>
          <w:color w:val="auto"/>
          <w:sz w:val="20"/>
          <w:szCs w:val="20"/>
        </w:rPr>
        <w:fldChar w:fldCharType="separate"/>
      </w:r>
      <w:r w:rsidR="0032736D">
        <w:rPr>
          <w:rFonts w:ascii="Arial" w:hAnsi="Arial" w:cs="Arial"/>
          <w:b w:val="0"/>
          <w:noProof/>
          <w:color w:val="auto"/>
          <w:sz w:val="20"/>
          <w:szCs w:val="20"/>
        </w:rPr>
        <w:t>7</w:t>
      </w:r>
      <w:r w:rsidR="00234AE5" w:rsidRPr="00D05737">
        <w:rPr>
          <w:rFonts w:ascii="Arial" w:hAnsi="Arial" w:cs="Arial"/>
          <w:b w:val="0"/>
          <w:color w:val="auto"/>
          <w:sz w:val="20"/>
          <w:szCs w:val="20"/>
        </w:rPr>
        <w:fldChar w:fldCharType="end"/>
      </w:r>
      <w:bookmarkEnd w:id="5"/>
    </w:p>
    <w:p w:rsidR="000A3A55" w:rsidRPr="000A3A55" w:rsidRDefault="000A3A55" w:rsidP="000A3A55"/>
    <w:p w:rsidR="0040686E" w:rsidRPr="0040686E" w:rsidRDefault="00D8006D" w:rsidP="0040686E">
      <w:pPr>
        <w:pStyle w:val="ListParagraph"/>
        <w:numPr>
          <w:ilvl w:val="0"/>
          <w:numId w:val="2"/>
        </w:numPr>
        <w:rPr>
          <w:rFonts w:ascii="Arial" w:hAnsi="Arial" w:cs="Arial"/>
          <w:sz w:val="24"/>
          <w:szCs w:val="24"/>
        </w:rPr>
      </w:pPr>
      <w:r>
        <w:rPr>
          <w:rFonts w:ascii="Arial" w:hAnsi="Arial" w:cs="Arial"/>
          <w:sz w:val="24"/>
          <w:szCs w:val="24"/>
        </w:rPr>
        <w:t>Application</w:t>
      </w:r>
      <w:r w:rsidR="0040686E">
        <w:rPr>
          <w:rFonts w:ascii="Arial" w:hAnsi="Arial" w:cs="Arial"/>
          <w:sz w:val="24"/>
          <w:szCs w:val="24"/>
        </w:rPr>
        <w:t xml:space="preserve"> </w:t>
      </w:r>
    </w:p>
    <w:p w:rsidR="0040686E" w:rsidRPr="0040686E" w:rsidRDefault="009E6269" w:rsidP="0040686E">
      <w:pPr>
        <w:rPr>
          <w:rFonts w:ascii="Arial" w:hAnsi="Arial" w:cs="Arial"/>
          <w:sz w:val="20"/>
          <w:szCs w:val="20"/>
        </w:rPr>
      </w:pPr>
      <w:r>
        <w:rPr>
          <w:rFonts w:ascii="Arial" w:hAnsi="Arial" w:cs="Arial"/>
          <w:sz w:val="20"/>
          <w:szCs w:val="20"/>
        </w:rPr>
        <w:t>This testing framework is applied</w:t>
      </w:r>
      <w:r w:rsidR="0040686E" w:rsidRPr="0040686E">
        <w:rPr>
          <w:rFonts w:ascii="Arial" w:hAnsi="Arial" w:cs="Arial"/>
          <w:sz w:val="20"/>
          <w:szCs w:val="20"/>
        </w:rPr>
        <w:t xml:space="preserve"> </w:t>
      </w:r>
      <w:r>
        <w:rPr>
          <w:rFonts w:ascii="Arial" w:hAnsi="Arial" w:cs="Arial"/>
          <w:sz w:val="20"/>
          <w:szCs w:val="20"/>
        </w:rPr>
        <w:t>to test</w:t>
      </w:r>
      <w:r w:rsidR="00B67816">
        <w:rPr>
          <w:rFonts w:ascii="Arial" w:hAnsi="Arial" w:cs="Arial"/>
          <w:sz w:val="20"/>
          <w:szCs w:val="20"/>
        </w:rPr>
        <w:t xml:space="preserve"> ESG ESI PowerShell module</w:t>
      </w:r>
      <w:r w:rsidR="0040686E" w:rsidRPr="0040686E">
        <w:rPr>
          <w:rFonts w:ascii="Arial" w:hAnsi="Arial" w:cs="Arial"/>
          <w:sz w:val="20"/>
          <w:szCs w:val="20"/>
        </w:rPr>
        <w:t xml:space="preserve">. The framework </w:t>
      </w:r>
      <w:r w:rsidRPr="0040686E">
        <w:rPr>
          <w:rFonts w:ascii="Arial" w:hAnsi="Arial" w:cs="Arial"/>
          <w:sz w:val="20"/>
          <w:szCs w:val="20"/>
        </w:rPr>
        <w:t xml:space="preserve">automatically </w:t>
      </w:r>
      <w:r w:rsidR="0040686E" w:rsidRPr="0040686E">
        <w:rPr>
          <w:rFonts w:ascii="Arial" w:hAnsi="Arial" w:cs="Arial"/>
          <w:sz w:val="20"/>
          <w:szCs w:val="20"/>
        </w:rPr>
        <w:t xml:space="preserve">generates 10586 test cases </w:t>
      </w:r>
      <w:r w:rsidR="00B67816">
        <w:rPr>
          <w:rFonts w:ascii="Arial" w:hAnsi="Arial" w:cs="Arial"/>
          <w:sz w:val="20"/>
          <w:szCs w:val="20"/>
        </w:rPr>
        <w:t>for 87 Cmdlets</w:t>
      </w:r>
      <w:r>
        <w:rPr>
          <w:rFonts w:ascii="Arial" w:hAnsi="Arial" w:cs="Arial"/>
          <w:sz w:val="20"/>
          <w:szCs w:val="20"/>
        </w:rPr>
        <w:t>,</w:t>
      </w:r>
      <w:r w:rsidR="00B67816">
        <w:rPr>
          <w:rFonts w:ascii="Arial" w:hAnsi="Arial" w:cs="Arial"/>
          <w:sz w:val="20"/>
          <w:szCs w:val="20"/>
        </w:rPr>
        <w:t xml:space="preserve"> </w:t>
      </w:r>
      <w:r w:rsidR="0040686E" w:rsidRPr="0040686E">
        <w:rPr>
          <w:rFonts w:ascii="Arial" w:hAnsi="Arial" w:cs="Arial"/>
          <w:sz w:val="20"/>
          <w:szCs w:val="20"/>
        </w:rPr>
        <w:t xml:space="preserve">and 71426 lines of code. Assuming a QA can design 300 test cases and implemented 200 lines of code a day. It saved 35 days in test cases design and 357 days in test automation coding. </w:t>
      </w:r>
      <w:r w:rsidR="00D62EAB">
        <w:rPr>
          <w:rFonts w:ascii="Arial" w:hAnsi="Arial" w:cs="Arial"/>
          <w:sz w:val="20"/>
          <w:szCs w:val="20"/>
        </w:rPr>
        <w:t>The</w:t>
      </w:r>
      <w:r w:rsidR="0040686E" w:rsidRPr="0040686E">
        <w:rPr>
          <w:rFonts w:ascii="Arial" w:hAnsi="Arial" w:cs="Arial"/>
          <w:sz w:val="20"/>
          <w:szCs w:val="20"/>
        </w:rPr>
        <w:t xml:space="preserve"> average code coverage is </w:t>
      </w:r>
      <w:r w:rsidR="00D62EAB">
        <w:rPr>
          <w:rFonts w:ascii="Arial" w:hAnsi="Arial" w:cs="Arial"/>
          <w:sz w:val="20"/>
          <w:szCs w:val="20"/>
        </w:rPr>
        <w:t xml:space="preserve">increased to </w:t>
      </w:r>
      <w:r w:rsidR="0040686E" w:rsidRPr="0040686E">
        <w:rPr>
          <w:rFonts w:ascii="Arial" w:hAnsi="Arial" w:cs="Arial"/>
          <w:sz w:val="20"/>
          <w:szCs w:val="20"/>
        </w:rPr>
        <w:t>81.12%.</w:t>
      </w:r>
    </w:p>
    <w:p w:rsidR="0040686E" w:rsidRPr="0040686E" w:rsidRDefault="0040686E" w:rsidP="0040686E">
      <w:pPr>
        <w:pStyle w:val="ListParagraph"/>
        <w:numPr>
          <w:ilvl w:val="0"/>
          <w:numId w:val="2"/>
        </w:numPr>
        <w:rPr>
          <w:rFonts w:ascii="Arial" w:hAnsi="Arial" w:cs="Arial"/>
          <w:sz w:val="24"/>
          <w:szCs w:val="24"/>
        </w:rPr>
      </w:pPr>
      <w:r w:rsidRPr="0040686E">
        <w:rPr>
          <w:rFonts w:ascii="Arial" w:hAnsi="Arial" w:cs="Arial"/>
          <w:sz w:val="24"/>
          <w:szCs w:val="24"/>
        </w:rPr>
        <w:t>Summary</w:t>
      </w:r>
    </w:p>
    <w:p w:rsidR="00D325F3" w:rsidRDefault="00BB5192" w:rsidP="00D325F3">
      <w:pPr>
        <w:rPr>
          <w:rFonts w:ascii="Arial" w:hAnsi="Arial" w:cs="Arial"/>
          <w:sz w:val="20"/>
          <w:szCs w:val="20"/>
        </w:rPr>
      </w:pPr>
      <w:r>
        <w:rPr>
          <w:rFonts w:ascii="Arial" w:hAnsi="Arial" w:cs="Arial"/>
          <w:sz w:val="20"/>
          <w:szCs w:val="20"/>
        </w:rPr>
        <w:t xml:space="preserve">The testing </w:t>
      </w:r>
      <w:r w:rsidR="00851CD6" w:rsidRPr="00851CD6">
        <w:rPr>
          <w:rFonts w:ascii="Arial" w:hAnsi="Arial" w:cs="Arial"/>
          <w:sz w:val="20"/>
          <w:szCs w:val="20"/>
        </w:rPr>
        <w:t xml:space="preserve">framework </w:t>
      </w:r>
      <w:r>
        <w:rPr>
          <w:rFonts w:ascii="Arial" w:hAnsi="Arial" w:cs="Arial"/>
          <w:sz w:val="20"/>
          <w:szCs w:val="20"/>
        </w:rPr>
        <w:t xml:space="preserve">described in this paper shows a way to generate test cases automatically for PowerShell Cmdlets. It releases QA engineers from boring, time-consuming work </w:t>
      </w:r>
      <w:r w:rsidR="005B0E0F">
        <w:rPr>
          <w:rFonts w:ascii="Arial" w:hAnsi="Arial" w:cs="Arial"/>
          <w:sz w:val="20"/>
          <w:szCs w:val="20"/>
        </w:rPr>
        <w:t>of</w:t>
      </w:r>
      <w:r w:rsidR="00055CAF">
        <w:rPr>
          <w:rFonts w:ascii="Arial" w:hAnsi="Arial" w:cs="Arial"/>
          <w:sz w:val="20"/>
          <w:szCs w:val="20"/>
        </w:rPr>
        <w:t xml:space="preserve"> </w:t>
      </w:r>
      <w:r w:rsidR="005B0E0F">
        <w:rPr>
          <w:rFonts w:ascii="Arial" w:hAnsi="Arial" w:cs="Arial"/>
          <w:sz w:val="20"/>
          <w:szCs w:val="20"/>
        </w:rPr>
        <w:t>parameter</w:t>
      </w:r>
      <w:r>
        <w:rPr>
          <w:rFonts w:ascii="Arial" w:hAnsi="Arial" w:cs="Arial"/>
          <w:sz w:val="20"/>
          <w:szCs w:val="20"/>
        </w:rPr>
        <w:t xml:space="preserve"> combination</w:t>
      </w:r>
      <w:r w:rsidR="005B0E0F">
        <w:rPr>
          <w:rFonts w:ascii="Arial" w:hAnsi="Arial" w:cs="Arial"/>
          <w:sz w:val="20"/>
          <w:szCs w:val="20"/>
        </w:rPr>
        <w:t xml:space="preserve"> </w:t>
      </w:r>
      <w:r w:rsidR="00055CAF">
        <w:rPr>
          <w:rFonts w:ascii="Arial" w:hAnsi="Arial" w:cs="Arial"/>
          <w:sz w:val="20"/>
          <w:szCs w:val="20"/>
        </w:rPr>
        <w:t xml:space="preserve">test </w:t>
      </w:r>
      <w:r>
        <w:rPr>
          <w:rFonts w:ascii="Arial" w:hAnsi="Arial" w:cs="Arial"/>
          <w:sz w:val="20"/>
          <w:szCs w:val="20"/>
        </w:rPr>
        <w:t>cases design</w:t>
      </w:r>
      <w:r w:rsidR="005B0E0F">
        <w:rPr>
          <w:rFonts w:ascii="Arial" w:hAnsi="Arial" w:cs="Arial"/>
          <w:sz w:val="20"/>
          <w:szCs w:val="20"/>
        </w:rPr>
        <w:t>.</w:t>
      </w:r>
      <w:r w:rsidR="003466EA">
        <w:rPr>
          <w:rFonts w:ascii="Arial" w:hAnsi="Arial" w:cs="Arial"/>
          <w:sz w:val="20"/>
          <w:szCs w:val="20"/>
        </w:rPr>
        <w:t xml:space="preserve"> </w:t>
      </w:r>
      <w:r>
        <w:rPr>
          <w:rFonts w:ascii="Arial" w:hAnsi="Arial" w:cs="Arial"/>
          <w:sz w:val="20"/>
          <w:szCs w:val="20"/>
        </w:rPr>
        <w:t>The</w:t>
      </w:r>
      <w:r w:rsidR="003466EA">
        <w:rPr>
          <w:rFonts w:ascii="Arial" w:hAnsi="Arial" w:cs="Arial"/>
          <w:sz w:val="20"/>
          <w:szCs w:val="20"/>
        </w:rPr>
        <w:t xml:space="preserve"> </w:t>
      </w:r>
      <w:r w:rsidR="00C6121A">
        <w:rPr>
          <w:rFonts w:ascii="Arial" w:hAnsi="Arial" w:cs="Arial"/>
          <w:sz w:val="20"/>
          <w:szCs w:val="20"/>
        </w:rPr>
        <w:t>benefits of the framework are</w:t>
      </w:r>
      <w:r>
        <w:rPr>
          <w:rFonts w:ascii="Arial" w:hAnsi="Arial" w:cs="Arial"/>
          <w:sz w:val="20"/>
          <w:szCs w:val="20"/>
        </w:rPr>
        <w:t xml:space="preserve"> listed </w:t>
      </w:r>
      <w:r w:rsidR="00C6121A">
        <w:rPr>
          <w:rFonts w:ascii="Arial" w:hAnsi="Arial" w:cs="Arial"/>
          <w:sz w:val="20"/>
          <w:szCs w:val="20"/>
        </w:rPr>
        <w:t>below</w:t>
      </w:r>
      <w:r w:rsidR="003466EA">
        <w:rPr>
          <w:rFonts w:ascii="Arial" w:hAnsi="Arial" w:cs="Arial"/>
          <w:sz w:val="20"/>
          <w:szCs w:val="20"/>
        </w:rPr>
        <w:t>:</w:t>
      </w:r>
    </w:p>
    <w:p w:rsidR="003466EA" w:rsidRDefault="003466EA" w:rsidP="00D325F3">
      <w:pPr>
        <w:pStyle w:val="ListParagraph"/>
        <w:numPr>
          <w:ilvl w:val="0"/>
          <w:numId w:val="6"/>
        </w:numPr>
        <w:rPr>
          <w:rFonts w:ascii="Arial" w:hAnsi="Arial" w:cs="Arial"/>
          <w:sz w:val="20"/>
          <w:szCs w:val="20"/>
        </w:rPr>
      </w:pPr>
      <w:r>
        <w:rPr>
          <w:rFonts w:ascii="Arial" w:hAnsi="Arial" w:cs="Arial"/>
          <w:sz w:val="20"/>
          <w:szCs w:val="20"/>
        </w:rPr>
        <w:t xml:space="preserve">This is a generalized framework. </w:t>
      </w:r>
      <w:r w:rsidR="00142911" w:rsidRPr="00385BAB">
        <w:rPr>
          <w:rFonts w:ascii="Arial" w:hAnsi="Arial" w:cs="Arial"/>
          <w:sz w:val="20"/>
          <w:szCs w:val="20"/>
        </w:rPr>
        <w:t xml:space="preserve">The only input required is the </w:t>
      </w:r>
      <w:r w:rsidR="00142911">
        <w:rPr>
          <w:rFonts w:ascii="Arial" w:hAnsi="Arial" w:cs="Arial"/>
          <w:sz w:val="20"/>
          <w:szCs w:val="20"/>
        </w:rPr>
        <w:t>Cmdlet</w:t>
      </w:r>
      <w:r w:rsidR="00142911" w:rsidRPr="00385BAB">
        <w:rPr>
          <w:rFonts w:ascii="Arial" w:hAnsi="Arial" w:cs="Arial"/>
          <w:sz w:val="20"/>
          <w:szCs w:val="20"/>
        </w:rPr>
        <w:t xml:space="preserve"> syntax and definition which can be retrieved from “Get-Command” command.</w:t>
      </w:r>
      <w:r w:rsidR="00142911">
        <w:rPr>
          <w:rFonts w:ascii="Arial" w:hAnsi="Arial" w:cs="Arial"/>
          <w:sz w:val="20"/>
          <w:szCs w:val="20"/>
        </w:rPr>
        <w:t xml:space="preserve"> So when you know the name of the PowerShell module</w:t>
      </w:r>
      <w:r w:rsidR="00205115">
        <w:rPr>
          <w:rFonts w:ascii="Arial" w:hAnsi="Arial" w:cs="Arial"/>
          <w:sz w:val="20"/>
          <w:szCs w:val="20"/>
        </w:rPr>
        <w:t xml:space="preserve"> which you’re going to test</w:t>
      </w:r>
      <w:r w:rsidR="00142911">
        <w:rPr>
          <w:rFonts w:ascii="Arial" w:hAnsi="Arial" w:cs="Arial"/>
          <w:sz w:val="20"/>
          <w:szCs w:val="20"/>
        </w:rPr>
        <w:t>, C</w:t>
      </w:r>
      <w:r>
        <w:rPr>
          <w:rFonts w:ascii="Arial" w:hAnsi="Arial" w:cs="Arial"/>
          <w:sz w:val="20"/>
          <w:szCs w:val="20"/>
        </w:rPr>
        <w:t xml:space="preserve">ombination Generator will retrieve all Cmdlets of the module. It will analyze the parameters of each Cmdlet and combine the parameters properly. So this framework is not designed for any specific PowerShell module. It’s designed for all PowerShell modules. </w:t>
      </w:r>
    </w:p>
    <w:p w:rsidR="0067481D" w:rsidRDefault="0067481D" w:rsidP="003466EA">
      <w:pPr>
        <w:pStyle w:val="ListParagraph"/>
        <w:numPr>
          <w:ilvl w:val="0"/>
          <w:numId w:val="6"/>
        </w:numPr>
        <w:rPr>
          <w:rFonts w:ascii="Arial" w:hAnsi="Arial" w:cs="Arial"/>
          <w:sz w:val="20"/>
          <w:szCs w:val="20"/>
        </w:rPr>
      </w:pPr>
      <w:r>
        <w:rPr>
          <w:rFonts w:ascii="Arial" w:hAnsi="Arial" w:cs="Arial"/>
          <w:sz w:val="20"/>
          <w:szCs w:val="20"/>
        </w:rPr>
        <w:t xml:space="preserve">Tester can take advantage of test combinations files generated by Combination Generator even they don’t want to use Case Generator. The </w:t>
      </w:r>
      <w:r w:rsidRPr="0067481D">
        <w:rPr>
          <w:rFonts w:ascii="Arial" w:hAnsi="Arial" w:cs="Arial"/>
          <w:sz w:val="20"/>
          <w:szCs w:val="20"/>
        </w:rPr>
        <w:t xml:space="preserve">Combination Generator can work separately from Case Generator. </w:t>
      </w:r>
      <w:r w:rsidR="0026551D">
        <w:rPr>
          <w:rFonts w:ascii="Arial" w:hAnsi="Arial" w:cs="Arial"/>
          <w:sz w:val="20"/>
          <w:szCs w:val="20"/>
        </w:rPr>
        <w:t>A</w:t>
      </w:r>
      <w:r>
        <w:rPr>
          <w:rFonts w:ascii="Arial" w:hAnsi="Arial" w:cs="Arial"/>
          <w:sz w:val="20"/>
          <w:szCs w:val="20"/>
        </w:rPr>
        <w:t>ll the combination files are save</w:t>
      </w:r>
      <w:r w:rsidR="0026551D">
        <w:rPr>
          <w:rFonts w:ascii="Arial" w:hAnsi="Arial" w:cs="Arial"/>
          <w:sz w:val="20"/>
          <w:szCs w:val="20"/>
        </w:rPr>
        <w:t>d</w:t>
      </w:r>
      <w:r>
        <w:rPr>
          <w:rFonts w:ascii="Arial" w:hAnsi="Arial" w:cs="Arial"/>
          <w:sz w:val="20"/>
          <w:szCs w:val="20"/>
        </w:rPr>
        <w:t xml:space="preserve"> in plain text file</w:t>
      </w:r>
      <w:r w:rsidR="0026551D">
        <w:rPr>
          <w:rFonts w:ascii="Arial" w:hAnsi="Arial" w:cs="Arial"/>
          <w:sz w:val="20"/>
          <w:szCs w:val="20"/>
        </w:rPr>
        <w:t>s</w:t>
      </w:r>
      <w:r>
        <w:rPr>
          <w:rFonts w:ascii="Arial" w:hAnsi="Arial" w:cs="Arial"/>
          <w:sz w:val="20"/>
          <w:szCs w:val="20"/>
        </w:rPr>
        <w:t>.</w:t>
      </w:r>
      <w:r w:rsidR="0026551D">
        <w:rPr>
          <w:rFonts w:ascii="Arial" w:hAnsi="Arial" w:cs="Arial"/>
          <w:sz w:val="20"/>
          <w:szCs w:val="20"/>
        </w:rPr>
        <w:t xml:space="preserve"> So a tester can use the test combination files to design test cases and then use any </w:t>
      </w:r>
      <w:r w:rsidR="007C5993">
        <w:rPr>
          <w:rFonts w:ascii="Arial" w:hAnsi="Arial" w:cs="Arial"/>
          <w:sz w:val="20"/>
          <w:szCs w:val="20"/>
        </w:rPr>
        <w:t>programming scripts/</w:t>
      </w:r>
      <w:r w:rsidR="0026551D">
        <w:rPr>
          <w:rFonts w:ascii="Arial" w:hAnsi="Arial" w:cs="Arial"/>
          <w:sz w:val="20"/>
          <w:szCs w:val="20"/>
        </w:rPr>
        <w:t>language</w:t>
      </w:r>
      <w:r w:rsidR="007C5993">
        <w:rPr>
          <w:rFonts w:ascii="Arial" w:hAnsi="Arial" w:cs="Arial"/>
          <w:sz w:val="20"/>
          <w:szCs w:val="20"/>
        </w:rPr>
        <w:t>s</w:t>
      </w:r>
      <w:r w:rsidR="0026551D">
        <w:rPr>
          <w:rFonts w:ascii="Arial" w:hAnsi="Arial" w:cs="Arial"/>
          <w:sz w:val="20"/>
          <w:szCs w:val="20"/>
        </w:rPr>
        <w:t>, i.e., PowerShell, Perl, C#, to execute the test cases. This makes the framework more flexible.</w:t>
      </w:r>
    </w:p>
    <w:p w:rsidR="003466EA" w:rsidRPr="0026551D" w:rsidRDefault="003466EA" w:rsidP="003466EA">
      <w:pPr>
        <w:pStyle w:val="ListParagraph"/>
        <w:numPr>
          <w:ilvl w:val="0"/>
          <w:numId w:val="6"/>
        </w:numPr>
        <w:rPr>
          <w:rFonts w:ascii="Arial" w:hAnsi="Arial" w:cs="Arial"/>
          <w:sz w:val="20"/>
          <w:szCs w:val="20"/>
        </w:rPr>
      </w:pPr>
      <w:r w:rsidRPr="0026551D">
        <w:rPr>
          <w:rFonts w:ascii="Arial" w:hAnsi="Arial" w:cs="Arial"/>
          <w:sz w:val="20"/>
          <w:szCs w:val="20"/>
        </w:rPr>
        <w:lastRenderedPageBreak/>
        <w:t>This framework</w:t>
      </w:r>
      <w:r w:rsidR="005B0E0F" w:rsidRPr="0026551D">
        <w:rPr>
          <w:rFonts w:ascii="Arial" w:hAnsi="Arial" w:cs="Arial"/>
          <w:sz w:val="20"/>
          <w:szCs w:val="20"/>
        </w:rPr>
        <w:t xml:space="preserve"> </w:t>
      </w:r>
      <w:r w:rsidRPr="0026551D">
        <w:rPr>
          <w:rFonts w:ascii="Arial" w:hAnsi="Arial" w:cs="Arial"/>
          <w:sz w:val="20"/>
          <w:szCs w:val="20"/>
        </w:rPr>
        <w:t xml:space="preserve">ensures </w:t>
      </w:r>
      <w:r w:rsidR="005B0E0F" w:rsidRPr="0026551D">
        <w:rPr>
          <w:rFonts w:ascii="Arial" w:hAnsi="Arial" w:cs="Arial"/>
          <w:sz w:val="20"/>
          <w:szCs w:val="20"/>
        </w:rPr>
        <w:t xml:space="preserve">all the </w:t>
      </w:r>
      <w:r w:rsidRPr="0026551D">
        <w:rPr>
          <w:rFonts w:ascii="Arial" w:hAnsi="Arial" w:cs="Arial"/>
          <w:sz w:val="20"/>
          <w:szCs w:val="20"/>
        </w:rPr>
        <w:t xml:space="preserve">parameter </w:t>
      </w:r>
      <w:r w:rsidR="005B0E0F" w:rsidRPr="0026551D">
        <w:rPr>
          <w:rFonts w:ascii="Arial" w:hAnsi="Arial" w:cs="Arial"/>
          <w:sz w:val="20"/>
          <w:szCs w:val="20"/>
        </w:rPr>
        <w:t>combi</w:t>
      </w:r>
      <w:r w:rsidRPr="0026551D">
        <w:rPr>
          <w:rFonts w:ascii="Arial" w:hAnsi="Arial" w:cs="Arial"/>
          <w:sz w:val="20"/>
          <w:szCs w:val="20"/>
        </w:rPr>
        <w:t>nations are covered. It improves</w:t>
      </w:r>
      <w:r w:rsidR="0026551D" w:rsidRPr="0026551D">
        <w:rPr>
          <w:rFonts w:ascii="Arial" w:hAnsi="Arial" w:cs="Arial"/>
          <w:sz w:val="20"/>
          <w:szCs w:val="20"/>
        </w:rPr>
        <w:t xml:space="preserve"> code coverage rate.</w:t>
      </w:r>
      <w:r w:rsidR="0026551D">
        <w:rPr>
          <w:rFonts w:ascii="Arial" w:hAnsi="Arial" w:cs="Arial"/>
          <w:sz w:val="20"/>
          <w:szCs w:val="20"/>
        </w:rPr>
        <w:t xml:space="preserve"> Since a</w:t>
      </w:r>
      <w:r w:rsidR="0026551D" w:rsidRPr="0026551D">
        <w:rPr>
          <w:rFonts w:ascii="Arial" w:hAnsi="Arial" w:cs="Arial"/>
          <w:sz w:val="20"/>
          <w:szCs w:val="20"/>
        </w:rPr>
        <w:t>ll te</w:t>
      </w:r>
      <w:r w:rsidR="0026551D">
        <w:rPr>
          <w:rFonts w:ascii="Arial" w:hAnsi="Arial" w:cs="Arial"/>
          <w:sz w:val="20"/>
          <w:szCs w:val="20"/>
        </w:rPr>
        <w:t xml:space="preserve">st cases are generated </w:t>
      </w:r>
      <w:r w:rsidR="007C5993">
        <w:rPr>
          <w:rFonts w:ascii="Arial" w:hAnsi="Arial" w:cs="Arial"/>
          <w:sz w:val="20"/>
          <w:szCs w:val="20"/>
        </w:rPr>
        <w:t>automatically</w:t>
      </w:r>
      <w:r w:rsidR="0026551D">
        <w:rPr>
          <w:rFonts w:ascii="Arial" w:hAnsi="Arial" w:cs="Arial"/>
          <w:sz w:val="20"/>
          <w:szCs w:val="20"/>
        </w:rPr>
        <w:t>, it</w:t>
      </w:r>
      <w:r w:rsidR="0026551D" w:rsidRPr="0026551D">
        <w:rPr>
          <w:rFonts w:ascii="Arial" w:hAnsi="Arial" w:cs="Arial"/>
          <w:sz w:val="20"/>
          <w:szCs w:val="20"/>
        </w:rPr>
        <w:t xml:space="preserve"> prevent</w:t>
      </w:r>
      <w:r w:rsidR="0026551D">
        <w:rPr>
          <w:rFonts w:ascii="Arial" w:hAnsi="Arial" w:cs="Arial"/>
          <w:sz w:val="20"/>
          <w:szCs w:val="20"/>
        </w:rPr>
        <w:t>s</w:t>
      </w:r>
      <w:r w:rsidR="0026551D" w:rsidRPr="0026551D">
        <w:rPr>
          <w:rFonts w:ascii="Arial" w:hAnsi="Arial" w:cs="Arial"/>
          <w:sz w:val="20"/>
          <w:szCs w:val="20"/>
        </w:rPr>
        <w:t xml:space="preserve"> tester</w:t>
      </w:r>
      <w:r w:rsidR="0026551D">
        <w:rPr>
          <w:rFonts w:ascii="Arial" w:hAnsi="Arial" w:cs="Arial"/>
          <w:sz w:val="20"/>
          <w:szCs w:val="20"/>
        </w:rPr>
        <w:t>s</w:t>
      </w:r>
      <w:r w:rsidR="0026551D" w:rsidRPr="0026551D">
        <w:rPr>
          <w:rFonts w:ascii="Arial" w:hAnsi="Arial" w:cs="Arial"/>
          <w:sz w:val="20"/>
          <w:szCs w:val="20"/>
        </w:rPr>
        <w:t xml:space="preserve"> from manual error</w:t>
      </w:r>
      <w:r w:rsidR="0026551D">
        <w:rPr>
          <w:rFonts w:ascii="Arial" w:hAnsi="Arial" w:cs="Arial"/>
          <w:sz w:val="20"/>
          <w:szCs w:val="20"/>
        </w:rPr>
        <w:t>s</w:t>
      </w:r>
      <w:r w:rsidR="0026551D" w:rsidRPr="0026551D">
        <w:rPr>
          <w:rFonts w:ascii="Arial" w:hAnsi="Arial" w:cs="Arial"/>
          <w:sz w:val="20"/>
          <w:szCs w:val="20"/>
        </w:rPr>
        <w:t xml:space="preserve"> </w:t>
      </w:r>
      <w:r w:rsidR="0026551D">
        <w:rPr>
          <w:rFonts w:ascii="Arial" w:hAnsi="Arial" w:cs="Arial"/>
          <w:sz w:val="20"/>
          <w:szCs w:val="20"/>
        </w:rPr>
        <w:t>when designing test cases.</w:t>
      </w:r>
    </w:p>
    <w:p w:rsidR="0026551D" w:rsidRDefault="0026551D" w:rsidP="003466EA">
      <w:pPr>
        <w:pStyle w:val="ListParagraph"/>
        <w:numPr>
          <w:ilvl w:val="0"/>
          <w:numId w:val="6"/>
        </w:numPr>
        <w:rPr>
          <w:rFonts w:ascii="Arial" w:hAnsi="Arial" w:cs="Arial"/>
          <w:sz w:val="20"/>
          <w:szCs w:val="20"/>
        </w:rPr>
      </w:pPr>
      <w:r>
        <w:rPr>
          <w:rFonts w:ascii="Arial" w:hAnsi="Arial" w:cs="Arial"/>
          <w:sz w:val="20"/>
          <w:szCs w:val="20"/>
        </w:rPr>
        <w:t xml:space="preserve">The framework is easy to scale out. In </w:t>
      </w:r>
      <w:r w:rsidR="007C5993">
        <w:rPr>
          <w:rFonts w:ascii="Arial" w:hAnsi="Arial" w:cs="Arial"/>
          <w:sz w:val="20"/>
          <w:szCs w:val="20"/>
        </w:rPr>
        <w:t>a real</w:t>
      </w:r>
      <w:r>
        <w:rPr>
          <w:rFonts w:ascii="Arial" w:hAnsi="Arial" w:cs="Arial"/>
          <w:sz w:val="20"/>
          <w:szCs w:val="20"/>
        </w:rPr>
        <w:t xml:space="preserve"> project, Cmdlets change from time to time during the early stage of product development. Testers have to refine their cases accordingly which costs extra efforts.  Using this framework, it’s not a problem anymore. The framework itself will take care of the changes of Cmdlets. For exam</w:t>
      </w:r>
      <w:r w:rsidR="007C5993">
        <w:rPr>
          <w:rFonts w:ascii="Arial" w:hAnsi="Arial" w:cs="Arial"/>
          <w:sz w:val="20"/>
          <w:szCs w:val="20"/>
        </w:rPr>
        <w:t>ple, when new Cmdlets are added, the framework will be aware of the new Cmdlet and generate test cases for it automatically. The more exciting feature is wh</w:t>
      </w:r>
      <w:r w:rsidR="00205E4C">
        <w:rPr>
          <w:rFonts w:ascii="Arial" w:hAnsi="Arial" w:cs="Arial"/>
          <w:sz w:val="20"/>
          <w:szCs w:val="20"/>
        </w:rPr>
        <w:t>en the parameters of a Cmdlet are</w:t>
      </w:r>
      <w:r w:rsidR="007C5993">
        <w:rPr>
          <w:rFonts w:ascii="Arial" w:hAnsi="Arial" w:cs="Arial"/>
          <w:sz w:val="20"/>
          <w:szCs w:val="20"/>
        </w:rPr>
        <w:t xml:space="preserve"> </w:t>
      </w:r>
      <w:proofErr w:type="gramStart"/>
      <w:r w:rsidR="007C5993">
        <w:rPr>
          <w:rFonts w:ascii="Arial" w:hAnsi="Arial" w:cs="Arial"/>
          <w:sz w:val="20"/>
          <w:szCs w:val="20"/>
        </w:rPr>
        <w:t>changed,</w:t>
      </w:r>
      <w:proofErr w:type="gramEnd"/>
      <w:r w:rsidR="007C5993">
        <w:rPr>
          <w:rFonts w:ascii="Arial" w:hAnsi="Arial" w:cs="Arial"/>
          <w:sz w:val="20"/>
          <w:szCs w:val="20"/>
        </w:rPr>
        <w:t xml:space="preserve"> the framework will also update the test cases accordingly.</w:t>
      </w:r>
    </w:p>
    <w:p w:rsidR="00D90102" w:rsidRDefault="00D90102" w:rsidP="00D90102">
      <w:pPr>
        <w:pStyle w:val="ListParagraph"/>
        <w:ind w:left="765"/>
        <w:rPr>
          <w:rFonts w:ascii="Arial" w:hAnsi="Arial" w:cs="Arial"/>
          <w:sz w:val="20"/>
          <w:szCs w:val="20"/>
        </w:rPr>
      </w:pPr>
    </w:p>
    <w:p w:rsidR="00113369" w:rsidRPr="00113369" w:rsidRDefault="009016C8" w:rsidP="000358C8">
      <w:pPr>
        <w:pStyle w:val="ListParagraph"/>
        <w:numPr>
          <w:ilvl w:val="0"/>
          <w:numId w:val="2"/>
        </w:numPr>
        <w:rPr>
          <w:rFonts w:ascii="Arial" w:hAnsi="Arial" w:cs="Arial"/>
          <w:sz w:val="20"/>
          <w:szCs w:val="20"/>
        </w:rPr>
      </w:pPr>
      <w:r w:rsidRPr="00113369">
        <w:rPr>
          <w:rFonts w:ascii="Arial" w:hAnsi="Arial" w:cs="Arial"/>
          <w:sz w:val="24"/>
          <w:szCs w:val="24"/>
        </w:rPr>
        <w:t>Future I</w:t>
      </w:r>
      <w:r w:rsidR="00D8006D" w:rsidRPr="00113369">
        <w:rPr>
          <w:rFonts w:ascii="Arial" w:hAnsi="Arial" w:cs="Arial"/>
          <w:sz w:val="24"/>
          <w:szCs w:val="24"/>
        </w:rPr>
        <w:t>mprovement</w:t>
      </w:r>
    </w:p>
    <w:p w:rsidR="00BB5192" w:rsidRPr="00113369" w:rsidRDefault="00985DB1" w:rsidP="00113369">
      <w:pPr>
        <w:rPr>
          <w:rFonts w:ascii="Arial" w:hAnsi="Arial" w:cs="Arial"/>
          <w:sz w:val="20"/>
          <w:szCs w:val="20"/>
        </w:rPr>
      </w:pPr>
      <w:r w:rsidRPr="00113369">
        <w:rPr>
          <w:rFonts w:ascii="Arial" w:hAnsi="Arial" w:cs="Arial"/>
          <w:sz w:val="20"/>
          <w:szCs w:val="20"/>
        </w:rPr>
        <w:t xml:space="preserve">Current the test cases generated by the framework only cover the combination for parameters. It doesn’t cover the generation for parameter </w:t>
      </w:r>
      <w:r w:rsidR="00ED6BD0" w:rsidRPr="00113369">
        <w:rPr>
          <w:rFonts w:ascii="Arial" w:hAnsi="Arial" w:cs="Arial"/>
          <w:sz w:val="20"/>
          <w:szCs w:val="20"/>
        </w:rPr>
        <w:t>value</w:t>
      </w:r>
      <w:r w:rsidRPr="00113369">
        <w:rPr>
          <w:rFonts w:ascii="Arial" w:hAnsi="Arial" w:cs="Arial"/>
          <w:sz w:val="20"/>
          <w:szCs w:val="20"/>
        </w:rPr>
        <w:t>. Engineers have to either input the</w:t>
      </w:r>
      <w:r w:rsidR="00ED6BD0" w:rsidRPr="00113369">
        <w:rPr>
          <w:rFonts w:ascii="Arial" w:hAnsi="Arial" w:cs="Arial"/>
          <w:sz w:val="20"/>
          <w:szCs w:val="20"/>
        </w:rPr>
        <w:t xml:space="preserve"> value</w:t>
      </w:r>
      <w:r w:rsidRPr="00113369">
        <w:rPr>
          <w:rFonts w:ascii="Arial" w:hAnsi="Arial" w:cs="Arial"/>
          <w:sz w:val="20"/>
          <w:szCs w:val="20"/>
        </w:rPr>
        <w:t xml:space="preserve"> in a conf</w:t>
      </w:r>
      <w:r w:rsidR="00ED6BD0" w:rsidRPr="00113369">
        <w:rPr>
          <w:rFonts w:ascii="Arial" w:hAnsi="Arial" w:cs="Arial"/>
          <w:sz w:val="20"/>
          <w:szCs w:val="20"/>
        </w:rPr>
        <w:t>iguration file or generate the value</w:t>
      </w:r>
      <w:r w:rsidRPr="00113369">
        <w:rPr>
          <w:rFonts w:ascii="Arial" w:hAnsi="Arial" w:cs="Arial"/>
          <w:sz w:val="20"/>
          <w:szCs w:val="20"/>
        </w:rPr>
        <w:t xml:space="preserve"> during test</w:t>
      </w:r>
      <w:r w:rsidR="00D54C1D" w:rsidRPr="00113369">
        <w:rPr>
          <w:rFonts w:ascii="Arial" w:hAnsi="Arial" w:cs="Arial"/>
          <w:sz w:val="20"/>
          <w:szCs w:val="20"/>
        </w:rPr>
        <w:t xml:space="preserve"> case</w:t>
      </w:r>
      <w:r w:rsidRPr="00113369">
        <w:rPr>
          <w:rFonts w:ascii="Arial" w:hAnsi="Arial" w:cs="Arial"/>
          <w:sz w:val="20"/>
          <w:szCs w:val="20"/>
        </w:rPr>
        <w:t xml:space="preserve"> implementation. </w:t>
      </w:r>
      <w:r w:rsidR="00F16A95" w:rsidRPr="00113369">
        <w:rPr>
          <w:rFonts w:ascii="Arial" w:hAnsi="Arial" w:cs="Arial"/>
          <w:sz w:val="20"/>
          <w:szCs w:val="20"/>
        </w:rPr>
        <w:t>One reason</w:t>
      </w:r>
      <w:r w:rsidR="00ED6BD0" w:rsidRPr="00113369">
        <w:rPr>
          <w:rFonts w:ascii="Arial" w:hAnsi="Arial" w:cs="Arial"/>
          <w:sz w:val="20"/>
          <w:szCs w:val="20"/>
        </w:rPr>
        <w:t xml:space="preserve"> </w:t>
      </w:r>
      <w:r w:rsidR="00F16A95" w:rsidRPr="00113369">
        <w:rPr>
          <w:rFonts w:ascii="Arial" w:hAnsi="Arial" w:cs="Arial"/>
          <w:sz w:val="20"/>
          <w:szCs w:val="20"/>
        </w:rPr>
        <w:t xml:space="preserve">is the </w:t>
      </w:r>
      <w:r w:rsidR="00ED6BD0" w:rsidRPr="00113369">
        <w:rPr>
          <w:rFonts w:ascii="Arial" w:hAnsi="Arial" w:cs="Arial"/>
          <w:sz w:val="20"/>
          <w:szCs w:val="20"/>
        </w:rPr>
        <w:t>test data</w:t>
      </w:r>
      <w:r w:rsidR="00F16A95" w:rsidRPr="00113369">
        <w:rPr>
          <w:rFonts w:ascii="Arial" w:hAnsi="Arial" w:cs="Arial"/>
          <w:sz w:val="20"/>
          <w:szCs w:val="20"/>
        </w:rPr>
        <w:t xml:space="preserve"> selection depends on different features. </w:t>
      </w:r>
      <w:r w:rsidR="00ED6BD0" w:rsidRPr="00113369">
        <w:rPr>
          <w:rFonts w:ascii="Arial" w:hAnsi="Arial" w:cs="Arial"/>
          <w:sz w:val="20"/>
          <w:szCs w:val="20"/>
        </w:rPr>
        <w:t xml:space="preserve">To define valid test data for a test case, QA has to be very familiar with the features they’re testing.  A good test data definition can help to improve test coverage and catch more bugs. </w:t>
      </w:r>
      <w:r w:rsidR="00F16A95" w:rsidRPr="00113369">
        <w:rPr>
          <w:rFonts w:ascii="Arial" w:hAnsi="Arial" w:cs="Arial"/>
          <w:sz w:val="20"/>
          <w:szCs w:val="20"/>
        </w:rPr>
        <w:t>Next step we’</w:t>
      </w:r>
      <w:r w:rsidR="00ED6BD0" w:rsidRPr="00113369">
        <w:rPr>
          <w:rFonts w:ascii="Arial" w:hAnsi="Arial" w:cs="Arial"/>
          <w:sz w:val="20"/>
          <w:szCs w:val="20"/>
        </w:rPr>
        <w:t>re going to do is to analyze</w:t>
      </w:r>
      <w:r w:rsidR="00F16A95" w:rsidRPr="00113369">
        <w:rPr>
          <w:rFonts w:ascii="Arial" w:hAnsi="Arial" w:cs="Arial"/>
          <w:sz w:val="20"/>
          <w:szCs w:val="20"/>
        </w:rPr>
        <w:t xml:space="preserve"> the basic rules</w:t>
      </w:r>
      <w:r w:rsidR="005D5604" w:rsidRPr="00113369">
        <w:rPr>
          <w:rFonts w:ascii="Arial" w:hAnsi="Arial" w:cs="Arial"/>
          <w:sz w:val="20"/>
          <w:szCs w:val="20"/>
        </w:rPr>
        <w:t>/strategies</w:t>
      </w:r>
      <w:r w:rsidR="00F16A95" w:rsidRPr="00113369">
        <w:rPr>
          <w:rFonts w:ascii="Arial" w:hAnsi="Arial" w:cs="Arial"/>
          <w:sz w:val="20"/>
          <w:szCs w:val="20"/>
        </w:rPr>
        <w:t xml:space="preserve"> for parameter value selection/generation</w:t>
      </w:r>
      <w:r w:rsidR="005D5604" w:rsidRPr="00113369">
        <w:rPr>
          <w:rFonts w:ascii="Arial" w:hAnsi="Arial" w:cs="Arial"/>
          <w:sz w:val="20"/>
          <w:szCs w:val="20"/>
        </w:rPr>
        <w:t xml:space="preserve"> </w:t>
      </w:r>
      <w:r w:rsidR="005D5604" w:rsidRPr="00113369">
        <w:rPr>
          <w:rFonts w:ascii="Arial" w:hAnsi="Arial" w:cs="Arial"/>
          <w:sz w:val="20"/>
          <w:szCs w:val="20"/>
          <w:vertAlign w:val="superscript"/>
        </w:rPr>
        <w:t>[2]</w:t>
      </w:r>
      <w:r w:rsidR="00F16A95" w:rsidRPr="00113369">
        <w:rPr>
          <w:rFonts w:ascii="Arial" w:hAnsi="Arial" w:cs="Arial"/>
          <w:sz w:val="20"/>
          <w:szCs w:val="20"/>
        </w:rPr>
        <w:t xml:space="preserve">. </w:t>
      </w:r>
      <w:r w:rsidR="00ED6BD0" w:rsidRPr="00113369">
        <w:rPr>
          <w:rFonts w:ascii="Arial" w:hAnsi="Arial" w:cs="Arial"/>
          <w:sz w:val="20"/>
          <w:szCs w:val="20"/>
        </w:rPr>
        <w:t xml:space="preserve">If parameter values can be simulated automatically, it will save more human efforts. </w:t>
      </w:r>
      <w:r w:rsidR="00F16A95" w:rsidRPr="00113369">
        <w:rPr>
          <w:rFonts w:ascii="Arial" w:hAnsi="Arial" w:cs="Arial"/>
          <w:sz w:val="20"/>
          <w:szCs w:val="20"/>
        </w:rPr>
        <w:t xml:space="preserve">This is especially meaningful when handling negative test cases. </w:t>
      </w:r>
    </w:p>
    <w:p w:rsidR="008D5BD0" w:rsidRDefault="008D5BD0" w:rsidP="000358C8">
      <w:pPr>
        <w:rPr>
          <w:rFonts w:ascii="Arial" w:hAnsi="Arial" w:cs="Arial"/>
          <w:sz w:val="24"/>
          <w:szCs w:val="24"/>
        </w:rPr>
      </w:pPr>
      <w:r w:rsidRPr="00E575A0">
        <w:rPr>
          <w:rFonts w:ascii="Arial" w:hAnsi="Arial" w:cs="Arial"/>
          <w:sz w:val="24"/>
          <w:szCs w:val="24"/>
        </w:rPr>
        <w:t>References</w:t>
      </w:r>
    </w:p>
    <w:p w:rsidR="00C62FBD" w:rsidRDefault="00C95DCE" w:rsidP="00C95DCE">
      <w:r>
        <w:rPr>
          <w:rFonts w:ascii="Arial" w:hAnsi="Arial" w:cs="Arial"/>
          <w:sz w:val="20"/>
          <w:szCs w:val="20"/>
        </w:rPr>
        <w:t>[</w:t>
      </w:r>
      <w:r w:rsidR="00E43396">
        <w:rPr>
          <w:rFonts w:ascii="Arial" w:hAnsi="Arial" w:cs="Arial"/>
          <w:sz w:val="20"/>
          <w:szCs w:val="20"/>
        </w:rPr>
        <w:t>1</w:t>
      </w:r>
      <w:r>
        <w:rPr>
          <w:rFonts w:ascii="Arial" w:hAnsi="Arial" w:cs="Arial"/>
          <w:sz w:val="20"/>
          <w:szCs w:val="20"/>
        </w:rPr>
        <w:t xml:space="preserve">] </w:t>
      </w:r>
      <w:r w:rsidR="00C62FBD" w:rsidRPr="00C95DCE">
        <w:rPr>
          <w:rFonts w:ascii="Arial" w:hAnsi="Arial" w:cs="Arial"/>
          <w:sz w:val="20"/>
          <w:szCs w:val="20"/>
        </w:rPr>
        <w:t xml:space="preserve">Unit Testing Framework </w:t>
      </w:r>
      <w:hyperlink r:id="rId17" w:history="1">
        <w:r w:rsidR="00C62FBD" w:rsidRPr="00C95DCE">
          <w:rPr>
            <w:rStyle w:val="Hyperlink"/>
            <w:rFonts w:ascii="Arial" w:hAnsi="Arial" w:cs="Arial"/>
            <w:sz w:val="20"/>
            <w:szCs w:val="20"/>
          </w:rPr>
          <w:t>http://msdn.microsoft.com/en-us/library/ms243147(v=vs.80).aspx</w:t>
        </w:r>
      </w:hyperlink>
    </w:p>
    <w:p w:rsidR="00E43396" w:rsidRPr="00C95DCE" w:rsidRDefault="00E43396" w:rsidP="00E43396">
      <w:pPr>
        <w:rPr>
          <w:rFonts w:ascii="Arial" w:hAnsi="Arial" w:cs="Arial"/>
          <w:sz w:val="20"/>
          <w:szCs w:val="20"/>
        </w:rPr>
      </w:pPr>
      <w:r>
        <w:t xml:space="preserve">[2] </w:t>
      </w:r>
      <w:r w:rsidRPr="00C95DCE">
        <w:rPr>
          <w:rFonts w:ascii="Arial" w:hAnsi="Arial" w:cs="Arial"/>
          <w:sz w:val="20"/>
          <w:szCs w:val="20"/>
        </w:rPr>
        <w:t xml:space="preserve">Combination Testing Strategies: A Survey. </w:t>
      </w:r>
      <w:proofErr w:type="gramStart"/>
      <w:r w:rsidRPr="00C95DCE">
        <w:rPr>
          <w:rFonts w:ascii="Arial" w:hAnsi="Arial" w:cs="Arial"/>
          <w:sz w:val="20"/>
          <w:szCs w:val="20"/>
        </w:rPr>
        <w:t xml:space="preserve">Mats </w:t>
      </w:r>
      <w:proofErr w:type="spellStart"/>
      <w:r w:rsidRPr="00C95DCE">
        <w:rPr>
          <w:rFonts w:ascii="Arial" w:hAnsi="Arial" w:cs="Arial"/>
          <w:sz w:val="20"/>
          <w:szCs w:val="20"/>
        </w:rPr>
        <w:t>Grindal</w:t>
      </w:r>
      <w:proofErr w:type="spellEnd"/>
      <w:r w:rsidRPr="00C95DCE">
        <w:rPr>
          <w:rFonts w:ascii="Arial" w:hAnsi="Arial" w:cs="Arial"/>
          <w:sz w:val="20"/>
          <w:szCs w:val="20"/>
        </w:rPr>
        <w:t xml:space="preserve">, Jeff Offutt, </w:t>
      </w:r>
      <w:proofErr w:type="spellStart"/>
      <w:r w:rsidRPr="00C95DCE">
        <w:rPr>
          <w:rFonts w:ascii="Arial" w:hAnsi="Arial" w:cs="Arial"/>
          <w:sz w:val="20"/>
          <w:szCs w:val="20"/>
        </w:rPr>
        <w:t>Sten</w:t>
      </w:r>
      <w:proofErr w:type="spellEnd"/>
      <w:r w:rsidRPr="00C95DCE">
        <w:rPr>
          <w:rFonts w:ascii="Arial" w:hAnsi="Arial" w:cs="Arial"/>
          <w:sz w:val="20"/>
          <w:szCs w:val="20"/>
        </w:rPr>
        <w:t xml:space="preserve"> F. </w:t>
      </w:r>
      <w:proofErr w:type="spellStart"/>
      <w:r w:rsidRPr="00C95DCE">
        <w:rPr>
          <w:rFonts w:ascii="Arial" w:hAnsi="Arial" w:cs="Arial"/>
          <w:sz w:val="20"/>
          <w:szCs w:val="20"/>
        </w:rPr>
        <w:t>Andler</w:t>
      </w:r>
      <w:proofErr w:type="spellEnd"/>
      <w:r w:rsidRPr="00C95DCE">
        <w:rPr>
          <w:rFonts w:ascii="Arial" w:hAnsi="Arial" w:cs="Arial"/>
          <w:sz w:val="20"/>
          <w:szCs w:val="20"/>
        </w:rPr>
        <w:t>.</w:t>
      </w:r>
      <w:proofErr w:type="gramEnd"/>
    </w:p>
    <w:p w:rsidR="00E43396" w:rsidRDefault="00E43396" w:rsidP="00C95DCE"/>
    <w:p w:rsidR="00C62FBD" w:rsidRDefault="00C62FBD" w:rsidP="000358C8">
      <w:pPr>
        <w:rPr>
          <w:rFonts w:ascii="Arial" w:hAnsi="Arial" w:cs="Arial"/>
          <w:sz w:val="24"/>
          <w:szCs w:val="24"/>
        </w:rPr>
      </w:pPr>
    </w:p>
    <w:p w:rsidR="00D049FB" w:rsidRPr="00E575A0" w:rsidRDefault="00D049FB" w:rsidP="000358C8">
      <w:pPr>
        <w:rPr>
          <w:rFonts w:ascii="Arial" w:hAnsi="Arial" w:cs="Arial"/>
          <w:sz w:val="24"/>
          <w:szCs w:val="24"/>
        </w:rPr>
      </w:pPr>
    </w:p>
    <w:sectPr w:rsidR="00D049FB" w:rsidRPr="00E575A0" w:rsidSect="00EE4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33B7"/>
    <w:multiLevelType w:val="hybridMultilevel"/>
    <w:tmpl w:val="CEA4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8739B"/>
    <w:multiLevelType w:val="hybridMultilevel"/>
    <w:tmpl w:val="465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22A81"/>
    <w:multiLevelType w:val="hybridMultilevel"/>
    <w:tmpl w:val="A87084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0522D9A"/>
    <w:multiLevelType w:val="hybridMultilevel"/>
    <w:tmpl w:val="10CA5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0D131E"/>
    <w:multiLevelType w:val="hybridMultilevel"/>
    <w:tmpl w:val="2B60509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26A74"/>
    <w:multiLevelType w:val="hybridMultilevel"/>
    <w:tmpl w:val="898099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38F64BB"/>
    <w:multiLevelType w:val="hybridMultilevel"/>
    <w:tmpl w:val="3A64A1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F6F42"/>
    <w:multiLevelType w:val="hybridMultilevel"/>
    <w:tmpl w:val="1662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5BD0"/>
    <w:rsid w:val="000358C8"/>
    <w:rsid w:val="00055CAF"/>
    <w:rsid w:val="000A3A55"/>
    <w:rsid w:val="000C679A"/>
    <w:rsid w:val="0011039A"/>
    <w:rsid w:val="00113369"/>
    <w:rsid w:val="001306D6"/>
    <w:rsid w:val="0013072A"/>
    <w:rsid w:val="00142911"/>
    <w:rsid w:val="0014799E"/>
    <w:rsid w:val="0015746A"/>
    <w:rsid w:val="001A1F9D"/>
    <w:rsid w:val="001C30DD"/>
    <w:rsid w:val="001E7D5F"/>
    <w:rsid w:val="00205115"/>
    <w:rsid w:val="00205E4C"/>
    <w:rsid w:val="00214B1B"/>
    <w:rsid w:val="0023177D"/>
    <w:rsid w:val="00234AE5"/>
    <w:rsid w:val="0026551D"/>
    <w:rsid w:val="00272D1E"/>
    <w:rsid w:val="00291627"/>
    <w:rsid w:val="00297DEF"/>
    <w:rsid w:val="002B07BB"/>
    <w:rsid w:val="002C0B04"/>
    <w:rsid w:val="00312A13"/>
    <w:rsid w:val="0032736D"/>
    <w:rsid w:val="00341765"/>
    <w:rsid w:val="00345C52"/>
    <w:rsid w:val="003466EA"/>
    <w:rsid w:val="00385BAB"/>
    <w:rsid w:val="003B47BA"/>
    <w:rsid w:val="003C608F"/>
    <w:rsid w:val="003E6220"/>
    <w:rsid w:val="003F0B82"/>
    <w:rsid w:val="0040686E"/>
    <w:rsid w:val="004E025C"/>
    <w:rsid w:val="004E1BF7"/>
    <w:rsid w:val="004E5B30"/>
    <w:rsid w:val="004F52A5"/>
    <w:rsid w:val="004F74B5"/>
    <w:rsid w:val="00512F81"/>
    <w:rsid w:val="005546EC"/>
    <w:rsid w:val="0056288F"/>
    <w:rsid w:val="0057060E"/>
    <w:rsid w:val="00576FF0"/>
    <w:rsid w:val="00591593"/>
    <w:rsid w:val="005B0E0F"/>
    <w:rsid w:val="005B119A"/>
    <w:rsid w:val="005D0150"/>
    <w:rsid w:val="005D5604"/>
    <w:rsid w:val="006412DD"/>
    <w:rsid w:val="00641DFC"/>
    <w:rsid w:val="006450BA"/>
    <w:rsid w:val="0067481D"/>
    <w:rsid w:val="0069617E"/>
    <w:rsid w:val="006B4D9C"/>
    <w:rsid w:val="007110E1"/>
    <w:rsid w:val="007C5993"/>
    <w:rsid w:val="007C60CD"/>
    <w:rsid w:val="00846F11"/>
    <w:rsid w:val="00851CD6"/>
    <w:rsid w:val="00863BAA"/>
    <w:rsid w:val="008B3C7A"/>
    <w:rsid w:val="008C5385"/>
    <w:rsid w:val="008D5BD0"/>
    <w:rsid w:val="009016C8"/>
    <w:rsid w:val="00952DDB"/>
    <w:rsid w:val="00970381"/>
    <w:rsid w:val="00972E07"/>
    <w:rsid w:val="009739ED"/>
    <w:rsid w:val="00985DB1"/>
    <w:rsid w:val="009A6389"/>
    <w:rsid w:val="009B10C7"/>
    <w:rsid w:val="009B1ED8"/>
    <w:rsid w:val="009E6269"/>
    <w:rsid w:val="009E7CEF"/>
    <w:rsid w:val="009F30F5"/>
    <w:rsid w:val="00A03A2A"/>
    <w:rsid w:val="00A04CC6"/>
    <w:rsid w:val="00A15217"/>
    <w:rsid w:val="00A244F1"/>
    <w:rsid w:val="00A263EF"/>
    <w:rsid w:val="00A64D8F"/>
    <w:rsid w:val="00AB36FD"/>
    <w:rsid w:val="00AC7DD3"/>
    <w:rsid w:val="00B2346F"/>
    <w:rsid w:val="00B4096E"/>
    <w:rsid w:val="00B67816"/>
    <w:rsid w:val="00BB5192"/>
    <w:rsid w:val="00BC20B2"/>
    <w:rsid w:val="00BD2DEC"/>
    <w:rsid w:val="00BE2BF3"/>
    <w:rsid w:val="00BE655D"/>
    <w:rsid w:val="00BF32D3"/>
    <w:rsid w:val="00C01BAD"/>
    <w:rsid w:val="00C52E43"/>
    <w:rsid w:val="00C6121A"/>
    <w:rsid w:val="00C62FBD"/>
    <w:rsid w:val="00C943B3"/>
    <w:rsid w:val="00C95DCE"/>
    <w:rsid w:val="00CC16D2"/>
    <w:rsid w:val="00CE2042"/>
    <w:rsid w:val="00CF116E"/>
    <w:rsid w:val="00D00658"/>
    <w:rsid w:val="00D049FB"/>
    <w:rsid w:val="00D05737"/>
    <w:rsid w:val="00D17A0E"/>
    <w:rsid w:val="00D325F3"/>
    <w:rsid w:val="00D5009B"/>
    <w:rsid w:val="00D53842"/>
    <w:rsid w:val="00D54C1D"/>
    <w:rsid w:val="00D568A0"/>
    <w:rsid w:val="00D6116F"/>
    <w:rsid w:val="00D62EAB"/>
    <w:rsid w:val="00D8006D"/>
    <w:rsid w:val="00D90102"/>
    <w:rsid w:val="00DD1547"/>
    <w:rsid w:val="00DE3829"/>
    <w:rsid w:val="00DE7F8E"/>
    <w:rsid w:val="00E032FC"/>
    <w:rsid w:val="00E16F92"/>
    <w:rsid w:val="00E43396"/>
    <w:rsid w:val="00E575A0"/>
    <w:rsid w:val="00E9255B"/>
    <w:rsid w:val="00EB2359"/>
    <w:rsid w:val="00EB5081"/>
    <w:rsid w:val="00EC6581"/>
    <w:rsid w:val="00ED6BD0"/>
    <w:rsid w:val="00EE3B96"/>
    <w:rsid w:val="00EE4611"/>
    <w:rsid w:val="00F16A95"/>
    <w:rsid w:val="00F712F3"/>
    <w:rsid w:val="00F713C4"/>
    <w:rsid w:val="00F7190D"/>
    <w:rsid w:val="00F84414"/>
    <w:rsid w:val="00FA5E98"/>
    <w:rsid w:val="00FB5C1A"/>
    <w:rsid w:val="00FD452F"/>
    <w:rsid w:val="00FE5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11"/>
  </w:style>
  <w:style w:type="paragraph" w:styleId="Heading1">
    <w:name w:val="heading 1"/>
    <w:basedOn w:val="Normal"/>
    <w:next w:val="Normal"/>
    <w:link w:val="Heading1Char"/>
    <w:uiPriority w:val="9"/>
    <w:qFormat/>
    <w:rsid w:val="0040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8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D0"/>
    <w:pPr>
      <w:ind w:left="720"/>
      <w:contextualSpacing/>
    </w:pPr>
  </w:style>
  <w:style w:type="paragraph" w:styleId="BalloonText">
    <w:name w:val="Balloon Text"/>
    <w:basedOn w:val="Normal"/>
    <w:link w:val="BalloonTextChar"/>
    <w:uiPriority w:val="99"/>
    <w:semiHidden/>
    <w:unhideWhenUsed/>
    <w:rsid w:val="00EE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96"/>
    <w:rPr>
      <w:rFonts w:ascii="Tahoma" w:hAnsi="Tahoma" w:cs="Tahoma"/>
      <w:sz w:val="16"/>
      <w:szCs w:val="16"/>
    </w:rPr>
  </w:style>
  <w:style w:type="character" w:styleId="Hyperlink">
    <w:name w:val="Hyperlink"/>
    <w:basedOn w:val="DefaultParagraphFont"/>
    <w:uiPriority w:val="99"/>
    <w:unhideWhenUsed/>
    <w:rsid w:val="00C62FBD"/>
    <w:rPr>
      <w:color w:val="0000FF" w:themeColor="hyperlink"/>
      <w:u w:val="single"/>
    </w:rPr>
  </w:style>
  <w:style w:type="paragraph" w:customStyle="1" w:styleId="Calbri12">
    <w:name w:val="Calbri 12"/>
    <w:basedOn w:val="Normal"/>
    <w:link w:val="Calbri12Char"/>
    <w:rsid w:val="00385BAB"/>
    <w:pPr>
      <w:spacing w:after="0" w:line="240" w:lineRule="auto"/>
    </w:pPr>
    <w:rPr>
      <w:rFonts w:ascii="Calibri" w:eastAsia="Times New Roman" w:hAnsi="Calibri" w:cs="Arial"/>
      <w:sz w:val="24"/>
      <w:szCs w:val="24"/>
      <w:lang w:eastAsia="en-US"/>
    </w:rPr>
  </w:style>
  <w:style w:type="character" w:customStyle="1" w:styleId="Calbri12Char">
    <w:name w:val="Calbri 12 Char"/>
    <w:basedOn w:val="DefaultParagraphFont"/>
    <w:link w:val="Calbri12"/>
    <w:rsid w:val="00385BAB"/>
    <w:rPr>
      <w:rFonts w:ascii="Calibri" w:eastAsia="Times New Roman" w:hAnsi="Calibri" w:cs="Arial"/>
      <w:sz w:val="24"/>
      <w:szCs w:val="24"/>
      <w:lang w:eastAsia="en-US"/>
    </w:rPr>
  </w:style>
  <w:style w:type="paragraph" w:styleId="Caption">
    <w:name w:val="caption"/>
    <w:basedOn w:val="Normal"/>
    <w:next w:val="Normal"/>
    <w:uiPriority w:val="35"/>
    <w:unhideWhenUsed/>
    <w:qFormat/>
    <w:rsid w:val="00385BAB"/>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068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686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B1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41765"/>
    <w:rPr>
      <w:color w:val="800080" w:themeColor="followedHyperlink"/>
      <w:u w:val="single"/>
    </w:rPr>
  </w:style>
  <w:style w:type="character" w:customStyle="1" w:styleId="linkterms">
    <w:name w:val="linkterms"/>
    <w:basedOn w:val="DefaultParagraphFont"/>
    <w:rsid w:val="00E16F92"/>
  </w:style>
  <w:style w:type="character" w:styleId="HTMLTypewriter">
    <w:name w:val="HTML Typewriter"/>
    <w:basedOn w:val="DefaultParagraphFont"/>
    <w:uiPriority w:val="99"/>
    <w:semiHidden/>
    <w:unhideWhenUsed/>
    <w:rsid w:val="001A1F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sdn.microsoft.com/en-us/library/microsoft.visualstudio.testtools.unittesting(v=vs.80).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hyperlink" Target="http://msdn.microsoft.com/en-us/library/ms243147(v=vs.80).aspx"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5339-82C7-4612-B461-8853C7B8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3</cp:revision>
  <dcterms:created xsi:type="dcterms:W3CDTF">2012-07-23T09:07:00Z</dcterms:created>
  <dcterms:modified xsi:type="dcterms:W3CDTF">2012-07-23T09:08:00Z</dcterms:modified>
</cp:coreProperties>
</file>