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F4180" w14:textId="77777777" w:rsidR="002A3D5D" w:rsidRPr="002A3D5D" w:rsidRDefault="002A3D5D" w:rsidP="002A3D5D">
      <w:pPr>
        <w:rPr>
          <w:rFonts w:ascii="Times New Roman" w:eastAsia="Times New Roman" w:hAnsi="Times New Roman" w:cs="Times New Roman"/>
          <w:sz w:val="52"/>
          <w:szCs w:val="52"/>
          <w:lang w:eastAsia="ru-RU"/>
        </w:rPr>
      </w:pPr>
      <w:r w:rsidRPr="002A3D5D">
        <w:rPr>
          <w:rFonts w:ascii="Times New Roman" w:eastAsia="Times New Roman" w:hAnsi="Times New Roman" w:cs="Times New Roman"/>
          <w:sz w:val="52"/>
          <w:szCs w:val="52"/>
          <w:lang w:eastAsia="ru-RU"/>
        </w:rPr>
        <w:t>Политика в отношении обработки персональных данных</w:t>
      </w:r>
    </w:p>
    <w:p w14:paraId="5A3C6BB1" w14:textId="69B552C1" w:rsidR="00985086" w:rsidRDefault="00985086"/>
    <w:p w14:paraId="4D7A2552" w14:textId="09658960" w:rsidR="002A3D5D" w:rsidRPr="002A3D5D" w:rsidRDefault="002A3D5D" w:rsidP="002D54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rPr>
          <w:rFonts w:ascii="Times New Roman" w:eastAsia="Times New Roman" w:hAnsi="Times New Roman" w:cs="Times New Roman"/>
          <w:lang w:eastAsia="ru-RU"/>
        </w:rPr>
      </w:pPr>
      <w:r w:rsidRPr="002A3D5D">
        <w:rPr>
          <w:rFonts w:ascii="Times New Roman" w:eastAsia="Times New Roman" w:hAnsi="Times New Roman" w:cs="Times New Roman"/>
          <w:lang w:eastAsia="ru-RU"/>
        </w:rPr>
        <w:br/>
        <w:t>1. Общие положения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 </w:t>
      </w:r>
      <w:r w:rsidR="00443F4E">
        <w:rPr>
          <w:rFonts w:ascii="Times New Roman" w:eastAsia="Times New Roman" w:hAnsi="Times New Roman" w:cs="Times New Roman"/>
          <w:lang w:eastAsia="ru-RU"/>
        </w:rPr>
        <w:t>компанией</w:t>
      </w:r>
      <w:r w:rsidR="002D54E2">
        <w:rPr>
          <w:rFonts w:ascii="Times New Roman" w:eastAsia="Times New Roman" w:hAnsi="Times New Roman" w:cs="Times New Roman"/>
          <w:lang w:eastAsia="ru-RU"/>
        </w:rPr>
        <w:t xml:space="preserve"> НОУ ДПО</w:t>
      </w:r>
      <w:r w:rsidR="002D54E2" w:rsidRPr="002D54E2">
        <w:rPr>
          <w:rFonts w:ascii="Times New Roman" w:eastAsia="Times New Roman" w:hAnsi="Times New Roman" w:cs="Times New Roman"/>
          <w:lang w:eastAsia="ru-RU"/>
        </w:rPr>
        <w:t xml:space="preserve"> «Межрегиональный центр косметологии и парикмахерского искусства» </w:t>
      </w:r>
      <w:r w:rsidRPr="002A3D5D">
        <w:rPr>
          <w:rFonts w:ascii="Times New Roman" w:eastAsia="Times New Roman" w:hAnsi="Times New Roman" w:cs="Times New Roman"/>
          <w:lang w:eastAsia="ru-RU"/>
        </w:rPr>
        <w:t>(далее – Оператор).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</w:t>
      </w:r>
      <w:r w:rsidR="00443F4E">
        <w:rPr>
          <w:rFonts w:ascii="Times New Roman" w:eastAsia="Times New Roman" w:hAnsi="Times New Roman" w:cs="Times New Roman"/>
          <w:lang w:eastAsia="ru-RU"/>
        </w:rPr>
        <w:t xml:space="preserve"> </w:t>
      </w:r>
      <w:r w:rsidR="002D54E2" w:rsidRPr="002D54E2">
        <w:rPr>
          <w:rFonts w:ascii="Times New Roman" w:eastAsia="Times New Roman" w:hAnsi="Times New Roman" w:cs="Times New Roman"/>
          <w:lang w:eastAsia="ru-RU"/>
        </w:rPr>
        <w:t>fr-kk.ru</w:t>
      </w:r>
      <w:r w:rsidR="00496019">
        <w:rPr>
          <w:rFonts w:ascii="Times New Roman" w:eastAsia="Times New Roman" w:hAnsi="Times New Roman" w:cs="Times New Roman"/>
          <w:lang w:eastAsia="ru-RU"/>
        </w:rPr>
        <w:t>;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Основные понятия, используемые в Политике</w:t>
      </w:r>
      <w:r w:rsidRPr="002A3D5D">
        <w:rPr>
          <w:rFonts w:ascii="Times New Roman" w:eastAsia="Times New Roman" w:hAnsi="Times New Roman" w:cs="Times New Roman"/>
          <w:lang w:eastAsia="ru-RU"/>
        </w:rPr>
        <w:br/>
        <w:t>1. Автоматизированная обработка персональных данных – обработка персональных данных с помощью средств вычислительной техники;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 xml:space="preserve">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 w:rsidR="002D54E2" w:rsidRPr="002D54E2">
        <w:rPr>
          <w:rFonts w:ascii="Times New Roman" w:eastAsia="Times New Roman" w:hAnsi="Times New Roman" w:cs="Times New Roman"/>
          <w:lang w:eastAsia="ru-RU"/>
        </w:rPr>
        <w:t>fr-kk.ru</w:t>
      </w:r>
      <w:r w:rsidR="00496019">
        <w:rPr>
          <w:rFonts w:ascii="Times New Roman" w:eastAsia="Times New Roman" w:hAnsi="Times New Roman" w:cs="Times New Roman"/>
          <w:lang w:eastAsia="ru-RU"/>
        </w:rPr>
        <w:t>;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 xml:space="preserve">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</w:t>
      </w:r>
      <w:r w:rsidRPr="002A3D5D">
        <w:rPr>
          <w:rFonts w:ascii="Times New Roman" w:eastAsia="Times New Roman" w:hAnsi="Times New Roman" w:cs="Times New Roman"/>
          <w:lang w:eastAsia="ru-RU"/>
        </w:rPr>
        <w:lastRenderedPageBreak/>
        <w:t>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14:paraId="6C349F3C" w14:textId="61F69A8C" w:rsidR="002A3D5D" w:rsidRDefault="002A3D5D"/>
    <w:p w14:paraId="1AEB3E52" w14:textId="5ADD7675" w:rsidR="002A3D5D" w:rsidRPr="002A3D5D" w:rsidRDefault="002A3D5D" w:rsidP="002A3D5D">
      <w:pPr>
        <w:rPr>
          <w:rFonts w:ascii="Times New Roman" w:eastAsia="Times New Roman" w:hAnsi="Times New Roman" w:cs="Times New Roman"/>
          <w:lang w:eastAsia="ru-RU"/>
        </w:rPr>
      </w:pPr>
      <w:r w:rsidRPr="002A3D5D">
        <w:rPr>
          <w:rFonts w:ascii="Times New Roman" w:eastAsia="Times New Roman" w:hAnsi="Times New Roman" w:cs="Times New Roman"/>
          <w:lang w:eastAsia="ru-RU"/>
        </w:rPr>
        <w:t>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 xml:space="preserve">8. Персональные данные – любая информация, относящаяся прямо или косвенно к определенному или определяемому Пользователю веб-сайта </w:t>
      </w:r>
      <w:r w:rsidR="002D54E2" w:rsidRPr="002D54E2">
        <w:rPr>
          <w:rFonts w:ascii="Times New Roman" w:eastAsia="Times New Roman" w:hAnsi="Times New Roman" w:cs="Times New Roman"/>
          <w:lang w:eastAsia="ru-RU"/>
        </w:rPr>
        <w:t>fr-kk.ru</w:t>
      </w:r>
      <w:r w:rsidRPr="002A3D5D">
        <w:rPr>
          <w:rFonts w:ascii="Times New Roman" w:eastAsia="Times New Roman" w:hAnsi="Times New Roman" w:cs="Times New Roman"/>
          <w:lang w:eastAsia="ru-RU"/>
        </w:rPr>
        <w:t>;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 xml:space="preserve">9. Пользователь – любой посетитель веб-сайта </w:t>
      </w:r>
      <w:r w:rsidR="002D54E2" w:rsidRPr="002D54E2">
        <w:rPr>
          <w:rFonts w:ascii="Times New Roman" w:eastAsia="Times New Roman" w:hAnsi="Times New Roman" w:cs="Times New Roman"/>
          <w:lang w:eastAsia="ru-RU"/>
        </w:rPr>
        <w:t>fr-kk.ru</w:t>
      </w:r>
      <w:r w:rsidR="00E8503A">
        <w:rPr>
          <w:rFonts w:ascii="Times New Roman" w:eastAsia="Times New Roman" w:hAnsi="Times New Roman" w:cs="Times New Roman"/>
          <w:lang w:eastAsia="ru-RU"/>
        </w:rPr>
        <w:t>;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3. Оператор может обрабатывать следующие персональные данные Пользователя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3.1. Фамилия, имя, отчество;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3.2. Электронный адрес;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3.3. Номера телефонов;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3.4. Также на сайте происходит сбор и обработка обезличенных данных о посетителях (в т.ч. файлов «cookie») с помощью сервисов интернет-статистики (</w:t>
      </w:r>
      <w:proofErr w:type="spellStart"/>
      <w:r w:rsidRPr="002A3D5D">
        <w:rPr>
          <w:rFonts w:ascii="Times New Roman" w:eastAsia="Times New Roman" w:hAnsi="Times New Roman" w:cs="Times New Roman"/>
          <w:lang w:eastAsia="ru-RU"/>
        </w:rPr>
        <w:t>Яндекс</w:t>
      </w:r>
      <w:r w:rsidR="00E8503A">
        <w:rPr>
          <w:rFonts w:ascii="Times New Roman" w:eastAsia="Times New Roman" w:hAnsi="Times New Roman" w:cs="Times New Roman"/>
          <w:lang w:eastAsia="ru-RU"/>
        </w:rPr>
        <w:t>.</w:t>
      </w:r>
      <w:r w:rsidRPr="002A3D5D">
        <w:rPr>
          <w:rFonts w:ascii="Times New Roman" w:eastAsia="Times New Roman" w:hAnsi="Times New Roman" w:cs="Times New Roman"/>
          <w:lang w:eastAsia="ru-RU"/>
        </w:rPr>
        <w:t>Метрика</w:t>
      </w:r>
      <w:proofErr w:type="spellEnd"/>
      <w:r w:rsidR="00E8503A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2A3D5D">
        <w:rPr>
          <w:rFonts w:ascii="Times New Roman" w:eastAsia="Times New Roman" w:hAnsi="Times New Roman" w:cs="Times New Roman"/>
          <w:lang w:eastAsia="ru-RU"/>
        </w:rPr>
        <w:t>Гугл</w:t>
      </w:r>
      <w:r w:rsidR="008204D1" w:rsidRPr="008204D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A3D5D">
        <w:rPr>
          <w:rFonts w:ascii="Times New Roman" w:eastAsia="Times New Roman" w:hAnsi="Times New Roman" w:cs="Times New Roman"/>
          <w:lang w:eastAsia="ru-RU"/>
        </w:rPr>
        <w:t>Аналитика и других).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3.5. Вышеперечисленные данные далее по тексту Политики объединены общим понятием Персональные данные.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4. Цели обработки персональных данных</w:t>
      </w:r>
    </w:p>
    <w:p w14:paraId="10D809F1" w14:textId="65A649EF" w:rsidR="002A3D5D" w:rsidRPr="002A3D5D" w:rsidRDefault="002A3D5D" w:rsidP="002A3D5D">
      <w:pPr>
        <w:rPr>
          <w:rFonts w:ascii="Times New Roman" w:eastAsia="Times New Roman" w:hAnsi="Times New Roman" w:cs="Times New Roman"/>
          <w:lang w:eastAsia="ru-RU"/>
        </w:rPr>
      </w:pPr>
      <w:r w:rsidRPr="002A3D5D">
        <w:rPr>
          <w:rFonts w:ascii="Times New Roman" w:eastAsia="Times New Roman" w:hAnsi="Times New Roman" w:cs="Times New Roman"/>
          <w:lang w:eastAsia="ru-RU"/>
        </w:rPr>
        <w:lastRenderedPageBreak/>
        <w:t>4.1. Цель обработки персональных данных Пользователя — информирование Пользователя посредством отправки электронных писем; предоставление доступа Пользователю к сервисам, информации и/или материалам, содержащимся на веб-сайте.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с пометкой «Отказ от уведомлениях о новых продуктах и услугах и специальных предложениях».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5. Правовые основания обработки персональных данных</w:t>
      </w:r>
      <w:r w:rsidRPr="002A3D5D">
        <w:rPr>
          <w:rFonts w:ascii="Times New Roman" w:eastAsia="Times New Roman" w:hAnsi="Times New Roman" w:cs="Times New Roman"/>
          <w:lang w:eastAsia="ru-RU"/>
        </w:rPr>
        <w:br/>
        <w:t xml:space="preserve"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</w:t>
      </w:r>
      <w:r w:rsidR="002D54E2" w:rsidRPr="002D54E2">
        <w:rPr>
          <w:rFonts w:ascii="Times New Roman" w:eastAsia="Times New Roman" w:hAnsi="Times New Roman" w:cs="Times New Roman"/>
          <w:lang w:eastAsia="ru-RU"/>
        </w:rPr>
        <w:t>fr-kk.ru</w:t>
      </w:r>
      <w:r w:rsidRPr="002A3D5D">
        <w:rPr>
          <w:rFonts w:ascii="Times New Roman" w:eastAsia="Times New Roman" w:hAnsi="Times New Roman" w:cs="Times New Roman"/>
          <w:lang w:eastAsia="ru-RU"/>
        </w:rPr>
        <w:t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  <w:r w:rsidRPr="002A3D5D">
        <w:rPr>
          <w:rFonts w:ascii="Times New Roman" w:eastAsia="Times New Roman" w:hAnsi="Times New Roman" w:cs="Times New Roman"/>
          <w:lang w:eastAsia="ru-RU"/>
        </w:rPr>
        <w:br/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6. Порядок сбора, хранения, передачи и других видов обработки персональных данных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с пометкой «Актуализация персональных данных».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</w:p>
    <w:p w14:paraId="0AA40334" w14:textId="24C19414" w:rsidR="002A3D5D" w:rsidRPr="002A3D5D" w:rsidRDefault="002A3D5D" w:rsidP="002A3D5D">
      <w:pPr>
        <w:rPr>
          <w:rFonts w:ascii="Times New Roman" w:eastAsia="Times New Roman" w:hAnsi="Times New Roman" w:cs="Times New Roman"/>
          <w:lang w:eastAsia="ru-RU"/>
        </w:rPr>
      </w:pPr>
      <w:r w:rsidRPr="002A3D5D">
        <w:rPr>
          <w:rFonts w:ascii="Times New Roman" w:eastAsia="Times New Roman" w:hAnsi="Times New Roman" w:cs="Times New Roman"/>
          <w:lang w:eastAsia="ru-RU"/>
        </w:rPr>
        <w:br/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с пометкой «Отзыв согласия на обработку персональных данных».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7. Трансграничная передача персональных данных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 xml:space="preserve"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</w:t>
      </w:r>
      <w:r w:rsidRPr="002A3D5D">
        <w:rPr>
          <w:rFonts w:ascii="Times New Roman" w:eastAsia="Times New Roman" w:hAnsi="Times New Roman" w:cs="Times New Roman"/>
          <w:lang w:eastAsia="ru-RU"/>
        </w:rPr>
        <w:lastRenderedPageBreak/>
        <w:t>предполагается осуществлять передачу персональных данных, обеспечивается надежная защита прав субъектов персональных данных.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8. Заключительные положения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</w:t>
      </w:r>
      <w:r w:rsidR="002D54E2" w:rsidRPr="002D54E2">
        <w:rPr>
          <w:rFonts w:ascii="Times New Roman" w:eastAsia="Times New Roman" w:hAnsi="Times New Roman" w:cs="Times New Roman"/>
          <w:lang w:eastAsia="ru-RU"/>
        </w:rPr>
        <w:t xml:space="preserve"> </w:t>
      </w:r>
      <w:r w:rsidR="002D54E2" w:rsidRPr="002D54E2">
        <w:rPr>
          <w:rStyle w:val="a7"/>
          <w:lang w:eastAsia="ru-RU"/>
        </w:rPr>
        <w:t>Kosmkurs@yandex.ru</w:t>
      </w:r>
      <w:r w:rsidRPr="002A3D5D">
        <w:rPr>
          <w:rFonts w:ascii="Times New Roman" w:eastAsia="Times New Roman" w:hAnsi="Times New Roman" w:cs="Times New Roman"/>
          <w:lang w:eastAsia="ru-RU"/>
        </w:rPr>
        <w:t>.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  <w:r w:rsidRPr="002A3D5D">
        <w:rPr>
          <w:rFonts w:ascii="Times New Roman" w:eastAsia="Times New Roman" w:hAnsi="Times New Roman" w:cs="Times New Roman"/>
          <w:lang w:eastAsia="ru-RU"/>
        </w:rPr>
        <w:br/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  <w:r w:rsidRPr="002A3D5D">
        <w:rPr>
          <w:rFonts w:ascii="Times New Roman" w:eastAsia="Times New Roman" w:hAnsi="Times New Roman" w:cs="Times New Roman"/>
          <w:lang w:eastAsia="ru-RU"/>
        </w:rPr>
        <w:br/>
      </w:r>
    </w:p>
    <w:p w14:paraId="4C93CBF1" w14:textId="77777777" w:rsidR="002A3D5D" w:rsidRPr="002A3D5D" w:rsidRDefault="002A3D5D">
      <w:pPr>
        <w:rPr>
          <w:lang w:val="en-US"/>
        </w:rPr>
      </w:pPr>
    </w:p>
    <w:sectPr w:rsidR="002A3D5D" w:rsidRPr="002A3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5D"/>
    <w:rsid w:val="000C0475"/>
    <w:rsid w:val="00122408"/>
    <w:rsid w:val="002A3D5D"/>
    <w:rsid w:val="002D54E2"/>
    <w:rsid w:val="00443F4E"/>
    <w:rsid w:val="00496019"/>
    <w:rsid w:val="007116BC"/>
    <w:rsid w:val="008204D1"/>
    <w:rsid w:val="00985086"/>
    <w:rsid w:val="009E404A"/>
    <w:rsid w:val="00E1726F"/>
    <w:rsid w:val="00E331BC"/>
    <w:rsid w:val="00E8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8ACF"/>
  <w15:chartTrackingRefBased/>
  <w15:docId w15:val="{B054BB71-3167-8144-B614-76FD7326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47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204D1"/>
    <w:rPr>
      <w:color w:val="605E5C"/>
      <w:shd w:val="clear" w:color="auto" w:fill="E1DFDD"/>
    </w:rPr>
  </w:style>
  <w:style w:type="character" w:styleId="a5">
    <w:name w:val="Intense Reference"/>
    <w:basedOn w:val="a0"/>
    <w:uiPriority w:val="32"/>
    <w:qFormat/>
    <w:rsid w:val="002D54E2"/>
    <w:rPr>
      <w:b/>
      <w:bCs/>
      <w:smallCaps/>
      <w:color w:val="4472C4" w:themeColor="accent1"/>
      <w:spacing w:val="5"/>
    </w:rPr>
  </w:style>
  <w:style w:type="paragraph" w:styleId="a6">
    <w:name w:val="Intense Quote"/>
    <w:basedOn w:val="a"/>
    <w:next w:val="a"/>
    <w:link w:val="a7"/>
    <w:uiPriority w:val="30"/>
    <w:qFormat/>
    <w:rsid w:val="002D54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2D54E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55ED8C-A515-E841-8EED-66946093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Tatiana Mare</cp:lastModifiedBy>
  <cp:revision>7</cp:revision>
  <dcterms:created xsi:type="dcterms:W3CDTF">2023-11-24T09:22:00Z</dcterms:created>
  <dcterms:modified xsi:type="dcterms:W3CDTF">2024-05-27T12:32:00Z</dcterms:modified>
</cp:coreProperties>
</file>