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025F7" w14:textId="355E2356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​​​​</w:t>
      </w:r>
      <w:r>
        <w:rPr>
          <w:rFonts w:ascii="Arial" w:hAnsi="Arial" w:cs="Arial"/>
          <w:b/>
          <w:bCs/>
          <w:color w:val="D24A35"/>
        </w:rPr>
        <w:t>1.</w:t>
      </w:r>
      <w:r>
        <w:rPr>
          <w:rFonts w:ascii="Arial" w:hAnsi="Arial" w:cs="Arial"/>
          <w:b/>
          <w:bCs/>
          <w:color w:val="D24A35"/>
        </w:rPr>
        <w:t>尽可能早地分出轻重缓急</w:t>
      </w:r>
      <w:bookmarkStart w:id="0" w:name="_GoBack"/>
      <w:bookmarkEnd w:id="0"/>
    </w:p>
    <w:p w14:paraId="0EE30C02" w14:textId="1DCBFAB8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你可能在自己</w:t>
      </w:r>
      <w:r>
        <w:rPr>
          <w:rFonts w:ascii="Arial" w:hAnsi="Arial" w:cs="Arial"/>
          <w:color w:val="333333"/>
        </w:rPr>
        <w:t>29</w:t>
      </w:r>
      <w:r>
        <w:rPr>
          <w:rFonts w:ascii="Arial" w:hAnsi="Arial" w:cs="Arial"/>
          <w:color w:val="333333"/>
        </w:rPr>
        <w:t>岁生日的早晨醒来，宣称自己将要在接下来的一年内成为百万富翁。</w:t>
      </w:r>
    </w:p>
    <w:p w14:paraId="1F197DA5" w14:textId="4F1CC55A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成为百万富翁，</w:t>
      </w:r>
      <w:r>
        <w:rPr>
          <w:rFonts w:ascii="Arial" w:hAnsi="Arial" w:cs="Arial"/>
          <w:b/>
          <w:bCs/>
          <w:color w:val="FF8A78"/>
        </w:rPr>
        <w:t>需要自律、牺牲以及长远的规划</w:t>
      </w:r>
      <w:r>
        <w:rPr>
          <w:rFonts w:ascii="Arial" w:hAnsi="Arial" w:cs="Arial"/>
          <w:color w:val="FF8A78"/>
        </w:rPr>
        <w:t>。</w:t>
      </w:r>
      <w:r>
        <w:rPr>
          <w:rFonts w:ascii="Arial" w:hAnsi="Arial" w:cs="Arial"/>
          <w:color w:val="333333"/>
        </w:rPr>
        <w:t>你必须尽可能早地开始获利。</w:t>
      </w:r>
    </w:p>
    <w:p w14:paraId="080C9792" w14:textId="2B7C001B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“2002</w:t>
      </w:r>
      <w:r>
        <w:rPr>
          <w:rFonts w:ascii="Arial" w:hAnsi="Arial" w:cs="Arial"/>
          <w:color w:val="333333"/>
        </w:rPr>
        <w:t>年，我还在读高中，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在博客中，企业家兼作家</w:t>
      </w:r>
      <w:r>
        <w:rPr>
          <w:rFonts w:ascii="Arial" w:hAnsi="Arial" w:cs="Arial"/>
          <w:color w:val="333333"/>
        </w:rPr>
        <w:t>Dale Partridge</w:t>
      </w:r>
      <w:r>
        <w:rPr>
          <w:rFonts w:ascii="Arial" w:hAnsi="Arial" w:cs="Arial"/>
          <w:color w:val="333333"/>
        </w:rPr>
        <w:t>写道：</w:t>
      </w:r>
      <w:r>
        <w:rPr>
          <w:rFonts w:ascii="Arial" w:hAnsi="Arial" w:cs="Arial"/>
          <w:b/>
          <w:bCs/>
          <w:color w:val="FF8A78"/>
        </w:rPr>
        <w:t>“</w:t>
      </w:r>
      <w:r>
        <w:rPr>
          <w:rFonts w:ascii="Arial" w:hAnsi="Arial" w:cs="Arial"/>
          <w:b/>
          <w:bCs/>
          <w:color w:val="FF8A78"/>
        </w:rPr>
        <w:t>但是，我已经很清楚到</w:t>
      </w:r>
      <w:r>
        <w:rPr>
          <w:rFonts w:ascii="Arial" w:hAnsi="Arial" w:cs="Arial"/>
          <w:b/>
          <w:bCs/>
          <w:color w:val="FF8A78"/>
        </w:rPr>
        <w:t>30</w:t>
      </w:r>
      <w:r>
        <w:rPr>
          <w:rFonts w:ascii="Arial" w:hAnsi="Arial" w:cs="Arial"/>
          <w:b/>
          <w:bCs/>
          <w:color w:val="FF8A78"/>
        </w:rPr>
        <w:t>岁时自己要过什么样的生活，要住在哪里，是否结婚并有孩子了，要上大学还是开公司，到那时拥有哪种自由，以及更多问题的答案。</w:t>
      </w:r>
      <w:r>
        <w:rPr>
          <w:rFonts w:ascii="Arial" w:hAnsi="Arial" w:cs="Arial"/>
          <w:b/>
          <w:bCs/>
          <w:color w:val="FF8A78"/>
        </w:rPr>
        <w:t>”</w:t>
      </w:r>
    </w:p>
    <w:p w14:paraId="5CB2E765" w14:textId="216B467D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为了实现自己的目标，</w:t>
      </w:r>
      <w:r>
        <w:rPr>
          <w:rFonts w:ascii="Arial" w:hAnsi="Arial" w:cs="Arial"/>
          <w:color w:val="333333"/>
        </w:rPr>
        <w:t>Partridge</w:t>
      </w:r>
      <w:r>
        <w:rPr>
          <w:rFonts w:ascii="Arial" w:hAnsi="Arial" w:cs="Arial"/>
          <w:color w:val="333333"/>
        </w:rPr>
        <w:t>制定了长远的人生规划，对自己的行为设定了限制，清楚地知道该怎么花自己的钱，甚至规定了自己应该和哪种类型的女孩约会。</w:t>
      </w:r>
    </w:p>
    <w:p w14:paraId="5300AF34" w14:textId="2009576A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b/>
          <w:bCs/>
          <w:color w:val="D24A35"/>
        </w:rPr>
        <w:t>2.</w:t>
      </w:r>
      <w:r>
        <w:rPr>
          <w:rFonts w:ascii="Arial" w:hAnsi="Arial" w:cs="Arial"/>
          <w:b/>
          <w:bCs/>
          <w:color w:val="D24A35"/>
        </w:rPr>
        <w:t>开始跟着钱走</w:t>
      </w:r>
    </w:p>
    <w:p w14:paraId="43630893" w14:textId="563DE865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美国企业家、《纽约时报》的畅销书作家和演说家</w:t>
      </w:r>
      <w:r>
        <w:rPr>
          <w:rFonts w:ascii="Arial" w:hAnsi="Arial" w:cs="Arial"/>
          <w:color w:val="333333"/>
        </w:rPr>
        <w:t>Grant Cardone</w:t>
      </w:r>
      <w:r>
        <w:rPr>
          <w:rFonts w:ascii="Arial" w:hAnsi="Arial" w:cs="Arial"/>
          <w:color w:val="333333"/>
        </w:rPr>
        <w:t>写道：</w:t>
      </w:r>
      <w:r>
        <w:rPr>
          <w:rFonts w:ascii="Arial" w:hAnsi="Arial" w:cs="Arial"/>
          <w:b/>
          <w:bCs/>
          <w:color w:val="333333"/>
        </w:rPr>
        <w:t>“</w:t>
      </w:r>
      <w:r>
        <w:rPr>
          <w:rFonts w:ascii="Arial" w:hAnsi="Arial" w:cs="Arial"/>
          <w:b/>
          <w:bCs/>
          <w:color w:val="FF8A78"/>
        </w:rPr>
        <w:t>在当前的经济环境下，靠存钱你很难成为百万富翁。</w:t>
      </w:r>
    </w:p>
    <w:p w14:paraId="22413C27" w14:textId="6A7644E5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要想成为百万富翁，你需要迈出的第一步便是专注于增加你的收入，让自己的收入能够递增。开始，我的收入是每月</w:t>
      </w:r>
      <w:r>
        <w:rPr>
          <w:rFonts w:ascii="Arial" w:hAnsi="Arial" w:cs="Arial"/>
          <w:color w:val="333333"/>
        </w:rPr>
        <w:t>3000</w:t>
      </w:r>
      <w:r>
        <w:rPr>
          <w:rFonts w:ascii="Arial" w:hAnsi="Arial" w:cs="Arial"/>
          <w:color w:val="333333"/>
        </w:rPr>
        <w:t>美元。九年后，我的收入是每月</w:t>
      </w:r>
      <w:r>
        <w:rPr>
          <w:rFonts w:ascii="Arial" w:hAnsi="Arial" w:cs="Arial"/>
          <w:color w:val="333333"/>
        </w:rPr>
        <w:t>20000</w:t>
      </w:r>
      <w:r>
        <w:rPr>
          <w:rFonts w:ascii="Arial" w:hAnsi="Arial" w:cs="Arial"/>
          <w:color w:val="333333"/>
        </w:rPr>
        <w:t>美元。</w:t>
      </w:r>
      <w:r>
        <w:rPr>
          <w:rFonts w:ascii="Arial" w:hAnsi="Arial" w:cs="Arial"/>
          <w:color w:val="333333"/>
        </w:rPr>
        <w:t>”</w:t>
      </w:r>
    </w:p>
    <w:p w14:paraId="089FD1B9" w14:textId="46F2C4D7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Cardone</w:t>
      </w:r>
      <w:r>
        <w:rPr>
          <w:rFonts w:ascii="Arial" w:hAnsi="Arial" w:cs="Arial"/>
          <w:color w:val="333333"/>
        </w:rPr>
        <w:t>给出的建议是，开始跟着钱走，钱会迫使你控制自己的收入，看到商机。</w:t>
      </w:r>
    </w:p>
    <w:p w14:paraId="2AF3FCC2" w14:textId="734F5EBF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当我开第一家公司时，我也是这么做的，我瞄准的是一个大行业，房地产，然后创建了一家名为</w:t>
      </w:r>
      <w:r>
        <w:rPr>
          <w:rFonts w:ascii="Arial" w:hAnsi="Arial" w:cs="Arial"/>
          <w:color w:val="333333"/>
        </w:rPr>
        <w:t>“SaaS”</w:t>
      </w:r>
      <w:r>
        <w:rPr>
          <w:rFonts w:ascii="Arial" w:hAnsi="Arial" w:cs="Arial"/>
          <w:color w:val="333333"/>
        </w:rPr>
        <w:t>的公司。眼下，有很多新兴的商机，比如说面向电商的低成本聊天机器人。</w:t>
      </w:r>
    </w:p>
    <w:p w14:paraId="0BBD095E" w14:textId="59678468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b/>
          <w:bCs/>
          <w:color w:val="D24A35"/>
        </w:rPr>
        <w:t>3.</w:t>
      </w:r>
      <w:r>
        <w:rPr>
          <w:rFonts w:ascii="Arial" w:hAnsi="Arial" w:cs="Arial"/>
          <w:b/>
          <w:bCs/>
          <w:color w:val="D24A35"/>
        </w:rPr>
        <w:t>培养成长型思维模式</w:t>
      </w:r>
    </w:p>
    <w:p w14:paraId="6C0BDEB1" w14:textId="69AAD2D7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在经过数十年的研究之后，斯坦福大学心理学家卡罗尔</w:t>
      </w:r>
      <w:r>
        <w:rPr>
          <w:rFonts w:ascii="Arial" w:hAnsi="Arial" w:cs="Arial"/>
          <w:color w:val="333333"/>
        </w:rPr>
        <w:t>•</w:t>
      </w:r>
      <w:r>
        <w:rPr>
          <w:rFonts w:ascii="Arial" w:hAnsi="Arial" w:cs="Arial"/>
          <w:color w:val="333333"/>
        </w:rPr>
        <w:t>德维克发现，</w:t>
      </w:r>
      <w:r>
        <w:rPr>
          <w:rFonts w:ascii="Arial" w:hAnsi="Arial" w:cs="Arial"/>
          <w:b/>
          <w:bCs/>
          <w:color w:val="FF8A78"/>
        </w:rPr>
        <w:t>人类的大脑是有延展性的。</w:t>
      </w:r>
    </w:p>
    <w:p w14:paraId="0D38C969" w14:textId="1B781ADA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很多人认为，人类的思维模式是固定的，也就是说人们认为才能，比如说智力或才能，都是固定的。但是，事实上拥有成长型思维模式的人，能更努力地开发新的才能和技能。</w:t>
      </w:r>
    </w:p>
    <w:p w14:paraId="74354F2D" w14:textId="3B21D1BD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比如说，如果你未能获得晋升，就分析一下为什么你的同事能获得提升，然后把自己的结论应用到更努力的工作中，为的是能获得下一次晋升。</w:t>
      </w:r>
    </w:p>
    <w:p w14:paraId="6ABB53DD" w14:textId="330753AD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b/>
          <w:bCs/>
          <w:color w:val="FF8A78"/>
        </w:rPr>
        <w:t>通过课堂、书籍或有经验可信赖</w:t>
      </w:r>
      <w:r>
        <w:rPr>
          <w:rFonts w:ascii="Arial" w:hAnsi="Arial" w:cs="Arial"/>
          <w:color w:val="333333"/>
        </w:rPr>
        <w:t>的人生导师，你可以学到新本领。</w:t>
      </w:r>
    </w:p>
    <w:p w14:paraId="59ACBE36" w14:textId="61B9E15B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lastRenderedPageBreak/>
        <w:t>现在，这看起来可能不是什么大事，但是你学到的知识将会给你的个人和职业生活带来益处。</w:t>
      </w:r>
    </w:p>
    <w:p w14:paraId="40F3EED7" w14:textId="23507C36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它可能会帮助你发现省钱的有效方式，或者让你捕捉到新的商机。</w:t>
      </w:r>
    </w:p>
    <w:p w14:paraId="51BCD2D2" w14:textId="44D10F9B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D24A35"/>
        </w:rPr>
        <w:t xml:space="preserve">4. </w:t>
      </w:r>
      <w:r>
        <w:rPr>
          <w:rFonts w:ascii="Arial" w:hAnsi="Arial" w:cs="Arial"/>
          <w:b/>
          <w:bCs/>
          <w:color w:val="D24A35"/>
        </w:rPr>
        <w:t>实现收入多样化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在对富人和穷人的日常生活习惯进行了长达五年的研究之后，作家托马斯</w:t>
      </w:r>
      <w:r>
        <w:rPr>
          <w:rFonts w:ascii="Arial" w:hAnsi="Arial" w:cs="Arial"/>
          <w:color w:val="333333"/>
        </w:rPr>
        <w:t>•</w:t>
      </w:r>
      <w:r>
        <w:rPr>
          <w:rFonts w:ascii="Arial" w:hAnsi="Arial" w:cs="Arial"/>
          <w:color w:val="333333"/>
        </w:rPr>
        <w:t>科雷发现白手起家的百万富翁拥有多种收入来源。事实上，</w:t>
      </w:r>
      <w:r>
        <w:rPr>
          <w:rFonts w:ascii="Arial" w:hAnsi="Arial" w:cs="Arial"/>
          <w:color w:val="333333"/>
        </w:rPr>
        <w:t>65%</w:t>
      </w:r>
      <w:r>
        <w:rPr>
          <w:rFonts w:ascii="Arial" w:hAnsi="Arial" w:cs="Arial"/>
          <w:color w:val="333333"/>
        </w:rPr>
        <w:t>拥有三种收入来源。</w:t>
      </w:r>
    </w:p>
    <w:p w14:paraId="53F0A14C" w14:textId="77777777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科雷写道：</w:t>
      </w:r>
      <w:r>
        <w:rPr>
          <w:rFonts w:ascii="Arial" w:hAnsi="Arial" w:cs="Arial"/>
          <w:b/>
          <w:bCs/>
          <w:color w:val="333333"/>
        </w:rPr>
        <w:t>“</w:t>
      </w:r>
      <w:r>
        <w:rPr>
          <w:rFonts w:ascii="Arial" w:hAnsi="Arial" w:cs="Arial"/>
          <w:b/>
          <w:bCs/>
          <w:color w:val="FF8A78"/>
        </w:rPr>
        <w:t>拥有多种收入来源，非常有用。当一种收入来源收到系统性经济不景气的负面影响时，其他收入来源可能会助你平安渡过不景气，同时你的生活质量不会受到很大影响。</w:t>
      </w:r>
      <w:r>
        <w:rPr>
          <w:rFonts w:ascii="Arial" w:hAnsi="Arial" w:cs="Arial"/>
          <w:b/>
          <w:bCs/>
          <w:color w:val="333333"/>
        </w:rPr>
        <w:t>”</w:t>
      </w:r>
    </w:p>
    <w:p w14:paraId="5168C6BC" w14:textId="77777777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多种收入来源可以让你更快地偿还债务。还完债之后，你的存款就会越来越多。</w:t>
      </w:r>
    </w:p>
    <w:p w14:paraId="129EAE3D" w14:textId="1365D60B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鉴于当前的实际经济环境，拥有多种收入来源不像以前那样容易。</w:t>
      </w:r>
    </w:p>
    <w:p w14:paraId="48C2C41A" w14:textId="3D5C278B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你可以考虑给</w:t>
      </w:r>
      <w:r>
        <w:rPr>
          <w:rFonts w:ascii="Arial" w:hAnsi="Arial" w:cs="Arial"/>
          <w:color w:val="333333"/>
        </w:rPr>
        <w:t>Lyft</w:t>
      </w:r>
      <w:r>
        <w:rPr>
          <w:rFonts w:ascii="Arial" w:hAnsi="Arial" w:cs="Arial"/>
          <w:color w:val="333333"/>
        </w:rPr>
        <w:t>或</w:t>
      </w:r>
      <w:r>
        <w:rPr>
          <w:rFonts w:ascii="Arial" w:hAnsi="Arial" w:cs="Arial"/>
          <w:color w:val="333333"/>
        </w:rPr>
        <w:t>Uber</w:t>
      </w:r>
      <w:r>
        <w:rPr>
          <w:rFonts w:ascii="Arial" w:hAnsi="Arial" w:cs="Arial"/>
          <w:color w:val="333333"/>
        </w:rPr>
        <w:t>当司机，在</w:t>
      </w:r>
      <w:r>
        <w:rPr>
          <w:rFonts w:ascii="Arial" w:hAnsi="Arial" w:cs="Arial"/>
          <w:color w:val="333333"/>
        </w:rPr>
        <w:t>Airbnb</w:t>
      </w:r>
      <w:r>
        <w:rPr>
          <w:rFonts w:ascii="Arial" w:hAnsi="Arial" w:cs="Arial"/>
          <w:color w:val="333333"/>
        </w:rPr>
        <w:t>上出租一个房间，或者在自己有时间时当自由撰稿人。</w:t>
      </w:r>
    </w:p>
    <w:p w14:paraId="1197A6AE" w14:textId="60D3EDF1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b/>
          <w:bCs/>
          <w:color w:val="D24A35"/>
        </w:rPr>
        <w:t>5.</w:t>
      </w:r>
      <w:r>
        <w:rPr>
          <w:rFonts w:ascii="Arial" w:hAnsi="Arial" w:cs="Arial"/>
          <w:b/>
          <w:bCs/>
          <w:color w:val="D24A35"/>
        </w:rPr>
        <w:t>运用</w:t>
      </w:r>
      <w:r>
        <w:rPr>
          <w:rFonts w:ascii="Arial" w:hAnsi="Arial" w:cs="Arial"/>
          <w:b/>
          <w:bCs/>
          <w:color w:val="D24A35"/>
        </w:rPr>
        <w:t>50/20/30</w:t>
      </w:r>
      <w:r>
        <w:rPr>
          <w:rFonts w:ascii="Arial" w:hAnsi="Arial" w:cs="Arial"/>
          <w:b/>
          <w:bCs/>
          <w:color w:val="D24A35"/>
        </w:rPr>
        <w:t>预算法则</w:t>
      </w:r>
    </w:p>
    <w:p w14:paraId="5C095589" w14:textId="27361517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如果你的目标是成为百万富翁，那么做好预算是相当重要的。没有预算，你就无法把自己的支出和存款目标有效地结合在一起。</w:t>
      </w:r>
    </w:p>
    <w:p w14:paraId="6D234FF2" w14:textId="77777777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在管理预算的问题上，没有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一刀切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的方法，因为每个人的收入和支出都不同。但是，</w:t>
      </w:r>
      <w:r>
        <w:rPr>
          <w:rFonts w:ascii="Arial" w:hAnsi="Arial" w:cs="Arial"/>
          <w:color w:val="333333"/>
        </w:rPr>
        <w:t>50/20/30</w:t>
      </w:r>
      <w:r>
        <w:rPr>
          <w:rFonts w:ascii="Arial" w:hAnsi="Arial" w:cs="Arial"/>
          <w:color w:val="333333"/>
        </w:rPr>
        <w:t>预算法则是一种非常好的开始。</w:t>
      </w:r>
    </w:p>
    <w:p w14:paraId="7EBEEC53" w14:textId="77777777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与制定复杂的财务计划不同，这种预算法则很简单：</w:t>
      </w:r>
    </w:p>
    <w:p w14:paraId="7D7D1E44" w14:textId="77777777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Segoe UI Symbol" w:hAnsi="Segoe UI Symbol" w:cs="Segoe UI Symbol"/>
          <w:color w:val="333333"/>
        </w:rPr>
        <w:t>➀</w:t>
      </w:r>
      <w:r>
        <w:rPr>
          <w:rFonts w:ascii="Arial" w:hAnsi="Arial" w:cs="Arial"/>
          <w:color w:val="333333"/>
        </w:rPr>
        <w:t>将收入的</w:t>
      </w:r>
      <w:r>
        <w:rPr>
          <w:rFonts w:ascii="Arial" w:hAnsi="Arial" w:cs="Arial"/>
          <w:color w:val="333333"/>
        </w:rPr>
        <w:t>50%</w:t>
      </w:r>
      <w:r>
        <w:rPr>
          <w:rFonts w:ascii="Arial" w:hAnsi="Arial" w:cs="Arial"/>
          <w:color w:val="333333"/>
        </w:rPr>
        <w:t>用于必要支出，比如说住房、食品、交通和公用事业；</w:t>
      </w:r>
    </w:p>
    <w:p w14:paraId="43FF091E" w14:textId="77777777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Segoe UI Symbol" w:hAnsi="Segoe UI Symbol" w:cs="Segoe UI Symbol"/>
          <w:color w:val="333333"/>
        </w:rPr>
        <w:t>➁</w:t>
      </w:r>
      <w:r>
        <w:rPr>
          <w:rFonts w:ascii="Arial" w:hAnsi="Arial" w:cs="Arial"/>
          <w:color w:val="333333"/>
        </w:rPr>
        <w:t>将收入的</w:t>
      </w:r>
      <w:r>
        <w:rPr>
          <w:rFonts w:ascii="Arial" w:hAnsi="Arial" w:cs="Arial"/>
          <w:color w:val="333333"/>
        </w:rPr>
        <w:t>20%</w:t>
      </w:r>
      <w:r>
        <w:rPr>
          <w:rFonts w:ascii="Arial" w:hAnsi="Arial" w:cs="Arial"/>
          <w:color w:val="333333"/>
        </w:rPr>
        <w:t>用于存款计划、债务支付、雨天基金和退休储蓄；</w:t>
      </w:r>
    </w:p>
    <w:p w14:paraId="69859504" w14:textId="675AF356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Segoe UI Symbol" w:hAnsi="Segoe UI Symbol" w:cs="Segoe UI Symbol"/>
          <w:color w:val="333333"/>
        </w:rPr>
        <w:t>➂</w:t>
      </w:r>
      <w:r>
        <w:rPr>
          <w:rFonts w:ascii="Arial" w:hAnsi="Arial" w:cs="Arial"/>
          <w:color w:val="333333"/>
        </w:rPr>
        <w:t>将收入的</w:t>
      </w:r>
      <w:r>
        <w:rPr>
          <w:rFonts w:ascii="Arial" w:hAnsi="Arial" w:cs="Arial"/>
          <w:color w:val="333333"/>
        </w:rPr>
        <w:t>30%</w:t>
      </w:r>
      <w:r>
        <w:rPr>
          <w:rFonts w:ascii="Arial" w:hAnsi="Arial" w:cs="Arial"/>
          <w:color w:val="333333"/>
        </w:rPr>
        <w:t>用于个人支出，比如说电话账单、与朋友吃饭、健身俱乐部会费、咖啡和周末消费；</w:t>
      </w:r>
    </w:p>
    <w:p w14:paraId="167EDE6A" w14:textId="2F6C4334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b/>
          <w:bCs/>
          <w:color w:val="D24A35"/>
        </w:rPr>
        <w:t xml:space="preserve">6. </w:t>
      </w:r>
      <w:r>
        <w:rPr>
          <w:rFonts w:ascii="Arial" w:hAnsi="Arial" w:cs="Arial"/>
          <w:b/>
          <w:bCs/>
          <w:color w:val="D24A35"/>
        </w:rPr>
        <w:t>为了正确的理由而存钱</w:t>
      </w:r>
    </w:p>
    <w:p w14:paraId="1C274A5F" w14:textId="77777777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Cardone</w:t>
      </w:r>
      <w:r>
        <w:rPr>
          <w:rFonts w:ascii="Arial" w:hAnsi="Arial" w:cs="Arial"/>
          <w:color w:val="333333"/>
        </w:rPr>
        <w:t>给出的另外一个秘诀，</w:t>
      </w:r>
      <w:r>
        <w:rPr>
          <w:rFonts w:ascii="Arial" w:hAnsi="Arial" w:cs="Arial"/>
          <w:b/>
          <w:bCs/>
          <w:color w:val="333333"/>
        </w:rPr>
        <w:t>“</w:t>
      </w:r>
      <w:r>
        <w:rPr>
          <w:rFonts w:ascii="Arial" w:hAnsi="Arial" w:cs="Arial"/>
          <w:b/>
          <w:bCs/>
          <w:color w:val="FF8A78"/>
        </w:rPr>
        <w:t>存钱的唯一理由就是投资。</w:t>
      </w:r>
      <w:r>
        <w:rPr>
          <w:rFonts w:ascii="Arial" w:hAnsi="Arial" w:cs="Arial"/>
          <w:b/>
          <w:bCs/>
          <w:color w:val="333333"/>
        </w:rPr>
        <w:t>”</w:t>
      </w:r>
      <w:r>
        <w:rPr>
          <w:rFonts w:ascii="Arial" w:hAnsi="Arial" w:cs="Arial"/>
          <w:color w:val="333333"/>
        </w:rPr>
        <w:t>他建议，把自己想要存起来的钱存进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有保障、神圣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不可接触的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账户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。</w:t>
      </w:r>
    </w:p>
    <w:p w14:paraId="2A5CEB64" w14:textId="77777777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/>
          <w:color w:val="333333"/>
        </w:rPr>
      </w:pPr>
    </w:p>
    <w:p w14:paraId="43BE6E74" w14:textId="35844C34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lastRenderedPageBreak/>
        <w:t>不管你做什么，都不要动用这些账户</w:t>
      </w:r>
      <w:r>
        <w:rPr>
          <w:rFonts w:ascii="Arial" w:hAnsi="Arial" w:cs="Arial"/>
          <w:color w:val="333333"/>
        </w:rPr>
        <w:t>——</w:t>
      </w:r>
      <w:r>
        <w:rPr>
          <w:rFonts w:ascii="Arial" w:hAnsi="Arial" w:cs="Arial"/>
          <w:color w:val="333333"/>
        </w:rPr>
        <w:t>即便是有急用。</w:t>
      </w:r>
    </w:p>
    <w:p w14:paraId="4BB5BB56" w14:textId="1E0B6091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要知道，为了成为百万富翁，你必须要做出牺牲。</w:t>
      </w:r>
    </w:p>
    <w:p w14:paraId="6A724E0D" w14:textId="6216C188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b/>
          <w:bCs/>
          <w:color w:val="D24A35"/>
        </w:rPr>
        <w:t xml:space="preserve">7. </w:t>
      </w:r>
      <w:r>
        <w:rPr>
          <w:rFonts w:ascii="Arial" w:hAnsi="Arial" w:cs="Arial"/>
          <w:b/>
          <w:bCs/>
          <w:color w:val="D24A35"/>
        </w:rPr>
        <w:t>和无聊成为朋友</w:t>
      </w:r>
    </w:p>
    <w:p w14:paraId="512A3A68" w14:textId="471A96C4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我们都有感到无聊的时候。有时，我们需要无所事事的时期。通常，我会把这样的时光用来沉思，而非盯着某件事情看、网购、刷</w:t>
      </w:r>
      <w:r>
        <w:rPr>
          <w:rFonts w:ascii="Arial" w:hAnsi="Arial" w:cs="Arial"/>
          <w:color w:val="333333"/>
        </w:rPr>
        <w:t>Instagram</w:t>
      </w:r>
      <w:r>
        <w:rPr>
          <w:rFonts w:ascii="Arial" w:hAnsi="Arial" w:cs="Arial"/>
          <w:color w:val="333333"/>
        </w:rPr>
        <w:t>或整日整夜看</w:t>
      </w:r>
      <w:r>
        <w:rPr>
          <w:rFonts w:ascii="Arial" w:hAnsi="Arial" w:cs="Arial"/>
          <w:color w:val="333333"/>
        </w:rPr>
        <w:t>Netflix</w:t>
      </w:r>
      <w:r>
        <w:rPr>
          <w:rFonts w:ascii="Arial" w:hAnsi="Arial" w:cs="Arial"/>
          <w:color w:val="333333"/>
        </w:rPr>
        <w:t>。</w:t>
      </w:r>
    </w:p>
    <w:p w14:paraId="5B0BF580" w14:textId="792CCF53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在这样的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停工期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b/>
          <w:bCs/>
          <w:color w:val="FF8A78"/>
        </w:rPr>
        <w:t>你可以读一本书、学一种新技能或者锻炼身体</w:t>
      </w:r>
      <w:r>
        <w:rPr>
          <w:rFonts w:ascii="Arial" w:hAnsi="Arial" w:cs="Arial"/>
          <w:color w:val="FF8A78"/>
        </w:rPr>
        <w:t>。</w:t>
      </w:r>
      <w:r>
        <w:rPr>
          <w:rFonts w:ascii="Arial" w:hAnsi="Arial" w:cs="Arial"/>
          <w:color w:val="333333"/>
        </w:rPr>
        <w:t>这些小时不仅仅能帮你实现自己的财务目标，还会让你保持精神和身体上的健康，让你富有创造性。</w:t>
      </w:r>
    </w:p>
    <w:p w14:paraId="539B4FFB" w14:textId="5AB5528D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b/>
          <w:bCs/>
          <w:color w:val="D24A35"/>
        </w:rPr>
        <w:t>8</w:t>
      </w:r>
      <w:r>
        <w:rPr>
          <w:rFonts w:ascii="Arial" w:hAnsi="Arial" w:cs="Arial"/>
          <w:b/>
          <w:bCs/>
          <w:color w:val="D24A35"/>
        </w:rPr>
        <w:t>拥抱节约</w:t>
      </w:r>
    </w:p>
    <w:p w14:paraId="3BEBDBD9" w14:textId="649845A1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得知富人都很节约，你可能会觉得奇怪。在生活中，他们</w:t>
      </w:r>
      <w:r>
        <w:rPr>
          <w:rFonts w:ascii="Arial" w:hAnsi="Arial" w:cs="Arial"/>
          <w:b/>
          <w:bCs/>
          <w:color w:val="333333"/>
        </w:rPr>
        <w:t>量入为出</w:t>
      </w:r>
      <w:r>
        <w:rPr>
          <w:rFonts w:ascii="Arial" w:hAnsi="Arial" w:cs="Arial"/>
          <w:color w:val="333333"/>
        </w:rPr>
        <w:t>，使用优惠券、购买最物美价廉的东西，限制自己的娱乐支出。</w:t>
      </w:r>
    </w:p>
    <w:p w14:paraId="48D56CC2" w14:textId="598F2C03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并不是说你不能好好玩玩，只是说你必须谨慎对待自己的支出。</w:t>
      </w:r>
    </w:p>
    <w:p w14:paraId="0897E6DB" w14:textId="77A6EAEB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比如说，将和朋友一起出去吃饭的次数限定在每月一次，而非一周一次。或者说，你可以变得有创造性，不是和朋友一起吃吃喝喝，而是玩游戏。</w:t>
      </w:r>
    </w:p>
    <w:p w14:paraId="3D58300F" w14:textId="0EDAB6E3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b/>
          <w:bCs/>
          <w:color w:val="D24A35"/>
        </w:rPr>
        <w:t>9.</w:t>
      </w:r>
      <w:r>
        <w:rPr>
          <w:rFonts w:ascii="Arial" w:hAnsi="Arial" w:cs="Arial"/>
          <w:b/>
          <w:bCs/>
          <w:color w:val="D24A35"/>
        </w:rPr>
        <w:t>管理好自己的债务</w:t>
      </w:r>
    </w:p>
    <w:p w14:paraId="4211B7E7" w14:textId="523D25A9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在开始把钱存入自己的储蓄账户之前，你应该养成一个习惯，那就是避开不必要的债务，比如说学生债务或信用卡。</w:t>
      </w:r>
    </w:p>
    <w:p w14:paraId="3CC8E2DF" w14:textId="77777777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你用来还利息的钱，应该被更好地利用，比如说用于你的紧急资金或退休储蓄。</w:t>
      </w:r>
    </w:p>
    <w:p w14:paraId="0142B061" w14:textId="660112DA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如果你有信用卡，每个月要把所欠债务还清。在被正确使用时，信用卡能够给你带来很多好处，比如说积分和现金返回。</w:t>
      </w:r>
    </w:p>
    <w:p w14:paraId="064A0159" w14:textId="19EAF68C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b/>
          <w:bCs/>
          <w:color w:val="D24A35"/>
        </w:rPr>
        <w:t>10.</w:t>
      </w:r>
      <w:r>
        <w:rPr>
          <w:rFonts w:ascii="Arial" w:hAnsi="Arial" w:cs="Arial"/>
          <w:b/>
          <w:bCs/>
          <w:color w:val="D24A35"/>
        </w:rPr>
        <w:t>扩展自己的网络</w:t>
      </w:r>
    </w:p>
    <w:p w14:paraId="60225BF1" w14:textId="77777777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《富人怎么想》一书的作者</w:t>
      </w:r>
      <w:r>
        <w:rPr>
          <w:rFonts w:ascii="Arial" w:hAnsi="Arial" w:cs="Arial"/>
          <w:color w:val="333333"/>
        </w:rPr>
        <w:t>Steve Siebold</w:t>
      </w:r>
      <w:r>
        <w:rPr>
          <w:rFonts w:ascii="Arial" w:hAnsi="Arial" w:cs="Arial"/>
          <w:color w:val="333333"/>
        </w:rPr>
        <w:t>解释说，</w:t>
      </w:r>
      <w:r>
        <w:rPr>
          <w:rFonts w:ascii="Arial" w:hAnsi="Arial" w:cs="Arial"/>
          <w:b/>
          <w:bCs/>
          <w:color w:val="333333"/>
        </w:rPr>
        <w:t>“</w:t>
      </w:r>
      <w:r>
        <w:rPr>
          <w:rFonts w:ascii="Arial" w:hAnsi="Arial" w:cs="Arial"/>
          <w:b/>
          <w:bCs/>
          <w:color w:val="FF8A78"/>
        </w:rPr>
        <w:t>在绝大多数情况下，你的净身价决定了关系亲密的朋友的水平。</w:t>
      </w:r>
      <w:r>
        <w:rPr>
          <w:rFonts w:ascii="Arial" w:hAnsi="Arial" w:cs="Arial"/>
          <w:b/>
          <w:bCs/>
          <w:color w:val="333333"/>
        </w:rPr>
        <w:t>”</w:t>
      </w:r>
    </w:p>
    <w:p w14:paraId="004D1E42" w14:textId="2BA9533C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多年前，扩展自己的关系网可能是一件具有挑战性的事情。但是，现在你可以通过互联网参与很多网络事件，可以在社交网络上追随成功人士，可以订阅他们的时事通讯。</w:t>
      </w:r>
    </w:p>
    <w:p w14:paraId="298E883E" w14:textId="77777777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换言之，你不用必须同成功人士进行面对面交流。你可以通过互联网与百万富翁们取得联系。</w:t>
      </w:r>
    </w:p>
    <w:p w14:paraId="5C0D8A31" w14:textId="77777777" w:rsidR="00A368C6" w:rsidRDefault="00A368C6" w:rsidP="00A368C6">
      <w:pPr>
        <w:pStyle w:val="a7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FF8A78"/>
        </w:rPr>
        <w:lastRenderedPageBreak/>
        <w:t>只要开始地足够早，只要愿意做出牺牲，并且足够自律并愿意坚持自己的目标，任何一个</w:t>
      </w:r>
      <w:r>
        <w:rPr>
          <w:rFonts w:ascii="Arial" w:hAnsi="Arial" w:cs="Arial"/>
          <w:b/>
          <w:bCs/>
          <w:color w:val="FF8A78"/>
        </w:rPr>
        <w:t>“</w:t>
      </w:r>
      <w:r>
        <w:rPr>
          <w:rFonts w:ascii="Arial" w:hAnsi="Arial" w:cs="Arial"/>
          <w:b/>
          <w:bCs/>
          <w:color w:val="FF8A78"/>
        </w:rPr>
        <w:t>千禧一代</w:t>
      </w:r>
      <w:r>
        <w:rPr>
          <w:rFonts w:ascii="Arial" w:hAnsi="Arial" w:cs="Arial"/>
          <w:b/>
          <w:bCs/>
          <w:color w:val="FF8A78"/>
        </w:rPr>
        <w:t>”</w:t>
      </w:r>
      <w:r>
        <w:rPr>
          <w:rFonts w:ascii="Arial" w:hAnsi="Arial" w:cs="Arial"/>
          <w:b/>
          <w:bCs/>
          <w:color w:val="FF8A78"/>
        </w:rPr>
        <w:t>都有可能成为百万富翁。</w:t>
      </w:r>
      <w:r>
        <w:rPr>
          <w:rFonts w:ascii="Arial" w:hAnsi="Arial" w:cs="Arial"/>
          <w:color w:val="333333"/>
        </w:rPr>
        <w:t>​​​​</w:t>
      </w:r>
    </w:p>
    <w:p w14:paraId="582F12EC" w14:textId="77777777" w:rsidR="002E0DF5" w:rsidRPr="00A368C6" w:rsidRDefault="00C87D49"/>
    <w:sectPr w:rsidR="002E0DF5" w:rsidRPr="00A36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80F0B" w14:textId="77777777" w:rsidR="00C87D49" w:rsidRDefault="00C87D49" w:rsidP="00A368C6">
      <w:r>
        <w:separator/>
      </w:r>
    </w:p>
  </w:endnote>
  <w:endnote w:type="continuationSeparator" w:id="0">
    <w:p w14:paraId="2449C524" w14:textId="77777777" w:rsidR="00C87D49" w:rsidRDefault="00C87D49" w:rsidP="00A3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9C5D5" w14:textId="77777777" w:rsidR="00C87D49" w:rsidRDefault="00C87D49" w:rsidP="00A368C6">
      <w:r>
        <w:separator/>
      </w:r>
    </w:p>
  </w:footnote>
  <w:footnote w:type="continuationSeparator" w:id="0">
    <w:p w14:paraId="3DC02E79" w14:textId="77777777" w:rsidR="00C87D49" w:rsidRDefault="00C87D49" w:rsidP="00A36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8A"/>
    <w:rsid w:val="00034E7A"/>
    <w:rsid w:val="005C39AE"/>
    <w:rsid w:val="00827601"/>
    <w:rsid w:val="00A368C6"/>
    <w:rsid w:val="00B1433E"/>
    <w:rsid w:val="00C87D49"/>
    <w:rsid w:val="00E57448"/>
    <w:rsid w:val="00F5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B4F99"/>
  <w15:chartTrackingRefBased/>
  <w15:docId w15:val="{DBEFF683-1CBF-45A4-9ED2-F9108A29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8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8C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368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2017-11-24T05:25:00Z</dcterms:created>
  <dcterms:modified xsi:type="dcterms:W3CDTF">2017-11-24T05:28:00Z</dcterms:modified>
</cp:coreProperties>
</file>