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256F7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10DE3048" wp14:editId="36EF05FC">
            <wp:extent cx="5569585" cy="748030"/>
            <wp:effectExtent l="0" t="0" r="0" b="0"/>
            <wp:docPr id="6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eastAsiaTheme="majorEastAsia"/>
          <w:sz w:val="22"/>
          <w:szCs w:val="22"/>
        </w:rPr>
        <w:t> </w:t>
      </w:r>
    </w:p>
    <w:p w14:paraId="164F02FF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lang w:val="ru-RU"/>
        </w:rPr>
        <w:t>Колледж ВятГУ</w:t>
      </w:r>
      <w:r>
        <w:rPr>
          <w:rStyle w:val="eop"/>
          <w:rFonts w:eastAsiaTheme="majorEastAsia"/>
        </w:rPr>
        <w:t> </w:t>
      </w:r>
    </w:p>
    <w:p w14:paraId="7032AC21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302505E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AD21304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8307DBC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75463C0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B83770C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ОТЧЕТ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D7AC6FA" w14:textId="1A674F4C" w:rsidR="00043F3F" w:rsidRPr="00043F3F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ПО ПРАКТИЧЕСКОЙ РАБОТЕ №6</w:t>
      </w:r>
    </w:p>
    <w:p w14:paraId="0A302078" w14:textId="66611442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«</w:t>
      </w:r>
      <w:r w:rsidRPr="00043F3F">
        <w:rPr>
          <w:rFonts w:eastAsiaTheme="majorEastAsia"/>
          <w:b/>
          <w:bCs/>
          <w:color w:val="000000"/>
          <w:sz w:val="28"/>
          <w:szCs w:val="28"/>
          <w:lang w:val="ru-RU"/>
        </w:rPr>
        <w:t>Создание функциональной модели ИС. </w:t>
      </w:r>
      <w:r w:rsidRPr="00043F3F">
        <w:rPr>
          <w:rFonts w:eastAsiaTheme="majorEastAsia"/>
          <w:b/>
          <w:bCs/>
          <w:color w:val="000000"/>
          <w:sz w:val="28"/>
          <w:szCs w:val="28"/>
        </w:rPr>
        <w:t> </w:t>
      </w:r>
      <w:r w:rsidRPr="00043F3F">
        <w:rPr>
          <w:rFonts w:eastAsiaTheme="majorEastAsia"/>
          <w:b/>
          <w:bCs/>
          <w:color w:val="000000"/>
          <w:sz w:val="28"/>
          <w:szCs w:val="28"/>
          <w:lang w:val="ru-RU"/>
        </w:rPr>
        <w:br/>
        <w:t>Нотация IDEF0</w:t>
      </w:r>
      <w:r w:rsidRPr="00043F3F">
        <w:rPr>
          <w:rFonts w:eastAsiaTheme="majorEastAsia"/>
          <w:b/>
          <w:bCs/>
          <w:color w:val="000000"/>
          <w:sz w:val="28"/>
          <w:szCs w:val="28"/>
        </w:rPr>
        <w:t> </w:t>
      </w: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»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735A3F2F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«УП.05»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836D2A0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A3B3B57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D602BB4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D7993F3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C2D98FB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C52CEDE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Выполнил: студент учебной группы </w:t>
      </w:r>
      <w:r>
        <w:rPr>
          <w:rStyle w:val="eop"/>
          <w:rFonts w:eastAsiaTheme="majorEastAsia"/>
          <w:color w:val="000000"/>
        </w:rPr>
        <w:t> </w:t>
      </w:r>
    </w:p>
    <w:p w14:paraId="6FD6F3E3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ИСПк-203-52-00</w:t>
      </w:r>
      <w:r>
        <w:rPr>
          <w:rStyle w:val="eop"/>
          <w:rFonts w:eastAsiaTheme="majorEastAsia"/>
          <w:color w:val="000000"/>
        </w:rPr>
        <w:t> </w:t>
      </w:r>
    </w:p>
    <w:p w14:paraId="2457321E" w14:textId="29007A87" w:rsidR="00043F3F" w:rsidRPr="0055275A" w:rsidRDefault="00164136" w:rsidP="00043F3F">
      <w:pPr>
        <w:pStyle w:val="paragraph"/>
        <w:spacing w:before="0" w:beforeAutospacing="0" w:after="0" w:afterAutospacing="0"/>
        <w:ind w:left="5385"/>
        <w:textAlignment w:val="baseline"/>
        <w:rPr>
          <w:rStyle w:val="eop"/>
          <w:rFonts w:eastAsiaTheme="majorEastAsia"/>
          <w:color w:val="000000"/>
          <w:lang w:val="ru-RU"/>
        </w:rPr>
      </w:pPr>
      <w:r>
        <w:rPr>
          <w:rStyle w:val="normaltextrun"/>
          <w:rFonts w:eastAsiaTheme="majorEastAsia"/>
          <w:lang w:val="ru-RU"/>
        </w:rPr>
        <w:t>Шильников М.Ю.</w:t>
      </w:r>
      <w:r w:rsidR="00043F3F">
        <w:rPr>
          <w:rStyle w:val="eop"/>
          <w:rFonts w:eastAsiaTheme="majorEastAsia"/>
          <w:color w:val="000000"/>
        </w:rPr>
        <w:t> </w:t>
      </w:r>
    </w:p>
    <w:p w14:paraId="402A7D0B" w14:textId="77777777" w:rsidR="00043F3F" w:rsidRPr="0055275A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</w:p>
    <w:p w14:paraId="390BE829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Преподаватель: </w:t>
      </w:r>
      <w:r>
        <w:rPr>
          <w:rStyle w:val="eop"/>
          <w:rFonts w:eastAsiaTheme="majorEastAsia"/>
          <w:color w:val="000000"/>
        </w:rPr>
        <w:t> </w:t>
      </w:r>
    </w:p>
    <w:p w14:paraId="18D64C95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lang w:val="ru-RU"/>
        </w:rPr>
        <w:t>Самоделкин П.А.</w:t>
      </w:r>
      <w:r>
        <w:rPr>
          <w:rStyle w:val="eop"/>
          <w:rFonts w:eastAsiaTheme="majorEastAsia"/>
        </w:rPr>
        <w:t> </w:t>
      </w:r>
    </w:p>
    <w:p w14:paraId="7044A1E1" w14:textId="77777777" w:rsidR="00043F3F" w:rsidRPr="00951A74" w:rsidRDefault="00043F3F" w:rsidP="00043F3F">
      <w:pPr>
        <w:pStyle w:val="paragraph"/>
        <w:spacing w:before="0" w:beforeAutospacing="0" w:after="0" w:afterAutospacing="0"/>
        <w:ind w:left="5670" w:hanging="84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 </w:t>
      </w:r>
      <w:r>
        <w:rPr>
          <w:rStyle w:val="eop"/>
          <w:rFonts w:eastAsiaTheme="majorEastAsia"/>
          <w:color w:val="000000"/>
        </w:rPr>
        <w:t> </w:t>
      </w:r>
    </w:p>
    <w:p w14:paraId="140325F5" w14:textId="77777777" w:rsidR="00043F3F" w:rsidRPr="00951A74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 </w:t>
      </w:r>
      <w:r>
        <w:rPr>
          <w:rStyle w:val="eop"/>
          <w:rFonts w:eastAsiaTheme="majorEastAsia"/>
          <w:color w:val="000000"/>
        </w:rPr>
        <w:t> </w:t>
      </w:r>
    </w:p>
    <w:p w14:paraId="57D3ED29" w14:textId="77777777" w:rsidR="00043F3F" w:rsidRPr="00951A74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783E30D5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04E44DA6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45838CEE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2C26611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6D291AF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72BDBE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18A064B8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C44AFF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21FC816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284BCBA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7ED0D9CC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2D406B4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1B6092E2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2EFA6E4" w14:textId="77777777" w:rsidR="00043F3F" w:rsidRPr="00FC5BEE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</w:p>
    <w:p w14:paraId="6CC66D91" w14:textId="58780AB6" w:rsidR="00043F3F" w:rsidRP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1366341D" w14:textId="77777777" w:rsidR="00043F3F" w:rsidRPr="00951A74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Киров</w:t>
      </w:r>
      <w:r>
        <w:rPr>
          <w:rStyle w:val="eop"/>
          <w:rFonts w:eastAsiaTheme="majorEastAsia"/>
          <w:color w:val="000000"/>
        </w:rPr>
        <w:t> </w:t>
      </w:r>
    </w:p>
    <w:p w14:paraId="712B7486" w14:textId="7D0E56FC" w:rsidR="00043F3F" w:rsidRPr="00043F3F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2026</w:t>
      </w:r>
      <w:r>
        <w:rPr>
          <w:rStyle w:val="eop"/>
          <w:rFonts w:ascii="Calibri" w:eastAsiaTheme="majorEastAsia" w:hAnsi="Calibri" w:cs="Calibri"/>
          <w:color w:val="000000"/>
          <w:sz w:val="28"/>
          <w:szCs w:val="28"/>
        </w:rPr>
        <w:t> </w:t>
      </w:r>
    </w:p>
    <w:p w14:paraId="5A529FBC" w14:textId="00C130D8" w:rsidR="00B12854" w:rsidRDefault="00B12854" w:rsidP="005F385D">
      <w:pPr>
        <w:spacing w:after="0" w:line="360" w:lineRule="auto"/>
        <w:ind w:firstLine="709"/>
        <w:jc w:val="both"/>
        <w:rPr>
          <w:rStyle w:val="eop"/>
          <w:rFonts w:ascii="Times New Roman" w:hAnsi="Times New Roman" w:cs="Times New Roman"/>
          <w:sz w:val="32"/>
          <w:szCs w:val="32"/>
          <w:shd w:val="clear" w:color="auto" w:fill="FFFFFF"/>
          <w:lang w:val="ru-RU"/>
        </w:rPr>
      </w:pPr>
      <w:r w:rsidRPr="00FC5BEE">
        <w:rPr>
          <w:rStyle w:val="normaltextrun"/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ru-RU"/>
        </w:rPr>
        <w:lastRenderedPageBreak/>
        <w:t>Цель работы </w:t>
      </w:r>
      <w:r w:rsidRPr="00FC5BEE">
        <w:rPr>
          <w:rStyle w:val="normaltextrun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– </w:t>
      </w:r>
      <w:r w:rsidR="005F385D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п</w:t>
      </w:r>
      <w:r w:rsidRPr="00B12854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роанализировать предложенные в примере бизнес-процессы и функции информационной системы, автоматизирующей эти процессы. В папке с дополнительными материалами есть еще несколько примеров функционального моделирования системы. </w:t>
      </w:r>
      <w:r w:rsidRPr="00B12854">
        <w:rPr>
          <w:rFonts w:ascii="Times New Roman" w:hAnsi="Times New Roman" w:cs="Times New Roman"/>
          <w:sz w:val="28"/>
          <w:szCs w:val="28"/>
          <w:shd w:val="clear" w:color="auto" w:fill="FFFFFF"/>
        </w:rPr>
        <w:t> </w:t>
      </w:r>
    </w:p>
    <w:p w14:paraId="2EC6E576" w14:textId="77777777" w:rsidR="00B12854" w:rsidRPr="00FC5BEE" w:rsidRDefault="00B12854" w:rsidP="005F385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C5BE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  <w:r w:rsidRPr="00FC5BEE">
        <w:rPr>
          <w:rFonts w:ascii="Times New Roman" w:hAnsi="Times New Roman" w:cs="Times New Roman"/>
          <w:sz w:val="28"/>
          <w:szCs w:val="28"/>
          <w:lang w:val="ru-RU"/>
        </w:rPr>
        <w:t>: </w:t>
      </w:r>
      <w:r w:rsidRPr="00FC5BEE">
        <w:rPr>
          <w:rFonts w:ascii="Times New Roman" w:hAnsi="Times New Roman" w:cs="Times New Roman"/>
          <w:sz w:val="28"/>
          <w:szCs w:val="28"/>
        </w:rPr>
        <w:t> </w:t>
      </w:r>
    </w:p>
    <w:p w14:paraId="5BAB6BC7" w14:textId="4574A4F3" w:rsidR="00B12854" w:rsidRDefault="00B12854" w:rsidP="005F385D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Создать функциональную модель информационной системы, разрабатываемой в рамках УП.05. Результаты работы оформить в виде отчета.</w:t>
      </w:r>
      <w:r w:rsidRPr="00B12854">
        <w:rPr>
          <w:rFonts w:ascii="Times New Roman" w:hAnsi="Times New Roman" w:cs="Times New Roman"/>
          <w:sz w:val="28"/>
          <w:szCs w:val="28"/>
        </w:rPr>
        <w:t> </w:t>
      </w:r>
    </w:p>
    <w:p w14:paraId="44928E94" w14:textId="5266E437" w:rsidR="00B12854" w:rsidRPr="00B12854" w:rsidRDefault="00B12854" w:rsidP="00B1285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226D3" w14:textId="0E974129" w:rsidR="00043F3F" w:rsidRDefault="00043F3F" w:rsidP="00043F3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Результат выполнения задания </w:t>
      </w:r>
    </w:p>
    <w:p w14:paraId="0E4634F1" w14:textId="1A25C3F4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Нотация IDEF0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07555F03" w14:textId="03578859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рисунке 1 предоставлена функциональная модель игры «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Змейка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6B30F7" w14:textId="222F2BD2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Внешней входящей информацией для разрабатываемой системы будет являться:</w:t>
      </w:r>
    </w:p>
    <w:p w14:paraId="27A8F51F" w14:textId="476EE8E7" w:rsidR="0043450B" w:rsidRPr="00164136" w:rsidRDefault="00164136" w:rsidP="00164136">
      <w:pPr>
        <w:pStyle w:val="a7"/>
        <w:numPr>
          <w:ilvl w:val="0"/>
          <w:numId w:val="5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Нажатия клавиш клавиатуры</w:t>
      </w:r>
      <w:r w:rsidR="0043450B">
        <w:rPr>
          <w:rFonts w:ascii="Times New Roman" w:hAnsi="Times New Roman" w:cs="Times New Roman"/>
          <w:sz w:val="28"/>
          <w:szCs w:val="28"/>
        </w:rPr>
        <w:t>;</w:t>
      </w:r>
      <w:r w:rsidR="004345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6052E36" w14:textId="15C1CEE9" w:rsidR="0043450B" w:rsidRDefault="0043450B" w:rsidP="0043450B">
      <w:pPr>
        <w:pStyle w:val="a7"/>
        <w:numPr>
          <w:ilvl w:val="0"/>
          <w:numId w:val="5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 из игр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62197B8" w14:textId="2C626990" w:rsidR="0043450B" w:rsidRPr="0043450B" w:rsidRDefault="0043450B" w:rsidP="004345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Управляющим воздействием будет являться:</w:t>
      </w:r>
    </w:p>
    <w:p w14:paraId="7B7A5DCE" w14:textId="433CA887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движения змейки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9BF602" w14:textId="3E0DEA81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поедания еды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0834E6" w14:textId="7592D00A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роста змейки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2F33B7" w14:textId="56DFAA87" w:rsidR="00164136" w:rsidRPr="00164136" w:rsidRDefault="00164136" w:rsidP="00164136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Правила окончания игры</w:t>
      </w:r>
      <w:r w:rsidR="0043450B">
        <w:rPr>
          <w:rFonts w:ascii="Times New Roman" w:hAnsi="Times New Roman" w:cs="Times New Roman"/>
          <w:sz w:val="28"/>
          <w:szCs w:val="28"/>
        </w:rPr>
        <w:t>.</w:t>
      </w:r>
    </w:p>
    <w:p w14:paraId="69FDC5E1" w14:textId="2E1982FE" w:rsidR="0043450B" w:rsidRDefault="0043450B" w:rsidP="0043450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Механизмом управления будут являться:</w:t>
      </w:r>
      <w:r w:rsidRPr="0043450B">
        <w:rPr>
          <w:rFonts w:ascii="Times New Roman" w:hAnsi="Times New Roman" w:cs="Times New Roman"/>
          <w:sz w:val="28"/>
          <w:szCs w:val="28"/>
        </w:rPr>
        <w:t> </w:t>
      </w:r>
    </w:p>
    <w:p w14:paraId="5F955492" w14:textId="521EA3DF" w:rsidR="0043450B" w:rsidRDefault="0043450B" w:rsidP="0043450B">
      <w:pPr>
        <w:pStyle w:val="a7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F9E8A72" w14:textId="7E879E68" w:rsidR="0043450B" w:rsidRPr="00164136" w:rsidRDefault="0043450B" w:rsidP="00164136">
      <w:pPr>
        <w:pStyle w:val="a7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Игрок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3EDE711" w14:textId="3ECA68FA" w:rsidR="0043450B" w:rsidRDefault="0043450B" w:rsidP="0043450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7C113" w14:textId="49A0CCCE" w:rsidR="0043450B" w:rsidRDefault="00164136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Игровое поле с отображением змейки и еды</w:t>
      </w:r>
      <w:r w:rsidR="0043450B" w:rsidRPr="0016413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0F66D1F" w14:textId="1E92E530" w:rsidR="0043450B" w:rsidRDefault="00164136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Текущий счет</w:t>
      </w:r>
      <w:r w:rsidR="0043450B">
        <w:rPr>
          <w:rFonts w:ascii="Times New Roman" w:hAnsi="Times New Roman" w:cs="Times New Roman"/>
          <w:sz w:val="28"/>
          <w:szCs w:val="28"/>
        </w:rPr>
        <w:t>;</w:t>
      </w:r>
    </w:p>
    <w:p w14:paraId="0543004E" w14:textId="2E46AFF3" w:rsidR="0043450B" w:rsidRPr="0043450B" w:rsidRDefault="0043450B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0C206A" w14:textId="081827BE" w:rsidR="00043F3F" w:rsidRPr="00043F3F" w:rsidRDefault="00043F3F" w:rsidP="00043F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43F3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8F74B33" wp14:editId="2D5931C8">
            <wp:extent cx="5844286" cy="4709160"/>
            <wp:effectExtent l="0" t="0" r="4445" b="0"/>
            <wp:docPr id="16900781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8149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814" cy="471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3AEE" w14:textId="1B40D8A1" w:rsidR="00043F3F" w:rsidRPr="00043F3F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Функциональная модель системы компьютерной игры «Реверси»</w:t>
      </w:r>
    </w:p>
    <w:p w14:paraId="74CF832C" w14:textId="77777777" w:rsidR="00B12854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533B6D53" w14:textId="77777777" w:rsidR="00773753" w:rsidRDefault="0043450B" w:rsidP="004345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Была создана диаграмма декомпозиции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, разбитая на 3 более </w:t>
      </w:r>
      <w:r>
        <w:rPr>
          <w:rFonts w:ascii="Times New Roman" w:hAnsi="Times New Roman" w:cs="Times New Roman"/>
          <w:sz w:val="28"/>
          <w:szCs w:val="28"/>
          <w:lang w:val="ru-RU"/>
        </w:rPr>
        <w:t>просты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>е</w:t>
      </w:r>
    </w:p>
    <w:p w14:paraId="7B16B79F" w14:textId="4322DBDF" w:rsidR="0043450B" w:rsidRDefault="0043450B" w:rsidP="0077375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5E0428A" w14:textId="06E2BED8" w:rsidR="0043450B" w:rsidRDefault="0043450B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Инициализировать игру</w:t>
      </w:r>
      <w:r w:rsidR="00641261">
        <w:rPr>
          <w:rFonts w:ascii="Times New Roman" w:hAnsi="Times New Roman" w:cs="Times New Roman"/>
          <w:sz w:val="28"/>
          <w:szCs w:val="28"/>
        </w:rPr>
        <w:t>;</w:t>
      </w:r>
    </w:p>
    <w:p w14:paraId="7865326D" w14:textId="38B4B078" w:rsidR="0043450B" w:rsidRDefault="0043450B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Игровой процесс</w:t>
      </w:r>
      <w:r w:rsidR="00641261">
        <w:rPr>
          <w:rFonts w:ascii="Times New Roman" w:hAnsi="Times New Roman" w:cs="Times New Roman"/>
          <w:sz w:val="28"/>
          <w:szCs w:val="28"/>
        </w:rPr>
        <w:t>;</w:t>
      </w:r>
    </w:p>
    <w:p w14:paraId="5DCCDAB4" w14:textId="509E7177" w:rsidR="0043450B" w:rsidRPr="0043450B" w:rsidRDefault="00641261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Завершение игры.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 (см. рис.2)</w:t>
      </w:r>
    </w:p>
    <w:p w14:paraId="7CF708BD" w14:textId="41B1140A" w:rsidR="00773753" w:rsidRPr="00773753" w:rsidRDefault="00773753" w:rsidP="00773753">
      <w:pPr>
        <w:spacing w:after="0" w:line="240" w:lineRule="auto"/>
        <w:ind w:hanging="1276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773753">
        <w:rPr>
          <w:noProof/>
        </w:rPr>
        <w:lastRenderedPageBreak/>
        <w:drawing>
          <wp:inline distT="0" distB="0" distL="0" distR="0" wp14:anchorId="16DB7A7F" wp14:editId="7760C1F4">
            <wp:extent cx="7328993" cy="4038600"/>
            <wp:effectExtent l="0" t="0" r="0" b="0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9238" cy="4044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2CEA1" w14:textId="2B59E131" w:rsidR="00B12854" w:rsidRPr="00B12854" w:rsidRDefault="00B12854" w:rsidP="00B12854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1E18438C" w14:textId="7BA776FE" w:rsidR="00B12854" w:rsidRPr="00043F3F" w:rsidRDefault="00B12854" w:rsidP="00B12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 – Декомпозиционная модель системы компьютерной игры «</w:t>
      </w:r>
      <w:r w:rsidR="00982CD8">
        <w:rPr>
          <w:rFonts w:ascii="Times New Roman" w:hAnsi="Times New Roman" w:cs="Times New Roman"/>
          <w:sz w:val="28"/>
          <w:szCs w:val="28"/>
          <w:lang w:val="ru-RU"/>
        </w:rPr>
        <w:t>Змейка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3E40CC1" w14:textId="77777777" w:rsidR="00B12854" w:rsidRDefault="00B12854" w:rsidP="00B12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21254839" w14:textId="7ECA191B" w:rsidR="00043F3F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3EBB3F9" w14:textId="1C33659E" w:rsidR="004E1681" w:rsidRDefault="00043F3F" w:rsidP="00B128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Вывод по работе </w:t>
      </w:r>
    </w:p>
    <w:p w14:paraId="03A2C817" w14:textId="6A496109" w:rsidR="00B12854" w:rsidRP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B12854">
        <w:rPr>
          <w:rFonts w:ascii="Times New Roman" w:hAnsi="Times New Roman" w:cs="Times New Roman"/>
          <w:sz w:val="28"/>
          <w:szCs w:val="28"/>
        </w:rPr>
        <w:t> 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процессе выполнения практической работы была создана функциональная модель информационной системы «Игр</w:t>
      </w:r>
      <w:r w:rsidR="0011268C">
        <w:rPr>
          <w:rFonts w:ascii="Times New Roman" w:hAnsi="Times New Roman" w:cs="Times New Roman"/>
          <w:sz w:val="28"/>
          <w:szCs w:val="28"/>
          <w:lang w:val="ru-RU"/>
        </w:rPr>
        <w:t>ы Змейка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 xml:space="preserve">» в нотации </w:t>
      </w:r>
      <w:r w:rsidRPr="00B12854">
        <w:rPr>
          <w:rFonts w:ascii="Times New Roman" w:hAnsi="Times New Roman" w:cs="Times New Roman"/>
          <w:sz w:val="28"/>
          <w:szCs w:val="28"/>
        </w:rPr>
        <w:t>IDEF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, а также декомпозиционная модель системы компьютерной игры «Реверси» в нотации </w:t>
      </w:r>
      <w:r w:rsidR="00773753">
        <w:rPr>
          <w:rFonts w:ascii="Times New Roman" w:hAnsi="Times New Roman" w:cs="Times New Roman"/>
          <w:sz w:val="28"/>
          <w:szCs w:val="28"/>
        </w:rPr>
        <w:t>IDEF</w:t>
      </w:r>
      <w:r w:rsidR="00773753"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B12854" w:rsidRPr="00B12854" w:rsidSect="007E30F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943EAA"/>
    <w:multiLevelType w:val="hybridMultilevel"/>
    <w:tmpl w:val="A796CC9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2FC6427"/>
    <w:multiLevelType w:val="multilevel"/>
    <w:tmpl w:val="DF2E7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E5A3448"/>
    <w:multiLevelType w:val="hybridMultilevel"/>
    <w:tmpl w:val="C5502C1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2AE3DD9"/>
    <w:multiLevelType w:val="multilevel"/>
    <w:tmpl w:val="BE567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3848492">
    <w:abstractNumId w:val="8"/>
  </w:num>
  <w:num w:numId="2" w16cid:durableId="99766468">
    <w:abstractNumId w:val="4"/>
  </w:num>
  <w:num w:numId="3" w16cid:durableId="1254702350">
    <w:abstractNumId w:val="1"/>
  </w:num>
  <w:num w:numId="4" w16cid:durableId="1745296890">
    <w:abstractNumId w:val="6"/>
  </w:num>
  <w:num w:numId="5" w16cid:durableId="1195120198">
    <w:abstractNumId w:val="3"/>
  </w:num>
  <w:num w:numId="6" w16cid:durableId="566886466">
    <w:abstractNumId w:val="5"/>
  </w:num>
  <w:num w:numId="7" w16cid:durableId="1271546209">
    <w:abstractNumId w:val="7"/>
  </w:num>
  <w:num w:numId="8" w16cid:durableId="1972511999">
    <w:abstractNumId w:val="0"/>
  </w:num>
  <w:num w:numId="9" w16cid:durableId="588543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F"/>
    <w:rsid w:val="00043F3F"/>
    <w:rsid w:val="00063A16"/>
    <w:rsid w:val="0011268C"/>
    <w:rsid w:val="00164136"/>
    <w:rsid w:val="001C7D45"/>
    <w:rsid w:val="002E740C"/>
    <w:rsid w:val="0043450B"/>
    <w:rsid w:val="004A47B0"/>
    <w:rsid w:val="004C4BCC"/>
    <w:rsid w:val="004E1681"/>
    <w:rsid w:val="005E51A1"/>
    <w:rsid w:val="005F385D"/>
    <w:rsid w:val="00603BC7"/>
    <w:rsid w:val="00627C80"/>
    <w:rsid w:val="00641261"/>
    <w:rsid w:val="00734B19"/>
    <w:rsid w:val="00773753"/>
    <w:rsid w:val="007C6473"/>
    <w:rsid w:val="007E30F7"/>
    <w:rsid w:val="00923A72"/>
    <w:rsid w:val="00954B08"/>
    <w:rsid w:val="00982CD8"/>
    <w:rsid w:val="0098447B"/>
    <w:rsid w:val="00B12854"/>
    <w:rsid w:val="00D40B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EEF14"/>
  <w15:chartTrackingRefBased/>
  <w15:docId w15:val="{62D58259-D5F0-4438-B9D2-A6EE0B967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3F3F"/>
  </w:style>
  <w:style w:type="paragraph" w:styleId="1">
    <w:name w:val="heading 1"/>
    <w:basedOn w:val="a"/>
    <w:next w:val="a"/>
    <w:link w:val="10"/>
    <w:uiPriority w:val="9"/>
    <w:qFormat/>
    <w:rsid w:val="0004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3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3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3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3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3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3F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3F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3F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3F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3F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3F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3F3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3F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3F3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3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3F3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3F3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043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wacimagecontainer">
    <w:name w:val="wacimagecontainer"/>
    <w:basedOn w:val="a0"/>
    <w:rsid w:val="00043F3F"/>
  </w:style>
  <w:style w:type="character" w:customStyle="1" w:styleId="eop">
    <w:name w:val="eop"/>
    <w:basedOn w:val="a0"/>
    <w:rsid w:val="00043F3F"/>
  </w:style>
  <w:style w:type="character" w:customStyle="1" w:styleId="normaltextrun">
    <w:name w:val="normaltextrun"/>
    <w:basedOn w:val="a0"/>
    <w:rsid w:val="00043F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6</Pages>
  <Words>309</Words>
  <Characters>1763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Вельков</dc:creator>
  <cp:keywords/>
  <dc:description/>
  <cp:lastModifiedBy>Максим Шильников</cp:lastModifiedBy>
  <cp:revision>8</cp:revision>
  <dcterms:created xsi:type="dcterms:W3CDTF">2026-03-14T09:12:00Z</dcterms:created>
  <dcterms:modified xsi:type="dcterms:W3CDTF">2026-03-21T10:07:00Z</dcterms:modified>
</cp:coreProperties>
</file>