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6FBC" w14:textId="2FCDFF36" w:rsidR="00F1598A" w:rsidRPr="00FD1E93" w:rsidRDefault="00B2266C" w:rsidP="00FD1E9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</w:t>
      </w:r>
      <w:r w:rsidR="00E61CA7" w:rsidRPr="00FD1E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48E5">
        <w:rPr>
          <w:rFonts w:ascii="Times New Roman" w:hAnsi="Times New Roman" w:cs="Times New Roman"/>
          <w:b/>
          <w:sz w:val="24"/>
          <w:szCs w:val="24"/>
        </w:rPr>
        <w:t>4</w:t>
      </w:r>
      <w:r w:rsidR="00E61CA7" w:rsidRPr="00FD1E93">
        <w:rPr>
          <w:rFonts w:ascii="Times New Roman" w:hAnsi="Times New Roman" w:cs="Times New Roman"/>
          <w:b/>
          <w:sz w:val="24"/>
          <w:szCs w:val="24"/>
        </w:rPr>
        <w:t>: «Понятие, состав и показатели использования оборотных средств».</w:t>
      </w:r>
    </w:p>
    <w:p w14:paraId="58B83060" w14:textId="77777777" w:rsidR="00E61CA7" w:rsidRPr="00FD1E93" w:rsidRDefault="00E61CA7" w:rsidP="00FD1E93">
      <w:pPr>
        <w:spacing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E93">
        <w:rPr>
          <w:rFonts w:ascii="Times New Roman" w:hAnsi="Times New Roman" w:cs="Times New Roman"/>
          <w:b/>
          <w:i/>
          <w:sz w:val="24"/>
          <w:szCs w:val="24"/>
        </w:rPr>
        <w:t>Содержание учебного материала</w:t>
      </w:r>
      <w:r w:rsidRPr="00FD1E93">
        <w:rPr>
          <w:rFonts w:ascii="Times New Roman" w:hAnsi="Times New Roman" w:cs="Times New Roman"/>
          <w:i/>
          <w:sz w:val="24"/>
          <w:szCs w:val="24"/>
        </w:rPr>
        <w:t>: Понятие оборотных средств предприятия. Состав оборотных средств предприятия. Понятие структуры оборотных средств. Оборачиваемость оборотных средств предприятия. Показатели эффективности использования оборотных средств предприятия.</w:t>
      </w:r>
    </w:p>
    <w:p w14:paraId="2D24ABBE" w14:textId="77777777" w:rsidR="00D02D4A" w:rsidRPr="00FD1E93" w:rsidRDefault="00C06716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D1E93">
        <w:rPr>
          <w:rFonts w:ascii="Times New Roman" w:hAnsi="Times New Roman" w:cs="Times New Roman"/>
          <w:b/>
          <w:i/>
          <w:sz w:val="24"/>
          <w:szCs w:val="24"/>
          <w:lang w:eastAsia="ru-RU"/>
        </w:rPr>
        <w:t>Оборотные средства предприятия</w:t>
      </w:r>
      <w:r w:rsidRPr="00FD1E93">
        <w:rPr>
          <w:rFonts w:ascii="Times New Roman" w:hAnsi="Times New Roman" w:cs="Times New Roman"/>
          <w:sz w:val="24"/>
          <w:szCs w:val="24"/>
          <w:lang w:eastAsia="ru-RU"/>
        </w:rPr>
        <w:t xml:space="preserve"> - это совокупность денежных средств предприятия, предназначенных для образования оборотных фондов и фондов обращения. К оборотным средствам относятся денежные средства, необходимые предприятию для создания производственных запасов на складах и в производстве, для расчётов с поставщиками, бюджетом, для выплаты заработной платы и т. п.</w:t>
      </w:r>
    </w:p>
    <w:p w14:paraId="72DD5BD5" w14:textId="77777777" w:rsidR="00D02D4A" w:rsidRPr="00FD1E93" w:rsidRDefault="00C06716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D1E9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3118E2FB" w14:textId="77777777" w:rsidR="00D02D4A" w:rsidRPr="00FD1E93" w:rsidRDefault="00D02D4A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2C8808A" w14:textId="77777777" w:rsidR="00D02D4A" w:rsidRPr="00FD1E93" w:rsidRDefault="00D02D4A" w:rsidP="00FD1E93">
      <w:pPr>
        <w:pStyle w:val="a4"/>
        <w:spacing w:line="276" w:lineRule="auto"/>
        <w:ind w:firstLine="708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D1E93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20265975" wp14:editId="7A42B338">
            <wp:extent cx="3705225" cy="3286125"/>
            <wp:effectExtent l="0" t="0" r="9525" b="9525"/>
            <wp:docPr id="1" name="Рисунок 1" descr="Состав оборотных средств предприят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остав оборотных средств предприяти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8014F" w14:textId="77777777" w:rsidR="00D02D4A" w:rsidRPr="00FD1E93" w:rsidRDefault="00D02D4A" w:rsidP="00FD1E93">
      <w:pPr>
        <w:pStyle w:val="a4"/>
        <w:spacing w:line="276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556D8A4" w14:textId="77777777" w:rsidR="00D02D4A" w:rsidRPr="00FD1E93" w:rsidRDefault="00D02D4A" w:rsidP="00FD1E93">
      <w:pPr>
        <w:pStyle w:val="a4"/>
        <w:spacing w:line="276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Рисунок 1 – Состав оборотных средств</w:t>
      </w:r>
    </w:p>
    <w:p w14:paraId="2FC1D41C" w14:textId="77777777" w:rsidR="00D02D4A" w:rsidRPr="00FD1E93" w:rsidRDefault="00D02D4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39F314E2" w14:textId="5EDB1F12" w:rsidR="00FD1E93" w:rsidRPr="00FD1E93" w:rsidRDefault="00FD1E93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D1E93">
        <w:rPr>
          <w:rFonts w:ascii="Times New Roman" w:hAnsi="Times New Roman" w:cs="Times New Roman"/>
          <w:sz w:val="24"/>
          <w:szCs w:val="24"/>
          <w:lang w:eastAsia="ru-RU"/>
        </w:rPr>
        <w:t xml:space="preserve">Различают состав и структуру оборотных средств. Оборотные средства наряду </w:t>
      </w:r>
      <w:r w:rsidR="00406704" w:rsidRPr="00FD1E93">
        <w:rPr>
          <w:rFonts w:ascii="Times New Roman" w:hAnsi="Times New Roman" w:cs="Times New Roman"/>
          <w:sz w:val="24"/>
          <w:szCs w:val="24"/>
          <w:lang w:eastAsia="ru-RU"/>
        </w:rPr>
        <w:t>с основной и рабочей силой</w:t>
      </w:r>
      <w:r w:rsidRPr="00FD1E93">
        <w:rPr>
          <w:rFonts w:ascii="Times New Roman" w:hAnsi="Times New Roman" w:cs="Times New Roman"/>
          <w:sz w:val="24"/>
          <w:szCs w:val="24"/>
          <w:lang w:eastAsia="ru-RU"/>
        </w:rPr>
        <w:t xml:space="preserve"> являются важнейшим элементом (фактором) производства. Недостаточная обеспеченность предприятия оборотными средствами парализует его деятельность и приводит к ухудшению финансового положения.</w:t>
      </w:r>
    </w:p>
    <w:p w14:paraId="3D74EC5B" w14:textId="77777777" w:rsidR="00FD1E93" w:rsidRPr="00FD1E93" w:rsidRDefault="00FD1E93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99C391F" w14:textId="77777777" w:rsidR="00FD1E93" w:rsidRPr="00FD1E93" w:rsidRDefault="00FD1E93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D1E93">
        <w:rPr>
          <w:rFonts w:ascii="Times New Roman" w:hAnsi="Times New Roman" w:cs="Times New Roman"/>
          <w:sz w:val="24"/>
          <w:szCs w:val="24"/>
          <w:lang w:eastAsia="ru-RU"/>
        </w:rPr>
        <w:t xml:space="preserve">Под </w:t>
      </w:r>
      <w:r w:rsidRPr="00FD1E93">
        <w:rPr>
          <w:rFonts w:ascii="Times New Roman" w:hAnsi="Times New Roman" w:cs="Times New Roman"/>
          <w:b/>
          <w:i/>
          <w:sz w:val="24"/>
          <w:szCs w:val="24"/>
          <w:lang w:eastAsia="ru-RU"/>
        </w:rPr>
        <w:t>составом оборотных средств</w:t>
      </w:r>
      <w:r w:rsidRPr="00FD1E93">
        <w:rPr>
          <w:rFonts w:ascii="Times New Roman" w:hAnsi="Times New Roman" w:cs="Times New Roman"/>
          <w:sz w:val="24"/>
          <w:szCs w:val="24"/>
          <w:lang w:eastAsia="ru-RU"/>
        </w:rPr>
        <w:t xml:space="preserve"> понимают совокупность элементов, их образующих. Деление оборотных средств на оборотные производственные фонды и фонды обращения определяется особенностями их использования и распределения в сферах производства и реализации продукции. Величина оборотных средств, занятых в производстве, определяется, в основном, длительностью производственных циклов изготовления изделий, уровнем развития техники, совершенством технологии и организации труда. Сумма средств обращения зависит главным образом от условий реализации продукции и уровня организации системы снабжения и сбыта продукции. </w:t>
      </w:r>
    </w:p>
    <w:p w14:paraId="094840D8" w14:textId="77777777" w:rsidR="00FD1E93" w:rsidRPr="00FD1E93" w:rsidRDefault="00FD1E93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D1E93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Соотношение между отдельными элементами оборотных средств, выраженное в процентах, называется </w:t>
      </w:r>
      <w:r w:rsidRPr="00FD1E93">
        <w:rPr>
          <w:rFonts w:ascii="Times New Roman" w:hAnsi="Times New Roman" w:cs="Times New Roman"/>
          <w:b/>
          <w:i/>
          <w:sz w:val="24"/>
          <w:szCs w:val="24"/>
          <w:lang w:eastAsia="ru-RU"/>
        </w:rPr>
        <w:t>структурой оборотных средств</w:t>
      </w:r>
      <w:r w:rsidRPr="00FD1E93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</w:p>
    <w:p w14:paraId="33EC4522" w14:textId="77777777" w:rsidR="00FD1E93" w:rsidRDefault="00FD1E93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A24F8B4" w14:textId="77777777" w:rsidR="00D02D4A" w:rsidRPr="00FD1E93" w:rsidRDefault="00D02D4A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Оборотные производственные фонды предприятия состоят из трёх частей:</w:t>
      </w:r>
    </w:p>
    <w:p w14:paraId="4765D294" w14:textId="77777777" w:rsidR="00D02D4A" w:rsidRPr="00FD1E93" w:rsidRDefault="00D02D4A" w:rsidP="00FD1E93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производственные запасы;</w:t>
      </w:r>
    </w:p>
    <w:p w14:paraId="284C52A8" w14:textId="77777777" w:rsidR="00D02D4A" w:rsidRPr="00FD1E93" w:rsidRDefault="00D02D4A" w:rsidP="00FD1E93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незавершённое производство и полуфабрикаты собственного изготовления;</w:t>
      </w:r>
    </w:p>
    <w:p w14:paraId="130BB72C" w14:textId="77777777" w:rsidR="00D02D4A" w:rsidRPr="00FD1E93" w:rsidRDefault="00D02D4A" w:rsidP="00FD1E93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расходы будущих периодов.</w:t>
      </w:r>
    </w:p>
    <w:p w14:paraId="437ED90B" w14:textId="77777777" w:rsidR="00D02D4A" w:rsidRPr="00FD1E93" w:rsidRDefault="00D02D4A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4594E77" w14:textId="77777777" w:rsidR="00D02D4A" w:rsidRPr="00FD1E93" w:rsidRDefault="00D02D4A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>Производственные запасы</w:t>
      </w:r>
      <w:r w:rsidRPr="00FD1E93">
        <w:rPr>
          <w:rFonts w:ascii="Times New Roman" w:hAnsi="Times New Roman" w:cs="Times New Roman"/>
          <w:sz w:val="24"/>
          <w:szCs w:val="24"/>
        </w:rPr>
        <w:t xml:space="preserve"> - это сырьё, основные материалы, покупные полуфабрикаты, вспомогательные материалы, топливо, тара, запасные части, малоценные и быстроизнашивающиеся предметы.</w:t>
      </w:r>
    </w:p>
    <w:p w14:paraId="21241269" w14:textId="77777777" w:rsidR="00D02D4A" w:rsidRPr="00FD1E93" w:rsidRDefault="00D02D4A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FE2FE43" w14:textId="77777777" w:rsidR="00D02D4A" w:rsidRPr="00FD1E93" w:rsidRDefault="00D02D4A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>Незавершённое производство и полуфабрикаты собственного производства</w:t>
      </w:r>
      <w:r w:rsidRPr="00FD1E93">
        <w:rPr>
          <w:rFonts w:ascii="Times New Roman" w:hAnsi="Times New Roman" w:cs="Times New Roman"/>
          <w:sz w:val="24"/>
          <w:szCs w:val="24"/>
        </w:rPr>
        <w:t xml:space="preserve"> - материалы, детали, узлы и изделия, находящиеся в процессе обработки и сборки, а также полуфабрикаты собственного изготовления, не законченные полностью производством в одних цехах предприятия и подлежащие дальнейшей обработке в других цехах того же предприятия.</w:t>
      </w:r>
    </w:p>
    <w:p w14:paraId="4241526A" w14:textId="77777777" w:rsidR="00D02D4A" w:rsidRPr="00FD1E93" w:rsidRDefault="00D02D4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Вышеперечисленные оборотные фонды в своём «движении» также связаны с фондами обращения. Они включают:</w:t>
      </w:r>
    </w:p>
    <w:p w14:paraId="5F0392EF" w14:textId="77777777" w:rsidR="00D02D4A" w:rsidRPr="00FD1E93" w:rsidRDefault="00D02D4A" w:rsidP="00FD1E93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готовую продукцию на складах;</w:t>
      </w:r>
    </w:p>
    <w:p w14:paraId="2728C047" w14:textId="77777777" w:rsidR="00D02D4A" w:rsidRPr="00FD1E93" w:rsidRDefault="00D02D4A" w:rsidP="00FD1E93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средства в расчётах с потребителями, в частности, дебиторская задолженность;</w:t>
      </w:r>
    </w:p>
    <w:p w14:paraId="61653B62" w14:textId="77777777" w:rsidR="00D02D4A" w:rsidRPr="00FD1E93" w:rsidRDefault="00D02D4A" w:rsidP="00FD1E93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денежные средства на расчётном счету в банке и кассе предприятия.</w:t>
      </w:r>
    </w:p>
    <w:p w14:paraId="03A40568" w14:textId="77777777" w:rsidR="00D02D4A" w:rsidRPr="00FD1E93" w:rsidRDefault="00D02D4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46702259" w14:textId="77777777" w:rsidR="000A629A" w:rsidRPr="00FD1E93" w:rsidRDefault="000A629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С финансовой точки зрения оборотные средства делятся по уровню ликвидности. Ликвидность – возможность быстро и без потерь в цене обращаться в деньги.</w:t>
      </w:r>
    </w:p>
    <w:p w14:paraId="56E299AE" w14:textId="77777777" w:rsidR="000A629A" w:rsidRPr="00FD1E93" w:rsidRDefault="000A629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4E2E90E3" w14:textId="77777777" w:rsidR="000A629A" w:rsidRPr="00FD1E93" w:rsidRDefault="000A629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 xml:space="preserve">Задание №1: </w:t>
      </w:r>
      <w:r w:rsidRPr="00FD1E93">
        <w:rPr>
          <w:rFonts w:ascii="Times New Roman" w:hAnsi="Times New Roman" w:cs="Times New Roman"/>
          <w:sz w:val="24"/>
          <w:szCs w:val="24"/>
        </w:rPr>
        <w:t>Ранжируйте элементы оборотных средств в порядке роста их ликвидности:</w:t>
      </w:r>
    </w:p>
    <w:p w14:paraId="6B7924C9" w14:textId="77777777" w:rsidR="000A629A" w:rsidRPr="00FD1E93" w:rsidRDefault="000A629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Денежные средства, производственные запасы, дебиторская задолженность, краткосрочные финансовые вложения, готовая продукция.</w:t>
      </w:r>
    </w:p>
    <w:p w14:paraId="2185286F" w14:textId="31E319B5" w:rsidR="000A629A" w:rsidRPr="00FD1E93" w:rsidRDefault="000A629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1.</w:t>
      </w:r>
      <w:r w:rsidRPr="002C7152">
        <w:rPr>
          <w:rFonts w:ascii="Times New Roman" w:hAnsi="Times New Roman" w:cs="Times New Roman"/>
          <w:sz w:val="24"/>
          <w:szCs w:val="24"/>
        </w:rPr>
        <w:t>_</w:t>
      </w:r>
      <w:r w:rsidR="002C7152">
        <w:rPr>
          <w:rFonts w:ascii="Times New Roman" w:hAnsi="Times New Roman" w:cs="Times New Roman"/>
          <w:sz w:val="24"/>
          <w:szCs w:val="24"/>
        </w:rPr>
        <w:t>Производственные запасы</w:t>
      </w:r>
      <w:r w:rsidRPr="002C7152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0C6CF615" w14:textId="57C2BF44" w:rsidR="000A629A" w:rsidRPr="00FD1E93" w:rsidRDefault="000A629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2._</w:t>
      </w:r>
      <w:r w:rsidR="00091C09">
        <w:rPr>
          <w:rFonts w:ascii="Times New Roman" w:hAnsi="Times New Roman" w:cs="Times New Roman"/>
          <w:sz w:val="24"/>
          <w:szCs w:val="24"/>
        </w:rPr>
        <w:t>Готовая продукция</w:t>
      </w:r>
      <w:r w:rsidRPr="00FD1E93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14:paraId="4B29293E" w14:textId="6E18CBDE" w:rsidR="000A629A" w:rsidRPr="00FD1E93" w:rsidRDefault="000A629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3._</w:t>
      </w:r>
      <w:r w:rsidR="00091C09">
        <w:rPr>
          <w:rFonts w:ascii="Times New Roman" w:hAnsi="Times New Roman" w:cs="Times New Roman"/>
          <w:sz w:val="24"/>
          <w:szCs w:val="24"/>
        </w:rPr>
        <w:t>Дебиторская задолженность</w:t>
      </w:r>
      <w:r w:rsidRPr="00FD1E93"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05201069" w14:textId="4CFBF742" w:rsidR="000A629A" w:rsidRPr="00FD1E93" w:rsidRDefault="000A629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4._</w:t>
      </w:r>
      <w:r w:rsidR="00091C09">
        <w:rPr>
          <w:rFonts w:ascii="Times New Roman" w:hAnsi="Times New Roman" w:cs="Times New Roman"/>
          <w:sz w:val="24"/>
          <w:szCs w:val="24"/>
        </w:rPr>
        <w:t xml:space="preserve">кртако срочные </w:t>
      </w:r>
      <w:proofErr w:type="spellStart"/>
      <w:r w:rsidR="00091C09">
        <w:rPr>
          <w:rFonts w:ascii="Times New Roman" w:hAnsi="Times New Roman" w:cs="Times New Roman"/>
          <w:sz w:val="24"/>
          <w:szCs w:val="24"/>
        </w:rPr>
        <w:t>финанс</w:t>
      </w:r>
      <w:proofErr w:type="spellEnd"/>
      <w:r w:rsidR="00091C09">
        <w:rPr>
          <w:rFonts w:ascii="Times New Roman" w:hAnsi="Times New Roman" w:cs="Times New Roman"/>
          <w:sz w:val="24"/>
          <w:szCs w:val="24"/>
        </w:rPr>
        <w:t xml:space="preserve"> вложения</w:t>
      </w:r>
      <w:r w:rsidRPr="00FD1E93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3A223A4D" w14:textId="21D3B023" w:rsidR="000A629A" w:rsidRPr="00FD1E93" w:rsidRDefault="000A629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5._</w:t>
      </w:r>
      <w:r w:rsidR="002C7152">
        <w:rPr>
          <w:rFonts w:ascii="Times New Roman" w:hAnsi="Times New Roman" w:cs="Times New Roman"/>
          <w:sz w:val="24"/>
          <w:szCs w:val="24"/>
        </w:rPr>
        <w:t>Денежные средства</w:t>
      </w:r>
      <w:r w:rsidRPr="00FD1E93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14:paraId="4E23719D" w14:textId="77777777" w:rsidR="000A629A" w:rsidRPr="00FD1E93" w:rsidRDefault="000A629A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40CA857A" w14:textId="77777777" w:rsidR="000A629A" w:rsidRPr="00FD1E93" w:rsidRDefault="00D22B57" w:rsidP="00FD1E93">
      <w:pPr>
        <w:pStyle w:val="a4"/>
        <w:spacing w:line="276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>Показатели эффективности использования оборотных средств</w:t>
      </w:r>
    </w:p>
    <w:p w14:paraId="346F734F" w14:textId="77777777" w:rsidR="00D22B57" w:rsidRPr="00FD1E93" w:rsidRDefault="00D22B57" w:rsidP="00FD1E93">
      <w:pPr>
        <w:pStyle w:val="a4"/>
        <w:spacing w:line="276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32A77D4F" w14:textId="77777777" w:rsidR="00D22B57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Эффективность использования оборотных средств предприятия оценивается с использованием следующих показателей:</w:t>
      </w:r>
    </w:p>
    <w:p w14:paraId="5E7F10D8" w14:textId="77777777" w:rsidR="00651BAC" w:rsidRPr="004034ED" w:rsidRDefault="00651BAC" w:rsidP="00651BAC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034ED">
        <w:rPr>
          <w:rFonts w:ascii="Times New Roman" w:hAnsi="Times New Roman" w:cs="Times New Roman"/>
          <w:color w:val="FF0000"/>
          <w:sz w:val="24"/>
          <w:szCs w:val="24"/>
        </w:rPr>
        <w:t>Показатели оборачиваемости (показатели деловой активности);</w:t>
      </w:r>
    </w:p>
    <w:p w14:paraId="4BB623CE" w14:textId="77777777" w:rsidR="00651BAC" w:rsidRPr="004034ED" w:rsidRDefault="00651BAC" w:rsidP="00651BAC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034ED">
        <w:rPr>
          <w:rFonts w:ascii="Times New Roman" w:hAnsi="Times New Roman" w:cs="Times New Roman"/>
          <w:color w:val="FF0000"/>
          <w:sz w:val="24"/>
          <w:szCs w:val="24"/>
        </w:rPr>
        <w:t>Показатели использования материальных ресурсов;</w:t>
      </w:r>
    </w:p>
    <w:p w14:paraId="258880E9" w14:textId="77777777" w:rsidR="00651BAC" w:rsidRPr="004034ED" w:rsidRDefault="00651BAC" w:rsidP="00651BAC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034ED">
        <w:rPr>
          <w:rFonts w:ascii="Times New Roman" w:hAnsi="Times New Roman" w:cs="Times New Roman"/>
          <w:color w:val="FF0000"/>
          <w:sz w:val="24"/>
          <w:szCs w:val="24"/>
        </w:rPr>
        <w:t>Показатели уровня использования предметов труда.</w:t>
      </w:r>
    </w:p>
    <w:p w14:paraId="00C633C7" w14:textId="77777777" w:rsidR="00651BAC" w:rsidRPr="00FD1E93" w:rsidRDefault="00651BAC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4EBD178F" w14:textId="77777777" w:rsidR="00D22B57" w:rsidRPr="00651BAC" w:rsidRDefault="00651BAC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Показатели оборачиваемости</w:t>
      </w:r>
    </w:p>
    <w:p w14:paraId="473DA09E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 xml:space="preserve">1. </w:t>
      </w:r>
      <w:r w:rsidRPr="00FD1E93">
        <w:rPr>
          <w:rFonts w:ascii="Times New Roman" w:hAnsi="Times New Roman" w:cs="Times New Roman"/>
          <w:i/>
          <w:sz w:val="24"/>
          <w:szCs w:val="24"/>
        </w:rPr>
        <w:t>Коэффициент оборачиваемости (Коб</w:t>
      </w:r>
      <w:r w:rsidRPr="00FD1E93">
        <w:rPr>
          <w:rFonts w:ascii="Times New Roman" w:hAnsi="Times New Roman" w:cs="Times New Roman"/>
          <w:sz w:val="24"/>
          <w:szCs w:val="24"/>
        </w:rPr>
        <w:t>). Информирует о количестве оборотов, совершаемых за определенный период оборотными средствами организации. Коэффициент рассчитывается по формуле:</w:t>
      </w:r>
    </w:p>
    <w:p w14:paraId="2247A045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30DC4CDC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 xml:space="preserve">Коб = </w:t>
      </w:r>
      <w:r w:rsidRPr="00FD1E93">
        <w:rPr>
          <w:rFonts w:ascii="Times New Roman" w:hAnsi="Times New Roman" w:cs="Times New Roman"/>
          <w:sz w:val="24"/>
          <w:szCs w:val="24"/>
          <w:lang w:val="en-US"/>
        </w:rPr>
        <w:t>TR</w:t>
      </w:r>
      <w:r w:rsidRPr="00FD1E93">
        <w:rPr>
          <w:rFonts w:ascii="Times New Roman" w:hAnsi="Times New Roman" w:cs="Times New Roman"/>
          <w:sz w:val="24"/>
          <w:szCs w:val="24"/>
        </w:rPr>
        <w:t xml:space="preserve"> / С</w:t>
      </w:r>
      <w:r w:rsidRPr="00FD1E93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FD1E93">
        <w:rPr>
          <w:rFonts w:ascii="Times New Roman" w:hAnsi="Times New Roman" w:cs="Times New Roman"/>
          <w:sz w:val="24"/>
          <w:szCs w:val="24"/>
        </w:rPr>
        <w:t>,</w:t>
      </w:r>
    </w:p>
    <w:p w14:paraId="0E7D6CF1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CC904EE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 xml:space="preserve">Где </w:t>
      </w:r>
      <w:r w:rsidRPr="00FD1E93">
        <w:rPr>
          <w:rFonts w:ascii="Times New Roman" w:hAnsi="Times New Roman" w:cs="Times New Roman"/>
          <w:sz w:val="24"/>
          <w:szCs w:val="24"/>
          <w:lang w:val="en-US"/>
        </w:rPr>
        <w:t>TR</w:t>
      </w:r>
      <w:r w:rsidRPr="00FD1E93">
        <w:rPr>
          <w:rFonts w:ascii="Times New Roman" w:hAnsi="Times New Roman" w:cs="Times New Roman"/>
          <w:sz w:val="24"/>
          <w:szCs w:val="24"/>
        </w:rPr>
        <w:t xml:space="preserve"> – выручка фирмы, тыс. руб.</w:t>
      </w:r>
    </w:p>
    <w:p w14:paraId="46CF252F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СО – средняя величина оборотных средств (средний остаток оборотных средств), тыс. руб.</w:t>
      </w:r>
    </w:p>
    <w:p w14:paraId="13D24655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>Единицы измерения Коб</w:t>
      </w:r>
      <w:r w:rsidRPr="00FD1E93">
        <w:rPr>
          <w:rFonts w:ascii="Times New Roman" w:hAnsi="Times New Roman" w:cs="Times New Roman"/>
          <w:sz w:val="24"/>
          <w:szCs w:val="24"/>
        </w:rPr>
        <w:t xml:space="preserve"> ________________.</w:t>
      </w:r>
    </w:p>
    <w:p w14:paraId="04E0DE95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41C7BA58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Рост показателя говорит об ускорении оборачиваемости. Чем выше число оборотов, тем меньше средств необходимо иметь организации для текущей деятельности.</w:t>
      </w:r>
    </w:p>
    <w:p w14:paraId="26448EFF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2F2E9BFD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 xml:space="preserve">2. </w:t>
      </w:r>
      <w:r w:rsidRPr="00FD1E93">
        <w:rPr>
          <w:rFonts w:ascii="Times New Roman" w:hAnsi="Times New Roman" w:cs="Times New Roman"/>
          <w:i/>
          <w:sz w:val="24"/>
          <w:szCs w:val="24"/>
        </w:rPr>
        <w:t>Коэффициент загрузки оборотных средств (</w:t>
      </w:r>
      <w:proofErr w:type="spellStart"/>
      <w:r w:rsidRPr="00FD1E93">
        <w:rPr>
          <w:rFonts w:ascii="Times New Roman" w:hAnsi="Times New Roman" w:cs="Times New Roman"/>
          <w:i/>
          <w:sz w:val="24"/>
          <w:szCs w:val="24"/>
        </w:rPr>
        <w:t>Кз</w:t>
      </w:r>
      <w:proofErr w:type="spellEnd"/>
      <w:r w:rsidRPr="00FD1E93">
        <w:rPr>
          <w:rFonts w:ascii="Times New Roman" w:hAnsi="Times New Roman" w:cs="Times New Roman"/>
          <w:i/>
          <w:sz w:val="24"/>
          <w:szCs w:val="24"/>
        </w:rPr>
        <w:t>).</w:t>
      </w:r>
      <w:r w:rsidRPr="00FD1E93">
        <w:rPr>
          <w:rFonts w:ascii="Times New Roman" w:hAnsi="Times New Roman" w:cs="Times New Roman"/>
          <w:sz w:val="24"/>
          <w:szCs w:val="24"/>
        </w:rPr>
        <w:t xml:space="preserve"> Показатель характеризует величину оборотных средств, приходящихся на один рубль проданной продукции:</w:t>
      </w:r>
    </w:p>
    <w:p w14:paraId="2A22FA19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FD1E93">
        <w:rPr>
          <w:rFonts w:ascii="Times New Roman" w:hAnsi="Times New Roman" w:cs="Times New Roman"/>
          <w:sz w:val="24"/>
          <w:szCs w:val="24"/>
        </w:rPr>
        <w:t>Кз</w:t>
      </w:r>
      <w:proofErr w:type="spellEnd"/>
      <w:r w:rsidRPr="00FD1E93">
        <w:rPr>
          <w:rFonts w:ascii="Times New Roman" w:hAnsi="Times New Roman" w:cs="Times New Roman"/>
          <w:sz w:val="24"/>
          <w:szCs w:val="24"/>
        </w:rPr>
        <w:t xml:space="preserve"> = СО / </w:t>
      </w:r>
      <w:r w:rsidRPr="00FD1E93">
        <w:rPr>
          <w:rFonts w:ascii="Times New Roman" w:hAnsi="Times New Roman" w:cs="Times New Roman"/>
          <w:sz w:val="24"/>
          <w:szCs w:val="24"/>
          <w:lang w:val="en-US"/>
        </w:rPr>
        <w:t>TR</w:t>
      </w:r>
      <w:r w:rsidRPr="00FD1E93">
        <w:rPr>
          <w:rFonts w:ascii="Times New Roman" w:hAnsi="Times New Roman" w:cs="Times New Roman"/>
          <w:sz w:val="24"/>
          <w:szCs w:val="24"/>
        </w:rPr>
        <w:t xml:space="preserve"> = 1 / Коб</w:t>
      </w:r>
    </w:p>
    <w:p w14:paraId="1AE16BF9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54F7EF98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 xml:space="preserve">Единица измерения </w:t>
      </w:r>
      <w:proofErr w:type="spellStart"/>
      <w:r w:rsidRPr="00FD1E93">
        <w:rPr>
          <w:rFonts w:ascii="Times New Roman" w:hAnsi="Times New Roman" w:cs="Times New Roman"/>
          <w:b/>
          <w:sz w:val="24"/>
          <w:szCs w:val="24"/>
        </w:rPr>
        <w:t>Кз</w:t>
      </w:r>
      <w:proofErr w:type="spellEnd"/>
      <w:r w:rsidRPr="00FD1E93">
        <w:rPr>
          <w:rFonts w:ascii="Times New Roman" w:hAnsi="Times New Roman" w:cs="Times New Roman"/>
          <w:sz w:val="24"/>
          <w:szCs w:val="24"/>
        </w:rPr>
        <w:t xml:space="preserve"> ____________________.</w:t>
      </w:r>
    </w:p>
    <w:p w14:paraId="46AF86A4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i/>
          <w:sz w:val="24"/>
          <w:szCs w:val="24"/>
        </w:rPr>
      </w:pPr>
    </w:p>
    <w:p w14:paraId="56CD150C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i/>
          <w:sz w:val="24"/>
          <w:szCs w:val="24"/>
        </w:rPr>
        <w:t>3. Длительность одного оборота (До)</w:t>
      </w:r>
      <w:r w:rsidRPr="00FD1E93">
        <w:rPr>
          <w:rFonts w:ascii="Times New Roman" w:hAnsi="Times New Roman" w:cs="Times New Roman"/>
          <w:sz w:val="24"/>
          <w:szCs w:val="24"/>
        </w:rPr>
        <w:t>. Показывает, за какой срок к предприятию возвращаются его оборотные средства в виде выручки от продажи. Определяется по формуле:</w:t>
      </w:r>
    </w:p>
    <w:p w14:paraId="14AD548A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Д = Т / Коб,</w:t>
      </w:r>
    </w:p>
    <w:p w14:paraId="5890EA2E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 xml:space="preserve">Где Т – время анализируемого периода: 30 </w:t>
      </w:r>
      <w:proofErr w:type="spellStart"/>
      <w:r w:rsidRPr="00FD1E93">
        <w:rPr>
          <w:rFonts w:ascii="Times New Roman" w:hAnsi="Times New Roman" w:cs="Times New Roman"/>
          <w:sz w:val="24"/>
          <w:szCs w:val="24"/>
        </w:rPr>
        <w:t>дн</w:t>
      </w:r>
      <w:proofErr w:type="spellEnd"/>
      <w:r w:rsidRPr="00FD1E93">
        <w:rPr>
          <w:rFonts w:ascii="Times New Roman" w:hAnsi="Times New Roman" w:cs="Times New Roman"/>
          <w:sz w:val="24"/>
          <w:szCs w:val="24"/>
        </w:rPr>
        <w:t xml:space="preserve">., 90 </w:t>
      </w:r>
      <w:proofErr w:type="spellStart"/>
      <w:r w:rsidRPr="00FD1E93">
        <w:rPr>
          <w:rFonts w:ascii="Times New Roman" w:hAnsi="Times New Roman" w:cs="Times New Roman"/>
          <w:sz w:val="24"/>
          <w:szCs w:val="24"/>
        </w:rPr>
        <w:t>дн</w:t>
      </w:r>
      <w:proofErr w:type="spellEnd"/>
      <w:r w:rsidRPr="00FD1E93">
        <w:rPr>
          <w:rFonts w:ascii="Times New Roman" w:hAnsi="Times New Roman" w:cs="Times New Roman"/>
          <w:sz w:val="24"/>
          <w:szCs w:val="24"/>
        </w:rPr>
        <w:t xml:space="preserve">., 360 </w:t>
      </w:r>
      <w:proofErr w:type="spellStart"/>
      <w:r w:rsidRPr="00FD1E93">
        <w:rPr>
          <w:rFonts w:ascii="Times New Roman" w:hAnsi="Times New Roman" w:cs="Times New Roman"/>
          <w:sz w:val="24"/>
          <w:szCs w:val="24"/>
        </w:rPr>
        <w:t>дн</w:t>
      </w:r>
      <w:proofErr w:type="spellEnd"/>
      <w:r w:rsidRPr="00FD1E93">
        <w:rPr>
          <w:rFonts w:ascii="Times New Roman" w:hAnsi="Times New Roman" w:cs="Times New Roman"/>
          <w:sz w:val="24"/>
          <w:szCs w:val="24"/>
        </w:rPr>
        <w:t>.</w:t>
      </w:r>
    </w:p>
    <w:p w14:paraId="4A74BB74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B483BAF" w14:textId="1B9E2561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 xml:space="preserve">Единица </w:t>
      </w:r>
      <w:proofErr w:type="gramStart"/>
      <w:r w:rsidR="00406704" w:rsidRPr="00FD1E93">
        <w:rPr>
          <w:rFonts w:ascii="Times New Roman" w:hAnsi="Times New Roman" w:cs="Times New Roman"/>
          <w:b/>
          <w:sz w:val="24"/>
          <w:szCs w:val="24"/>
        </w:rPr>
        <w:t>измерения</w:t>
      </w:r>
      <w:proofErr w:type="gramEnd"/>
      <w:r w:rsidRPr="00FD1E93">
        <w:rPr>
          <w:rFonts w:ascii="Times New Roman" w:hAnsi="Times New Roman" w:cs="Times New Roman"/>
          <w:b/>
          <w:sz w:val="24"/>
          <w:szCs w:val="24"/>
        </w:rPr>
        <w:t xml:space="preserve"> До</w:t>
      </w:r>
      <w:r w:rsidRPr="00FD1E93">
        <w:rPr>
          <w:rFonts w:ascii="Times New Roman" w:hAnsi="Times New Roman" w:cs="Times New Roman"/>
          <w:sz w:val="24"/>
          <w:szCs w:val="24"/>
        </w:rPr>
        <w:t xml:space="preserve"> ____________________.</w:t>
      </w:r>
    </w:p>
    <w:p w14:paraId="1D26B405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0D4D8A3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4. Рентабельность оборотных средств (</w:t>
      </w:r>
      <w:r w:rsidRPr="00FD1E9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D1E93">
        <w:rPr>
          <w:rFonts w:ascii="Times New Roman" w:hAnsi="Times New Roman" w:cs="Times New Roman"/>
          <w:sz w:val="24"/>
          <w:szCs w:val="24"/>
        </w:rPr>
        <w:t>об). Показатель рассчитывается как отношение прибыли (валовой или от продаж) к среднегодовой стоимости оборотных средств по следующей формуле:</w:t>
      </w:r>
    </w:p>
    <w:p w14:paraId="3087E797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D1E93">
        <w:rPr>
          <w:rFonts w:ascii="Times New Roman" w:hAnsi="Times New Roman" w:cs="Times New Roman"/>
          <w:sz w:val="24"/>
          <w:szCs w:val="24"/>
        </w:rPr>
        <w:t xml:space="preserve">об = </w:t>
      </w:r>
      <w:proofErr w:type="spellStart"/>
      <w:r w:rsidRPr="00FD1E93">
        <w:rPr>
          <w:rFonts w:ascii="Times New Roman" w:hAnsi="Times New Roman" w:cs="Times New Roman"/>
          <w:sz w:val="24"/>
          <w:szCs w:val="24"/>
          <w:lang w:val="en-US"/>
        </w:rPr>
        <w:t>Pr</w:t>
      </w:r>
      <w:proofErr w:type="spellEnd"/>
      <w:r w:rsidRPr="00FD1E93">
        <w:rPr>
          <w:rFonts w:ascii="Times New Roman" w:hAnsi="Times New Roman" w:cs="Times New Roman"/>
          <w:sz w:val="24"/>
          <w:szCs w:val="24"/>
        </w:rPr>
        <w:t>/</w:t>
      </w:r>
      <w:r w:rsidRPr="00FD1E93">
        <w:rPr>
          <w:rFonts w:ascii="Times New Roman" w:hAnsi="Times New Roman" w:cs="Times New Roman"/>
          <w:sz w:val="24"/>
          <w:szCs w:val="24"/>
          <w:lang w:val="en-US"/>
        </w:rPr>
        <w:t>CO</w:t>
      </w:r>
      <w:r w:rsidRPr="00FD1E93">
        <w:rPr>
          <w:rFonts w:ascii="Times New Roman" w:hAnsi="Times New Roman" w:cs="Times New Roman"/>
          <w:sz w:val="24"/>
          <w:szCs w:val="24"/>
        </w:rPr>
        <w:t xml:space="preserve"> х 100%</w:t>
      </w:r>
    </w:p>
    <w:p w14:paraId="68CC67CA" w14:textId="77777777" w:rsidR="00D22B57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04B6ABB8" w14:textId="20074772" w:rsidR="000A629A" w:rsidRPr="00FD1E93" w:rsidRDefault="00D22B57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 xml:space="preserve">Среднегодовая стоимость оборотных средств (СО) определяется по </w:t>
      </w:r>
      <w:r w:rsidR="00406704" w:rsidRPr="00FD1E93">
        <w:rPr>
          <w:rFonts w:ascii="Times New Roman" w:hAnsi="Times New Roman" w:cs="Times New Roman"/>
          <w:sz w:val="24"/>
          <w:szCs w:val="24"/>
        </w:rPr>
        <w:t>формуле: _</w:t>
      </w:r>
      <w:r w:rsidRPr="00FD1E93">
        <w:rPr>
          <w:rFonts w:ascii="Times New Roman" w:hAnsi="Times New Roman" w:cs="Times New Roman"/>
          <w:sz w:val="24"/>
          <w:szCs w:val="24"/>
        </w:rPr>
        <w:t>___________________</w:t>
      </w:r>
      <w:r w:rsidR="00FD1E93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</w:p>
    <w:p w14:paraId="6EE66491" w14:textId="77777777" w:rsidR="00B13205" w:rsidRPr="00FD1E93" w:rsidRDefault="00B13205" w:rsidP="00FD1E93">
      <w:pPr>
        <w:pStyle w:val="a4"/>
        <w:spacing w:line="276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17AD0DC2" w14:textId="77777777" w:rsidR="00B13205" w:rsidRPr="00FD1E93" w:rsidRDefault="00B13205" w:rsidP="00FD1E93">
      <w:pPr>
        <w:pStyle w:val="a4"/>
        <w:spacing w:line="276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>Пути сокращения оборачиваемости оборотных средств:</w:t>
      </w:r>
    </w:p>
    <w:p w14:paraId="64F58159" w14:textId="65AEC0D3" w:rsidR="00B13205" w:rsidRPr="00FD1E93" w:rsidRDefault="00B13205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1.______________________________________________________________________</w:t>
      </w:r>
    </w:p>
    <w:p w14:paraId="3970242D" w14:textId="77777777" w:rsidR="00B13205" w:rsidRPr="00FD1E93" w:rsidRDefault="00B13205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2.______________________________________________________________________</w:t>
      </w:r>
    </w:p>
    <w:p w14:paraId="1E289AF5" w14:textId="77777777" w:rsidR="00B13205" w:rsidRPr="00FD1E93" w:rsidRDefault="00B13205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3.______________________________________________________________________</w:t>
      </w:r>
    </w:p>
    <w:p w14:paraId="16CD5CDB" w14:textId="77777777" w:rsidR="00B13205" w:rsidRPr="00FD1E93" w:rsidRDefault="00B13205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4.______________________________________________________________________</w:t>
      </w:r>
    </w:p>
    <w:p w14:paraId="5F700BB5" w14:textId="77777777" w:rsidR="00B13205" w:rsidRPr="00FD1E93" w:rsidRDefault="00B13205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5.______________________________________________________________________</w:t>
      </w:r>
    </w:p>
    <w:p w14:paraId="687E09E6" w14:textId="77777777" w:rsidR="00FD1E93" w:rsidRDefault="00FD1E93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</w:p>
    <w:p w14:paraId="464EB304" w14:textId="77777777" w:rsidR="00FD1E93" w:rsidRDefault="003C66E9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 xml:space="preserve">Задания №2: </w:t>
      </w:r>
      <w:r w:rsidR="00F31C94" w:rsidRPr="00FD1E93">
        <w:rPr>
          <w:rFonts w:ascii="Times New Roman" w:hAnsi="Times New Roman" w:cs="Times New Roman"/>
          <w:sz w:val="24"/>
          <w:szCs w:val="24"/>
        </w:rPr>
        <w:t>Определить эффективность использования оборотных средств</w:t>
      </w:r>
      <w:r w:rsidR="004C2AB1" w:rsidRPr="00FD1E93">
        <w:rPr>
          <w:rFonts w:ascii="Times New Roman" w:hAnsi="Times New Roman" w:cs="Times New Roman"/>
          <w:sz w:val="24"/>
          <w:szCs w:val="24"/>
        </w:rPr>
        <w:t xml:space="preserve"> в отчетном году по сравнению с прошлым на основании данных </w:t>
      </w:r>
      <w:r w:rsidR="00FD1E93">
        <w:rPr>
          <w:rFonts w:ascii="Times New Roman" w:hAnsi="Times New Roman" w:cs="Times New Roman"/>
          <w:sz w:val="24"/>
          <w:szCs w:val="24"/>
        </w:rPr>
        <w:t>Т</w:t>
      </w:r>
      <w:r w:rsidR="004C2AB1" w:rsidRPr="00FD1E93">
        <w:rPr>
          <w:rFonts w:ascii="Times New Roman" w:hAnsi="Times New Roman" w:cs="Times New Roman"/>
          <w:sz w:val="24"/>
          <w:szCs w:val="24"/>
        </w:rPr>
        <w:t xml:space="preserve">аблицы </w:t>
      </w:r>
      <w:r w:rsidR="00FD1E93">
        <w:rPr>
          <w:rFonts w:ascii="Times New Roman" w:hAnsi="Times New Roman" w:cs="Times New Roman"/>
          <w:sz w:val="24"/>
          <w:szCs w:val="24"/>
        </w:rPr>
        <w:t>1</w:t>
      </w:r>
      <w:r w:rsidR="004C2AB1" w:rsidRPr="00FD1E93">
        <w:rPr>
          <w:rFonts w:ascii="Times New Roman" w:hAnsi="Times New Roman" w:cs="Times New Roman"/>
          <w:sz w:val="24"/>
          <w:szCs w:val="24"/>
        </w:rPr>
        <w:t>.</w:t>
      </w:r>
    </w:p>
    <w:p w14:paraId="543680F6" w14:textId="77777777" w:rsidR="00F31C94" w:rsidRDefault="00F31C94" w:rsidP="00FD1E9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lastRenderedPageBreak/>
        <w:t xml:space="preserve">Таблица 1 – </w:t>
      </w:r>
      <w:r w:rsidR="00FD1E93">
        <w:rPr>
          <w:rFonts w:ascii="Times New Roman" w:hAnsi="Times New Roman" w:cs="Times New Roman"/>
          <w:sz w:val="24"/>
          <w:szCs w:val="24"/>
        </w:rPr>
        <w:t>Д</w:t>
      </w:r>
      <w:r w:rsidRPr="00FD1E93">
        <w:rPr>
          <w:rFonts w:ascii="Times New Roman" w:hAnsi="Times New Roman" w:cs="Times New Roman"/>
          <w:sz w:val="24"/>
          <w:szCs w:val="24"/>
        </w:rPr>
        <w:t>анные для расчета показателей оборачиваемости оборотных средств</w:t>
      </w:r>
    </w:p>
    <w:tbl>
      <w:tblPr>
        <w:tblW w:w="9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13"/>
        <w:gridCol w:w="1850"/>
        <w:gridCol w:w="1719"/>
      </w:tblGrid>
      <w:tr w:rsidR="00F31C94" w:rsidRPr="00FD1E93" w14:paraId="2B21831D" w14:textId="77777777" w:rsidTr="00FD1E93">
        <w:trPr>
          <w:trHeight w:val="10"/>
        </w:trPr>
        <w:tc>
          <w:tcPr>
            <w:tcW w:w="6213" w:type="dxa"/>
          </w:tcPr>
          <w:p w14:paraId="3853C108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850" w:type="dxa"/>
          </w:tcPr>
          <w:p w14:paraId="0021191E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Прошлый год</w:t>
            </w:r>
          </w:p>
        </w:tc>
        <w:tc>
          <w:tcPr>
            <w:tcW w:w="1719" w:type="dxa"/>
          </w:tcPr>
          <w:p w14:paraId="10CD32C6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Отчетный год</w:t>
            </w:r>
          </w:p>
        </w:tc>
      </w:tr>
      <w:tr w:rsidR="00F31C94" w:rsidRPr="00FD1E93" w14:paraId="3D3256F6" w14:textId="77777777" w:rsidTr="00FD1E93">
        <w:trPr>
          <w:trHeight w:val="10"/>
        </w:trPr>
        <w:tc>
          <w:tcPr>
            <w:tcW w:w="6213" w:type="dxa"/>
          </w:tcPr>
          <w:p w14:paraId="3FAFC5AF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Объем продаж, изд.</w:t>
            </w:r>
          </w:p>
        </w:tc>
        <w:tc>
          <w:tcPr>
            <w:tcW w:w="1850" w:type="dxa"/>
          </w:tcPr>
          <w:p w14:paraId="553FA7EF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719" w:type="dxa"/>
          </w:tcPr>
          <w:p w14:paraId="061A621B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</w:tr>
      <w:tr w:rsidR="00F31C94" w:rsidRPr="00FD1E93" w14:paraId="30817DDC" w14:textId="77777777" w:rsidTr="00FD1E93">
        <w:trPr>
          <w:trHeight w:val="10"/>
        </w:trPr>
        <w:tc>
          <w:tcPr>
            <w:tcW w:w="6213" w:type="dxa"/>
          </w:tcPr>
          <w:p w14:paraId="4F3EFB33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Цена продажи, руб. за 1 изд.</w:t>
            </w:r>
          </w:p>
        </w:tc>
        <w:tc>
          <w:tcPr>
            <w:tcW w:w="1850" w:type="dxa"/>
          </w:tcPr>
          <w:p w14:paraId="3E37B995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1719" w:type="dxa"/>
          </w:tcPr>
          <w:p w14:paraId="7AD74BBD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</w:tr>
      <w:tr w:rsidR="00F31C94" w:rsidRPr="00FD1E93" w14:paraId="54316F58" w14:textId="77777777" w:rsidTr="00FD1E93">
        <w:trPr>
          <w:trHeight w:val="9"/>
        </w:trPr>
        <w:tc>
          <w:tcPr>
            <w:tcW w:w="6213" w:type="dxa"/>
          </w:tcPr>
          <w:p w14:paraId="72C61F7C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Выручка от продажи продукции, тыс. руб.</w:t>
            </w:r>
          </w:p>
        </w:tc>
        <w:tc>
          <w:tcPr>
            <w:tcW w:w="1850" w:type="dxa"/>
          </w:tcPr>
          <w:p w14:paraId="35B2CB96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273916EE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1C94" w:rsidRPr="00FD1E93" w14:paraId="6357D234" w14:textId="77777777" w:rsidTr="00FD1E93">
        <w:trPr>
          <w:trHeight w:val="10"/>
        </w:trPr>
        <w:tc>
          <w:tcPr>
            <w:tcW w:w="6213" w:type="dxa"/>
          </w:tcPr>
          <w:p w14:paraId="0789565E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Остаток оборотных средств на начало года, тыс. руб.</w:t>
            </w:r>
          </w:p>
        </w:tc>
        <w:tc>
          <w:tcPr>
            <w:tcW w:w="1850" w:type="dxa"/>
          </w:tcPr>
          <w:p w14:paraId="3AC30DFE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6 000</w:t>
            </w:r>
          </w:p>
        </w:tc>
        <w:tc>
          <w:tcPr>
            <w:tcW w:w="1719" w:type="dxa"/>
          </w:tcPr>
          <w:p w14:paraId="67FCABCD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7 000</w:t>
            </w:r>
          </w:p>
        </w:tc>
      </w:tr>
      <w:tr w:rsidR="00F31C94" w:rsidRPr="00FD1E93" w14:paraId="33149400" w14:textId="77777777" w:rsidTr="00FD1E93">
        <w:trPr>
          <w:trHeight w:val="10"/>
        </w:trPr>
        <w:tc>
          <w:tcPr>
            <w:tcW w:w="6213" w:type="dxa"/>
          </w:tcPr>
          <w:p w14:paraId="3B2802F6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Остаток оборотных средств на конец года, тыс. руб.</w:t>
            </w:r>
          </w:p>
        </w:tc>
        <w:tc>
          <w:tcPr>
            <w:tcW w:w="1850" w:type="dxa"/>
          </w:tcPr>
          <w:p w14:paraId="09066AB1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7 000</w:t>
            </w:r>
          </w:p>
        </w:tc>
        <w:tc>
          <w:tcPr>
            <w:tcW w:w="1719" w:type="dxa"/>
          </w:tcPr>
          <w:p w14:paraId="5637BB2D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</w:tr>
      <w:tr w:rsidR="00F31C94" w:rsidRPr="00FD1E93" w14:paraId="01EAD8FD" w14:textId="77777777" w:rsidTr="00FD1E93">
        <w:trPr>
          <w:trHeight w:val="10"/>
        </w:trPr>
        <w:tc>
          <w:tcPr>
            <w:tcW w:w="6213" w:type="dxa"/>
          </w:tcPr>
          <w:p w14:paraId="377E97FF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Среднегодовой остаток оборотных средств, тыс. руб.</w:t>
            </w:r>
          </w:p>
        </w:tc>
        <w:tc>
          <w:tcPr>
            <w:tcW w:w="1850" w:type="dxa"/>
          </w:tcPr>
          <w:p w14:paraId="0E99DCDE" w14:textId="042BFC15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3FBAF236" w14:textId="253B9751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1C94" w:rsidRPr="00FD1E93" w14:paraId="79344156" w14:textId="77777777" w:rsidTr="00FD1E93">
        <w:trPr>
          <w:trHeight w:val="10"/>
        </w:trPr>
        <w:tc>
          <w:tcPr>
            <w:tcW w:w="6213" w:type="dxa"/>
          </w:tcPr>
          <w:p w14:paraId="29930D72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 xml:space="preserve">Коэффициент оборачиваемости, </w:t>
            </w:r>
          </w:p>
        </w:tc>
        <w:tc>
          <w:tcPr>
            <w:tcW w:w="1850" w:type="dxa"/>
          </w:tcPr>
          <w:p w14:paraId="0977965A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4BCFAD32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1C94" w:rsidRPr="00FD1E93" w14:paraId="713F1DF4" w14:textId="77777777" w:rsidTr="00FD1E93">
        <w:trPr>
          <w:trHeight w:val="10"/>
        </w:trPr>
        <w:tc>
          <w:tcPr>
            <w:tcW w:w="6213" w:type="dxa"/>
          </w:tcPr>
          <w:p w14:paraId="64BB68D7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>Коэффициент закрепления,</w:t>
            </w:r>
          </w:p>
        </w:tc>
        <w:tc>
          <w:tcPr>
            <w:tcW w:w="1850" w:type="dxa"/>
          </w:tcPr>
          <w:p w14:paraId="04B1EFD4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394A44D3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1C94" w:rsidRPr="00FD1E93" w14:paraId="18AB1E22" w14:textId="77777777" w:rsidTr="00FD1E93">
        <w:trPr>
          <w:trHeight w:val="9"/>
        </w:trPr>
        <w:tc>
          <w:tcPr>
            <w:tcW w:w="6213" w:type="dxa"/>
          </w:tcPr>
          <w:p w14:paraId="1D6D0889" w14:textId="77777777" w:rsidR="00F31C94" w:rsidRPr="00FD1E93" w:rsidRDefault="00F31C94" w:rsidP="00FD1E93">
            <w:pPr>
              <w:pStyle w:val="a4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E93">
              <w:rPr>
                <w:rFonts w:ascii="Times New Roman" w:hAnsi="Times New Roman" w:cs="Times New Roman"/>
                <w:sz w:val="24"/>
                <w:szCs w:val="24"/>
              </w:rPr>
              <w:t xml:space="preserve">Длительность одного оборота, </w:t>
            </w:r>
          </w:p>
        </w:tc>
        <w:tc>
          <w:tcPr>
            <w:tcW w:w="1850" w:type="dxa"/>
          </w:tcPr>
          <w:p w14:paraId="7AED4303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7B30C2B9" w14:textId="77777777" w:rsidR="00F31C94" w:rsidRPr="00FD1E93" w:rsidRDefault="00F31C94" w:rsidP="00FD1E93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AFB99E" w14:textId="77777777" w:rsidR="00F31C94" w:rsidRPr="00FD1E93" w:rsidRDefault="00F31C94" w:rsidP="00FD1E93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D1E93">
        <w:rPr>
          <w:rFonts w:ascii="Times New Roman" w:hAnsi="Times New Roman" w:cs="Times New Roman"/>
          <w:b/>
          <w:sz w:val="24"/>
          <w:szCs w:val="24"/>
        </w:rPr>
        <w:t>____________</w:t>
      </w:r>
      <w:r w:rsidRPr="00FD1E93">
        <w:rPr>
          <w:rFonts w:ascii="Times New Roman" w:hAnsi="Times New Roman" w:cs="Times New Roman"/>
          <w:b/>
          <w:sz w:val="24"/>
          <w:szCs w:val="24"/>
        </w:rPr>
        <w:t>_</w:t>
      </w:r>
    </w:p>
    <w:p w14:paraId="2B70D63D" w14:textId="77777777" w:rsidR="004C2AB1" w:rsidRPr="00FD1E93" w:rsidRDefault="004C2AB1" w:rsidP="00FD1E93">
      <w:pPr>
        <w:pStyle w:val="a4"/>
        <w:spacing w:line="276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</w:p>
    <w:p w14:paraId="22D7B51C" w14:textId="77777777" w:rsidR="004C2AB1" w:rsidRPr="00FD1E93" w:rsidRDefault="004C2AB1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 xml:space="preserve">Задание №3: </w:t>
      </w:r>
      <w:r w:rsidR="00E967B4" w:rsidRPr="00FD1E93">
        <w:rPr>
          <w:rFonts w:ascii="Times New Roman" w:hAnsi="Times New Roman" w:cs="Times New Roman"/>
          <w:sz w:val="24"/>
          <w:szCs w:val="24"/>
        </w:rPr>
        <w:t>В прошлом году предприятие продало продукции на сумму 500 млн. руб., среднегодовые остатки оборотных средств составили 50 млн. руб. В отчетном году объем реализации продукции увеличился на 15 %, а время одного оборота оборотных средств уменьшилось на 6 дней. Определить показатели оборачиваемости оборотных средств за оба периода и высвобождение оборотных средств.</w:t>
      </w:r>
    </w:p>
    <w:p w14:paraId="484BA992" w14:textId="77777777" w:rsidR="00FD1E93" w:rsidRDefault="00FD1E93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B51AEF" w14:textId="77777777" w:rsidR="00661138" w:rsidRPr="00FD1E93" w:rsidRDefault="00661138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>За прошлый год</w:t>
      </w:r>
    </w:p>
    <w:p w14:paraId="53D714F2" w14:textId="672ABBF2" w:rsidR="00E967B4" w:rsidRPr="00FD1E93" w:rsidRDefault="00661138" w:rsidP="00FD1E93">
      <w:pPr>
        <w:pStyle w:val="a4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Коэффициент оборачиваемости: ____</w:t>
      </w:r>
      <w:r w:rsidR="00ED0CDD">
        <w:rPr>
          <w:rFonts w:ascii="Times New Roman" w:hAnsi="Times New Roman" w:cs="Times New Roman"/>
          <w:sz w:val="24"/>
          <w:szCs w:val="24"/>
        </w:rPr>
        <w:t>500млн/50млн=10 оборотов</w:t>
      </w:r>
      <w:r w:rsidRPr="00FD1E93">
        <w:rPr>
          <w:rFonts w:ascii="Times New Roman" w:hAnsi="Times New Roman" w:cs="Times New Roman"/>
          <w:sz w:val="24"/>
          <w:szCs w:val="24"/>
        </w:rPr>
        <w:t>_____________</w:t>
      </w:r>
    </w:p>
    <w:p w14:paraId="7D4B64BF" w14:textId="3D9512CC" w:rsidR="00661138" w:rsidRPr="00FD1E93" w:rsidRDefault="00661138" w:rsidP="00FD1E93">
      <w:pPr>
        <w:pStyle w:val="a4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Коэффициент закрепления: ____________________________________________</w:t>
      </w:r>
      <w:r w:rsidR="00ED0CDD">
        <w:rPr>
          <w:rFonts w:ascii="Times New Roman" w:hAnsi="Times New Roman" w:cs="Times New Roman"/>
          <w:sz w:val="24"/>
          <w:szCs w:val="24"/>
        </w:rPr>
        <w:t>_</w:t>
      </w:r>
    </w:p>
    <w:p w14:paraId="5064F59D" w14:textId="6225F186" w:rsidR="00661138" w:rsidRPr="00FD1E93" w:rsidRDefault="00661138" w:rsidP="00FD1E93">
      <w:pPr>
        <w:pStyle w:val="a4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 xml:space="preserve">Длительность одного </w:t>
      </w:r>
      <w:r w:rsidR="00406704" w:rsidRPr="00FD1E93">
        <w:rPr>
          <w:rFonts w:ascii="Times New Roman" w:hAnsi="Times New Roman" w:cs="Times New Roman"/>
          <w:sz w:val="24"/>
          <w:szCs w:val="24"/>
        </w:rPr>
        <w:t>оборота: _</w:t>
      </w:r>
      <w:r w:rsidRPr="00FD1E93">
        <w:rPr>
          <w:rFonts w:ascii="Times New Roman" w:hAnsi="Times New Roman" w:cs="Times New Roman"/>
          <w:sz w:val="24"/>
          <w:szCs w:val="24"/>
        </w:rPr>
        <w:t>__</w:t>
      </w:r>
      <w:r w:rsidR="00ED0CDD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ED0CDD" w:rsidRPr="00ED0CDD">
        <w:rPr>
          <w:rFonts w:ascii="Times New Roman" w:hAnsi="Times New Roman" w:cs="Times New Roman"/>
          <w:sz w:val="24"/>
          <w:szCs w:val="24"/>
        </w:rPr>
        <w:t>/</w:t>
      </w:r>
      <w:r w:rsidR="00ED0CD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ED0CDD" w:rsidRPr="00ED0CDD">
        <w:rPr>
          <w:rFonts w:ascii="Times New Roman" w:hAnsi="Times New Roman" w:cs="Times New Roman"/>
          <w:sz w:val="24"/>
          <w:szCs w:val="24"/>
        </w:rPr>
        <w:t>0= 360 /10= 36</w:t>
      </w:r>
      <w:r w:rsidR="00ED0CDD">
        <w:rPr>
          <w:rFonts w:ascii="Times New Roman" w:hAnsi="Times New Roman" w:cs="Times New Roman"/>
          <w:sz w:val="24"/>
          <w:szCs w:val="24"/>
        </w:rPr>
        <w:t xml:space="preserve"> дней 1 оборот</w:t>
      </w:r>
      <w:r w:rsidRPr="00FD1E93">
        <w:rPr>
          <w:rFonts w:ascii="Times New Roman" w:hAnsi="Times New Roman" w:cs="Times New Roman"/>
          <w:sz w:val="24"/>
          <w:szCs w:val="24"/>
        </w:rPr>
        <w:t>___________</w:t>
      </w:r>
    </w:p>
    <w:p w14:paraId="4C2F562F" w14:textId="77777777" w:rsidR="00FD1E93" w:rsidRDefault="00FD1E93" w:rsidP="00FD1E93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F0A3439" w14:textId="77777777" w:rsidR="00661138" w:rsidRPr="00FD1E93" w:rsidRDefault="00661138" w:rsidP="00FD1E93">
      <w:pPr>
        <w:pStyle w:val="a4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>За отчетный год:</w:t>
      </w:r>
    </w:p>
    <w:p w14:paraId="55823ECE" w14:textId="77777777" w:rsidR="00661138" w:rsidRPr="00FD1E93" w:rsidRDefault="00661138" w:rsidP="00FD1E93">
      <w:pPr>
        <w:pStyle w:val="a4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Выручка от продажи: ________________________________________________________</w:t>
      </w:r>
    </w:p>
    <w:p w14:paraId="00B04559" w14:textId="7B6E3A93" w:rsidR="00661138" w:rsidRPr="00FD1E93" w:rsidRDefault="00661138" w:rsidP="00FD1E93">
      <w:pPr>
        <w:pStyle w:val="a4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 xml:space="preserve">Длительность одного оборота: </w:t>
      </w:r>
      <w:r w:rsidR="00ED0CDD">
        <w:rPr>
          <w:rFonts w:ascii="Times New Roman" w:hAnsi="Times New Roman" w:cs="Times New Roman"/>
          <w:sz w:val="24"/>
          <w:szCs w:val="24"/>
        </w:rPr>
        <w:t xml:space="preserve">36 – 6 = 30 дней (по </w:t>
      </w:r>
      <w:proofErr w:type="spellStart"/>
      <w:r w:rsidR="00ED0CDD">
        <w:rPr>
          <w:rFonts w:ascii="Times New Roman" w:hAnsi="Times New Roman" w:cs="Times New Roman"/>
          <w:sz w:val="24"/>
          <w:szCs w:val="24"/>
        </w:rPr>
        <w:t>усл</w:t>
      </w:r>
      <w:proofErr w:type="spellEnd"/>
      <w:r w:rsidR="00ED0CDD">
        <w:rPr>
          <w:rFonts w:ascii="Times New Roman" w:hAnsi="Times New Roman" w:cs="Times New Roman"/>
          <w:sz w:val="24"/>
          <w:szCs w:val="24"/>
        </w:rPr>
        <w:t>.)</w:t>
      </w:r>
    </w:p>
    <w:p w14:paraId="05611903" w14:textId="5914855A" w:rsidR="00661138" w:rsidRPr="00FD1E93" w:rsidRDefault="00661138" w:rsidP="00FD1E93">
      <w:pPr>
        <w:pStyle w:val="a4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Коэффициент оборачиваемости: _</w:t>
      </w:r>
      <w:r w:rsidR="00E76D4C">
        <w:rPr>
          <w:rFonts w:ascii="Times New Roman" w:hAnsi="Times New Roman" w:cs="Times New Roman"/>
          <w:sz w:val="24"/>
          <w:szCs w:val="24"/>
        </w:rPr>
        <w:t>360/30=12 оборотов</w:t>
      </w:r>
      <w:r w:rsidRPr="00FD1E93">
        <w:rPr>
          <w:rFonts w:ascii="Times New Roman" w:hAnsi="Times New Roman" w:cs="Times New Roman"/>
          <w:sz w:val="24"/>
          <w:szCs w:val="24"/>
        </w:rPr>
        <w:t>___________________</w:t>
      </w:r>
    </w:p>
    <w:p w14:paraId="79094BF9" w14:textId="2951074A" w:rsidR="00661138" w:rsidRPr="00FD1E93" w:rsidRDefault="00661138" w:rsidP="00FD1E93">
      <w:pPr>
        <w:pStyle w:val="a4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 xml:space="preserve">Среднегодовой остаток оборотных </w:t>
      </w:r>
      <w:r w:rsidR="00406704" w:rsidRPr="00FD1E93">
        <w:rPr>
          <w:rFonts w:ascii="Times New Roman" w:hAnsi="Times New Roman" w:cs="Times New Roman"/>
          <w:sz w:val="24"/>
          <w:szCs w:val="24"/>
        </w:rPr>
        <w:t>средств: _</w:t>
      </w:r>
      <w:r w:rsidRPr="00FD1E93">
        <w:rPr>
          <w:rFonts w:ascii="Times New Roman" w:hAnsi="Times New Roman" w:cs="Times New Roman"/>
          <w:sz w:val="24"/>
          <w:szCs w:val="24"/>
        </w:rPr>
        <w:t>__</w:t>
      </w:r>
      <w:r w:rsidR="00E76D4C">
        <w:rPr>
          <w:rFonts w:ascii="Times New Roman" w:hAnsi="Times New Roman" w:cs="Times New Roman"/>
          <w:sz w:val="24"/>
          <w:szCs w:val="24"/>
        </w:rPr>
        <w:t>500млн*1.15/12оборотов =47,92млн</w:t>
      </w:r>
    </w:p>
    <w:p w14:paraId="74B48A85" w14:textId="7E55EB7D" w:rsidR="00661138" w:rsidRPr="00FD1E93" w:rsidRDefault="00661138" w:rsidP="00FD1E93">
      <w:pPr>
        <w:pStyle w:val="a4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 xml:space="preserve">Коэффициент </w:t>
      </w:r>
      <w:r w:rsidR="00406704" w:rsidRPr="00FD1E93">
        <w:rPr>
          <w:rFonts w:ascii="Times New Roman" w:hAnsi="Times New Roman" w:cs="Times New Roman"/>
          <w:sz w:val="24"/>
          <w:szCs w:val="24"/>
        </w:rPr>
        <w:t>закрепления: _</w:t>
      </w:r>
      <w:r w:rsidRPr="00FD1E93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14:paraId="31E98108" w14:textId="011BF31B" w:rsidR="00E76D4C" w:rsidRPr="00E76D4C" w:rsidRDefault="00E76D4C" w:rsidP="00E76D4C">
      <w:pPr>
        <w:pStyle w:val="a4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>Высвобождение оборотных средств</w:t>
      </w:r>
      <w:r>
        <w:rPr>
          <w:rFonts w:ascii="Times New Roman" w:hAnsi="Times New Roman" w:cs="Times New Roman"/>
          <w:sz w:val="24"/>
          <w:szCs w:val="24"/>
        </w:rPr>
        <w:t xml:space="preserve">: 50млн-47,92млн = </w:t>
      </w:r>
      <w:r>
        <w:rPr>
          <w:rFonts w:ascii="Times New Roman" w:hAnsi="Times New Roman" w:cs="Times New Roman"/>
          <w:sz w:val="24"/>
          <w:szCs w:val="24"/>
        </w:rPr>
        <w:t xml:space="preserve">2.1 млн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30308" w14:textId="3B86A8B1" w:rsidR="00661138" w:rsidRDefault="00661138" w:rsidP="00E76D4C">
      <w:pPr>
        <w:pStyle w:val="a4"/>
        <w:numPr>
          <w:ilvl w:val="0"/>
          <w:numId w:val="3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sz w:val="24"/>
          <w:szCs w:val="24"/>
        </w:rPr>
        <w:t xml:space="preserve">Высвобождение оборотных </w:t>
      </w:r>
      <w:r w:rsidR="00406704" w:rsidRPr="00FD1E93">
        <w:rPr>
          <w:rFonts w:ascii="Times New Roman" w:hAnsi="Times New Roman" w:cs="Times New Roman"/>
          <w:sz w:val="24"/>
          <w:szCs w:val="24"/>
        </w:rPr>
        <w:t>средств</w:t>
      </w:r>
      <w:r w:rsidR="00E76D4C">
        <w:rPr>
          <w:rFonts w:ascii="Times New Roman" w:hAnsi="Times New Roman" w:cs="Times New Roman"/>
          <w:sz w:val="24"/>
          <w:szCs w:val="24"/>
        </w:rPr>
        <w:t xml:space="preserve"> составило 2.1 млн </w:t>
      </w:r>
      <w:proofErr w:type="spellStart"/>
      <w:r w:rsidR="00E76D4C"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="00E76D4C">
        <w:rPr>
          <w:rFonts w:ascii="Times New Roman" w:hAnsi="Times New Roman" w:cs="Times New Roman"/>
          <w:sz w:val="24"/>
          <w:szCs w:val="24"/>
        </w:rPr>
        <w:t xml:space="preserve"> и эффективность использования </w:t>
      </w:r>
      <w:proofErr w:type="spellStart"/>
      <w:r w:rsidR="00E76D4C">
        <w:rPr>
          <w:rFonts w:ascii="Times New Roman" w:hAnsi="Times New Roman" w:cs="Times New Roman"/>
          <w:sz w:val="24"/>
          <w:szCs w:val="24"/>
        </w:rPr>
        <w:t>обортных</w:t>
      </w:r>
      <w:proofErr w:type="spellEnd"/>
      <w:r w:rsidR="00E76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6D4C">
        <w:rPr>
          <w:rFonts w:ascii="Times New Roman" w:hAnsi="Times New Roman" w:cs="Times New Roman"/>
          <w:sz w:val="24"/>
          <w:szCs w:val="24"/>
        </w:rPr>
        <w:t>средст</w:t>
      </w:r>
      <w:proofErr w:type="spellEnd"/>
      <w:r w:rsidR="00E76D4C">
        <w:rPr>
          <w:rFonts w:ascii="Times New Roman" w:hAnsi="Times New Roman" w:cs="Times New Roman"/>
          <w:sz w:val="24"/>
          <w:szCs w:val="24"/>
        </w:rPr>
        <w:t xml:space="preserve"> в отчетном году по сравнению с прошлым </w:t>
      </w:r>
      <w:proofErr w:type="gramStart"/>
      <w:r w:rsidR="00E76D4C">
        <w:rPr>
          <w:rFonts w:ascii="Times New Roman" w:hAnsi="Times New Roman" w:cs="Times New Roman"/>
          <w:sz w:val="24"/>
          <w:szCs w:val="24"/>
        </w:rPr>
        <w:t>повысилась</w:t>
      </w:r>
      <w:proofErr w:type="gramEnd"/>
      <w:r w:rsidR="00E76D4C">
        <w:rPr>
          <w:rFonts w:ascii="Times New Roman" w:hAnsi="Times New Roman" w:cs="Times New Roman"/>
          <w:sz w:val="24"/>
          <w:szCs w:val="24"/>
        </w:rPr>
        <w:t xml:space="preserve"> о чем свидетельствует рост выручки на 1 рубль оборотных средств. </w:t>
      </w:r>
    </w:p>
    <w:p w14:paraId="4FB6CAF9" w14:textId="77777777" w:rsidR="00E76D4C" w:rsidRDefault="00E76D4C" w:rsidP="00E76D4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FD73B" w14:textId="62C78794" w:rsidR="00E76D4C" w:rsidRDefault="00E76D4C" w:rsidP="00E76D4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наблюдается другая </w:t>
      </w:r>
      <w:proofErr w:type="gramStart"/>
      <w:r>
        <w:rPr>
          <w:rFonts w:ascii="Times New Roman" w:hAnsi="Times New Roman" w:cs="Times New Roman"/>
          <w:sz w:val="24"/>
          <w:szCs w:val="24"/>
        </w:rPr>
        <w:t>картина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то речь идет о доп привлечении оборотных средств.</w:t>
      </w:r>
      <w:r w:rsidR="00F052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C56443" w14:textId="25AB8B57" w:rsidR="00F05271" w:rsidRDefault="00F05271" w:rsidP="00E76D4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Восвобождение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оборотных средств</w:t>
      </w:r>
    </w:p>
    <w:p w14:paraId="3639671C" w14:textId="15B7F91B" w:rsidR="00F05271" w:rsidRDefault="00F05271" w:rsidP="00F05271">
      <w:pPr>
        <w:pStyle w:val="a4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Абсолютное (лишние деньги из оборота изымаются)</w:t>
      </w:r>
    </w:p>
    <w:p w14:paraId="1660E894" w14:textId="338B928F" w:rsidR="00F05271" w:rsidRDefault="00F05271" w:rsidP="00F05271">
      <w:pPr>
        <w:pStyle w:val="a4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сохраняется</w:t>
      </w:r>
    </w:p>
    <w:p w14:paraId="7CED768B" w14:textId="7FBE2AB1" w:rsidR="00F05271" w:rsidRDefault="00F05271" w:rsidP="00F05271">
      <w:pPr>
        <w:pStyle w:val="a4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Скорость оборота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увеличавается</w:t>
      </w:r>
      <w:proofErr w:type="spellEnd"/>
    </w:p>
    <w:p w14:paraId="3C0C0937" w14:textId="037BD0C6" w:rsidR="00F05271" w:rsidRDefault="00F05271" w:rsidP="00F05271">
      <w:pPr>
        <w:pStyle w:val="a4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Относительное (сопровождается ростом объемов производства и продаж)</w:t>
      </w:r>
    </w:p>
    <w:p w14:paraId="5B49AA49" w14:textId="6B0DBF43" w:rsidR="00F05271" w:rsidRDefault="00F05271" w:rsidP="00F05271">
      <w:pPr>
        <w:pStyle w:val="a4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Объем увеличивается</w:t>
      </w:r>
    </w:p>
    <w:p w14:paraId="0F606690" w14:textId="2A48B4B3" w:rsidR="00F05271" w:rsidRPr="00FD1E93" w:rsidRDefault="00F05271" w:rsidP="00F05271">
      <w:pPr>
        <w:pStyle w:val="a4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Скорость оборота увеличивается</w:t>
      </w:r>
    </w:p>
    <w:p w14:paraId="08DA21DB" w14:textId="77777777" w:rsidR="00FD1E93" w:rsidRDefault="00FD1E93" w:rsidP="00E76D4C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517B97" w14:textId="77777777" w:rsidR="0062289E" w:rsidRPr="00FD1E93" w:rsidRDefault="0062289E" w:rsidP="00FD1E93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>Задание №4</w:t>
      </w:r>
      <w:r w:rsidR="00105CB5" w:rsidRPr="00FD1E93">
        <w:rPr>
          <w:rFonts w:ascii="Times New Roman" w:hAnsi="Times New Roman" w:cs="Times New Roman"/>
          <w:b/>
          <w:sz w:val="24"/>
          <w:szCs w:val="24"/>
        </w:rPr>
        <w:t>:</w:t>
      </w:r>
      <w:r w:rsidRPr="00FD1E93">
        <w:rPr>
          <w:rFonts w:ascii="Times New Roman" w:hAnsi="Times New Roman" w:cs="Times New Roman"/>
          <w:sz w:val="24"/>
          <w:szCs w:val="24"/>
        </w:rPr>
        <w:t xml:space="preserve"> В первом квартале выручка от продажи продукции составила 2 млн. руб. Среднеквартальные остатки оборотных средств 200 тыс. руб. во втором квартале коэффициент оборачиваемости вырос до 12 оборотов. Определить потребность и высвобождение оборотных средств во втором квартале, если выручка увеличилась на 10%.</w:t>
      </w:r>
    </w:p>
    <w:tbl>
      <w:tblPr>
        <w:tblStyle w:val="a5"/>
        <w:tblW w:w="0" w:type="auto"/>
        <w:tblInd w:w="137" w:type="dxa"/>
        <w:tblLook w:val="04A0" w:firstRow="1" w:lastRow="0" w:firstColumn="1" w:lastColumn="0" w:noHBand="0" w:noVBand="1"/>
      </w:tblPr>
      <w:tblGrid>
        <w:gridCol w:w="9208"/>
      </w:tblGrid>
      <w:tr w:rsidR="00FD1E93" w14:paraId="73E3B857" w14:textId="77777777" w:rsidTr="00FD1E93">
        <w:trPr>
          <w:trHeight w:val="3587"/>
        </w:trPr>
        <w:tc>
          <w:tcPr>
            <w:tcW w:w="9208" w:type="dxa"/>
          </w:tcPr>
          <w:p w14:paraId="643F0D6C" w14:textId="77777777" w:rsidR="00FD1E93" w:rsidRDefault="00F05271" w:rsidP="00FD1E93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Дано:</w:t>
            </w:r>
          </w:p>
          <w:p w14:paraId="6448BBA4" w14:textId="77777777" w:rsidR="00F05271" w:rsidRDefault="00F05271" w:rsidP="00FD1E93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1квартал</w:t>
            </w:r>
          </w:p>
          <w:p w14:paraId="6AE30300" w14:textId="77777777" w:rsidR="00F05271" w:rsidRDefault="00F05271" w:rsidP="00FD1E93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TR=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млн</w:t>
            </w:r>
          </w:p>
          <w:p w14:paraId="32025743" w14:textId="77777777" w:rsidR="00F05271" w:rsidRDefault="00F05271" w:rsidP="00FD1E93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ОС1= 200тыс</w:t>
            </w:r>
          </w:p>
          <w:p w14:paraId="3B8804D6" w14:textId="77777777" w:rsidR="00F05271" w:rsidRDefault="00F05271" w:rsidP="00FD1E93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5DBBB6" w14:textId="77777777" w:rsidR="00F05271" w:rsidRDefault="00F05271" w:rsidP="00FD1E93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2квартал</w:t>
            </w:r>
          </w:p>
          <w:p w14:paraId="0F802EAF" w14:textId="77777777" w:rsidR="00F05271" w:rsidRDefault="00F05271" w:rsidP="00FD1E93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Коб2=12</w:t>
            </w:r>
          </w:p>
          <w:p w14:paraId="504555F4" w14:textId="74051395" w:rsidR="00F05271" w:rsidRDefault="00F05271" w:rsidP="00F05271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  <w:p w14:paraId="0656EBAA" w14:textId="77777777" w:rsidR="00F05271" w:rsidRDefault="00F05271" w:rsidP="00F05271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TR2=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млн * 1.1 = </w:t>
            </w:r>
            <w:r w:rsidR="00EE671B">
              <w:rPr>
                <w:rFonts w:ascii="Times New Roman" w:hAnsi="Times New Roman" w:cs="Times New Roman"/>
                <w:sz w:val="24"/>
                <w:szCs w:val="24"/>
              </w:rPr>
              <w:t>2.2млн</w:t>
            </w:r>
          </w:p>
          <w:p w14:paraId="1FE94E3E" w14:textId="614EC1DA" w:rsidR="00EE671B" w:rsidRDefault="00EE671B" w:rsidP="00F05271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Коб1=2млн/0.2млн=10 оборотов</w:t>
            </w:r>
          </w:p>
          <w:p w14:paraId="4A345C13" w14:textId="03CCDF9C" w:rsidR="00EE671B" w:rsidRDefault="00EE671B" w:rsidP="00F05271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СО2= 2,2млн/12 = 183,33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тыс</w:t>
            </w:r>
            <w:proofErr w:type="spellEnd"/>
          </w:p>
          <w:p w14:paraId="06331C89" w14:textId="6D8496EB" w:rsidR="00EE671B" w:rsidRDefault="00EE671B" w:rsidP="00F05271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СОпри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к1 = 2,2млн/10 = 220тыс</w:t>
            </w:r>
          </w:p>
          <w:p w14:paraId="57FF3010" w14:textId="6E702542" w:rsidR="00EE671B" w:rsidRPr="00F05271" w:rsidRDefault="00EE671B" w:rsidP="00F05271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𝤡СО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СОпри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к1 – ОС2 = 36тыс</w:t>
            </w:r>
          </w:p>
        </w:tc>
      </w:tr>
    </w:tbl>
    <w:p w14:paraId="0223DC58" w14:textId="77777777" w:rsidR="0062289E" w:rsidRPr="00FD1E93" w:rsidRDefault="0062289E" w:rsidP="00FD1E93">
      <w:pPr>
        <w:pStyle w:val="a4"/>
        <w:spacing w:line="276" w:lineRule="auto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34C8BD76" w14:textId="77777777" w:rsidR="00105CB5" w:rsidRPr="00FD1E93" w:rsidRDefault="00105CB5" w:rsidP="00FD1E93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E93">
        <w:rPr>
          <w:rFonts w:ascii="Times New Roman" w:hAnsi="Times New Roman" w:cs="Times New Roman"/>
          <w:b/>
          <w:sz w:val="24"/>
          <w:szCs w:val="24"/>
        </w:rPr>
        <w:t>Задание № 5:</w:t>
      </w:r>
      <w:r w:rsidRPr="00FD1E93">
        <w:rPr>
          <w:rFonts w:ascii="Times New Roman" w:hAnsi="Times New Roman" w:cs="Times New Roman"/>
          <w:sz w:val="24"/>
          <w:szCs w:val="24"/>
        </w:rPr>
        <w:t xml:space="preserve"> Годовой объем реализации составил 6 млн. руб. Продолжительность одного оборота составляет 30 дней. Определить потребность в оборотных средствах (СО).</w:t>
      </w:r>
    </w:p>
    <w:p w14:paraId="14193921" w14:textId="4FAB5BEF" w:rsidR="00105CB5" w:rsidRDefault="00EE671B" w:rsidP="00EE671B">
      <w:pPr>
        <w:pStyle w:val="a4"/>
        <w:tabs>
          <w:tab w:val="left" w:pos="3804"/>
        </w:tabs>
        <w:spacing w:line="276" w:lineRule="auto"/>
        <w:ind w:left="10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5"/>
        <w:tblW w:w="0" w:type="auto"/>
        <w:tblInd w:w="137" w:type="dxa"/>
        <w:tblLook w:val="04A0" w:firstRow="1" w:lastRow="0" w:firstColumn="1" w:lastColumn="0" w:noHBand="0" w:noVBand="1"/>
      </w:tblPr>
      <w:tblGrid>
        <w:gridCol w:w="9208"/>
      </w:tblGrid>
      <w:tr w:rsidR="00FD1E93" w14:paraId="7F07A075" w14:textId="77777777" w:rsidTr="00FD1E93">
        <w:trPr>
          <w:trHeight w:val="3528"/>
        </w:trPr>
        <w:tc>
          <w:tcPr>
            <w:tcW w:w="9208" w:type="dxa"/>
          </w:tcPr>
          <w:p w14:paraId="26B168A1" w14:textId="77777777" w:rsidR="00FD1E93" w:rsidRDefault="00FD1E93" w:rsidP="00FD1E93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A39CA4" w14:textId="77777777" w:rsidR="00FD1E93" w:rsidRPr="00FD1E93" w:rsidRDefault="00FD1E93" w:rsidP="00FD1E93">
      <w:pPr>
        <w:pStyle w:val="a4"/>
        <w:spacing w:line="276" w:lineRule="auto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39BD2E66" w14:textId="3CD80F5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034ED">
        <w:rPr>
          <w:rFonts w:ascii="Times New Roman" w:hAnsi="Times New Roman" w:cs="Times New Roman"/>
          <w:color w:val="FF0000"/>
          <w:sz w:val="24"/>
          <w:szCs w:val="24"/>
        </w:rPr>
        <w:t>К показателям использованиям материальных ресурсов относят:</w:t>
      </w:r>
    </w:p>
    <w:p w14:paraId="47D14B5B" w14:textId="77777777" w:rsidR="00955D67" w:rsidRPr="004034ED" w:rsidRDefault="00955D67" w:rsidP="00651BAC">
      <w:pPr>
        <w:pStyle w:val="a4"/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9A9CB55" w14:textId="1296F48A" w:rsidR="00651BAC" w:rsidRDefault="00955D67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 – Показатели использования материальных ресурсов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51BAC" w14:paraId="03BBAB60" w14:textId="77777777" w:rsidTr="007E1794">
        <w:tc>
          <w:tcPr>
            <w:tcW w:w="4672" w:type="dxa"/>
          </w:tcPr>
          <w:p w14:paraId="71EA5245" w14:textId="77777777" w:rsidR="00651BAC" w:rsidRPr="004B59FB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59FB">
              <w:rPr>
                <w:rFonts w:ascii="Times New Roman" w:hAnsi="Times New Roman" w:cs="Times New Roman"/>
                <w:sz w:val="24"/>
                <w:szCs w:val="24"/>
              </w:rPr>
              <w:t>Материалоотдача</w:t>
            </w:r>
            <w:proofErr w:type="spellEnd"/>
            <w:r w:rsidRPr="004B59FB">
              <w:rPr>
                <w:rFonts w:ascii="Times New Roman" w:hAnsi="Times New Roman" w:cs="Times New Roman"/>
                <w:sz w:val="24"/>
                <w:szCs w:val="24"/>
              </w:rPr>
              <w:t xml:space="preserve"> продукции</w:t>
            </w:r>
          </w:p>
        </w:tc>
        <w:tc>
          <w:tcPr>
            <w:tcW w:w="4673" w:type="dxa"/>
          </w:tcPr>
          <w:p w14:paraId="45630B77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Материалоемкость продукции</w:t>
            </w:r>
          </w:p>
        </w:tc>
      </w:tr>
      <w:tr w:rsidR="00651BAC" w14:paraId="62F06AA6" w14:textId="77777777" w:rsidTr="007E1794">
        <w:tc>
          <w:tcPr>
            <w:tcW w:w="4672" w:type="dxa"/>
          </w:tcPr>
          <w:p w14:paraId="51AA3EDE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9F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Демонстрирует стоимость выпущенной продукции в расчете на 1 рубль материальных затрат</w:t>
            </w:r>
          </w:p>
        </w:tc>
        <w:tc>
          <w:tcPr>
            <w:tcW w:w="4673" w:type="dxa"/>
          </w:tcPr>
          <w:p w14:paraId="0B3A9EF2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9F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Показатель, обратный </w:t>
            </w:r>
            <w:proofErr w:type="spellStart"/>
            <w:r w:rsidRPr="004B59F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материалоотдаче</w:t>
            </w:r>
            <w:proofErr w:type="spellEnd"/>
            <w:r w:rsidRPr="004B59F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, показывает величину материальных затрат, приходящихся на 1 рубль выручки</w:t>
            </w:r>
          </w:p>
        </w:tc>
      </w:tr>
      <w:tr w:rsidR="00651BAC" w14:paraId="6F7A426C" w14:textId="77777777" w:rsidTr="007E1794">
        <w:tc>
          <w:tcPr>
            <w:tcW w:w="4672" w:type="dxa"/>
          </w:tcPr>
          <w:p w14:paraId="3C38601C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 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МЗ,</w:t>
            </w:r>
          </w:p>
          <w:p w14:paraId="540EDAF8" w14:textId="22ADB6DC" w:rsidR="00651BAC" w:rsidRDefault="00C72EB4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</w:t>
            </w:r>
            <w:r w:rsidR="00651BAC">
              <w:rPr>
                <w:rFonts w:ascii="Times New Roman" w:hAnsi="Times New Roman" w:cs="Times New Roman"/>
                <w:sz w:val="24"/>
                <w:szCs w:val="24"/>
              </w:rPr>
              <w:t>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4703C1" w14:textId="77777777" w:rsidR="00955D67" w:rsidRDefault="00955D67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9CBEB09" w14:textId="6669574D" w:rsidR="00955D67" w:rsidRPr="004B59FB" w:rsidRDefault="00955D67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73" w:type="dxa"/>
          </w:tcPr>
          <w:p w14:paraId="7F04A270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Ме = МЗ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FD8B1A6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где</w:t>
            </w:r>
          </w:p>
          <w:p w14:paraId="67241D05" w14:textId="77777777" w:rsidR="00651BAC" w:rsidRPr="004B59FB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5321DF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472C92" w14:textId="6EC5FF1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C1A">
        <w:rPr>
          <w:rFonts w:ascii="Times New Roman" w:hAnsi="Times New Roman" w:cs="Times New Roman"/>
          <w:b/>
          <w:sz w:val="24"/>
          <w:szCs w:val="24"/>
        </w:rPr>
        <w:t>Задание №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="00955D67" w:rsidRPr="00D77C1A">
        <w:rPr>
          <w:rFonts w:ascii="Times New Roman" w:hAnsi="Times New Roman" w:cs="Times New Roman"/>
          <w:b/>
          <w:sz w:val="24"/>
          <w:szCs w:val="24"/>
        </w:rPr>
        <w:t>:</w:t>
      </w:r>
      <w:r w:rsidR="00955D67">
        <w:rPr>
          <w:rFonts w:ascii="Times New Roman" w:hAnsi="Times New Roman" w:cs="Times New Roman"/>
          <w:sz w:val="24"/>
          <w:szCs w:val="24"/>
        </w:rPr>
        <w:t xml:space="preserve"> определить</w:t>
      </w:r>
      <w:r>
        <w:rPr>
          <w:rFonts w:ascii="Times New Roman" w:hAnsi="Times New Roman" w:cs="Times New Roman"/>
          <w:sz w:val="24"/>
          <w:szCs w:val="24"/>
        </w:rPr>
        <w:t xml:space="preserve"> эффективность использования материальных ресурсов на основании данных таблицы</w:t>
      </w:r>
      <w:r w:rsidR="00955D67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585BE98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EDBA18" w14:textId="27BF630C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478CDC" w14:textId="77F3DB64" w:rsidR="00955D67" w:rsidRDefault="00955D67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3474C0" w14:textId="346FD978" w:rsidR="00955D67" w:rsidRDefault="00955D67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D0DAE2" w14:textId="51CC5959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955D6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Показатели использования материальных ресурсов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65"/>
        <w:gridCol w:w="1843"/>
        <w:gridCol w:w="1837"/>
      </w:tblGrid>
      <w:tr w:rsidR="00651BAC" w14:paraId="4E262FF1" w14:textId="77777777" w:rsidTr="007E1794">
        <w:tc>
          <w:tcPr>
            <w:tcW w:w="5665" w:type="dxa"/>
          </w:tcPr>
          <w:p w14:paraId="4E69CA65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843" w:type="dxa"/>
          </w:tcPr>
          <w:p w14:paraId="4B866AAB" w14:textId="4EAF8508" w:rsidR="00651BAC" w:rsidRDefault="00406704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Прошлый</w:t>
            </w:r>
            <w:r w:rsidR="00651BAC">
              <w:rPr>
                <w:rFonts w:ascii="Times New Roman" w:hAnsi="Times New Roman" w:cs="Times New Roman"/>
                <w:sz w:val="24"/>
                <w:szCs w:val="24"/>
              </w:rPr>
              <w:t xml:space="preserve"> год</w:t>
            </w:r>
          </w:p>
        </w:tc>
        <w:tc>
          <w:tcPr>
            <w:tcW w:w="1837" w:type="dxa"/>
          </w:tcPr>
          <w:p w14:paraId="7EB70420" w14:textId="5A0049F8" w:rsidR="00651BAC" w:rsidRDefault="00406704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Отчетный</w:t>
            </w:r>
            <w:r w:rsidR="00651BAC">
              <w:rPr>
                <w:rFonts w:ascii="Times New Roman" w:hAnsi="Times New Roman" w:cs="Times New Roman"/>
                <w:sz w:val="24"/>
                <w:szCs w:val="24"/>
              </w:rPr>
              <w:t xml:space="preserve"> год</w:t>
            </w:r>
          </w:p>
        </w:tc>
      </w:tr>
      <w:tr w:rsidR="00651BAC" w14:paraId="1BD6ACC1" w14:textId="77777777" w:rsidTr="007E1794">
        <w:tc>
          <w:tcPr>
            <w:tcW w:w="5665" w:type="dxa"/>
          </w:tcPr>
          <w:p w14:paraId="2A0A152E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Себестоимость единицы продукции, руб.</w:t>
            </w:r>
          </w:p>
        </w:tc>
        <w:tc>
          <w:tcPr>
            <w:tcW w:w="1843" w:type="dxa"/>
          </w:tcPr>
          <w:p w14:paraId="5FDB5D60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2300</w:t>
            </w:r>
          </w:p>
        </w:tc>
        <w:tc>
          <w:tcPr>
            <w:tcW w:w="1837" w:type="dxa"/>
          </w:tcPr>
          <w:p w14:paraId="7D9A19A4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2380</w:t>
            </w:r>
          </w:p>
        </w:tc>
      </w:tr>
      <w:tr w:rsidR="00651BAC" w14:paraId="54C92889" w14:textId="77777777" w:rsidTr="007E1794">
        <w:tc>
          <w:tcPr>
            <w:tcW w:w="5665" w:type="dxa"/>
          </w:tcPr>
          <w:p w14:paraId="15AE2B7A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Годовой объем производства продукции, шт.</w:t>
            </w:r>
          </w:p>
        </w:tc>
        <w:tc>
          <w:tcPr>
            <w:tcW w:w="1843" w:type="dxa"/>
          </w:tcPr>
          <w:p w14:paraId="55C6A61C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7200</w:t>
            </w:r>
          </w:p>
        </w:tc>
        <w:tc>
          <w:tcPr>
            <w:tcW w:w="1837" w:type="dxa"/>
          </w:tcPr>
          <w:p w14:paraId="40DF6241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7400</w:t>
            </w:r>
          </w:p>
        </w:tc>
      </w:tr>
      <w:tr w:rsidR="00651BAC" w14:paraId="7F373D7D" w14:textId="77777777" w:rsidTr="007E1794">
        <w:tc>
          <w:tcPr>
            <w:tcW w:w="5665" w:type="dxa"/>
          </w:tcPr>
          <w:p w14:paraId="4424F034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Себестоимость всего выпуска продукции, тыс. руб.</w:t>
            </w:r>
          </w:p>
        </w:tc>
        <w:tc>
          <w:tcPr>
            <w:tcW w:w="1843" w:type="dxa"/>
          </w:tcPr>
          <w:p w14:paraId="581FCBF6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</w:tcPr>
          <w:p w14:paraId="56E08ABC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BAC" w14:paraId="5AB85653" w14:textId="77777777" w:rsidTr="007E1794">
        <w:tc>
          <w:tcPr>
            <w:tcW w:w="5665" w:type="dxa"/>
          </w:tcPr>
          <w:p w14:paraId="053ED388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Доля материальных затрат в себестоимости, %</w:t>
            </w:r>
          </w:p>
        </w:tc>
        <w:tc>
          <w:tcPr>
            <w:tcW w:w="1843" w:type="dxa"/>
          </w:tcPr>
          <w:p w14:paraId="5645CA44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837" w:type="dxa"/>
          </w:tcPr>
          <w:p w14:paraId="4E6D85F1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651BAC" w14:paraId="4546FED8" w14:textId="77777777" w:rsidTr="007E1794">
        <w:tc>
          <w:tcPr>
            <w:tcW w:w="5665" w:type="dxa"/>
          </w:tcPr>
          <w:p w14:paraId="6CD49DF1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Величина материальных затрат, тыс. руб.</w:t>
            </w:r>
          </w:p>
        </w:tc>
        <w:tc>
          <w:tcPr>
            <w:tcW w:w="1843" w:type="dxa"/>
          </w:tcPr>
          <w:p w14:paraId="33BC270E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</w:tcPr>
          <w:p w14:paraId="54330B58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BAC" w14:paraId="3BADE4B1" w14:textId="77777777" w:rsidTr="007E1794">
        <w:tc>
          <w:tcPr>
            <w:tcW w:w="5665" w:type="dxa"/>
          </w:tcPr>
          <w:p w14:paraId="4FAB7012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продажи единицы продукции, руб.</w:t>
            </w:r>
          </w:p>
        </w:tc>
        <w:tc>
          <w:tcPr>
            <w:tcW w:w="1843" w:type="dxa"/>
          </w:tcPr>
          <w:p w14:paraId="7EF746F1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1837" w:type="dxa"/>
          </w:tcPr>
          <w:p w14:paraId="6F6974AC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3100</w:t>
            </w:r>
          </w:p>
        </w:tc>
      </w:tr>
      <w:tr w:rsidR="00651BAC" w14:paraId="71C6BB11" w14:textId="77777777" w:rsidTr="007E1794">
        <w:tc>
          <w:tcPr>
            <w:tcW w:w="5665" w:type="dxa"/>
          </w:tcPr>
          <w:p w14:paraId="192B3E08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выпущенной продукции, тыс. руб.</w:t>
            </w:r>
          </w:p>
        </w:tc>
        <w:tc>
          <w:tcPr>
            <w:tcW w:w="1843" w:type="dxa"/>
          </w:tcPr>
          <w:p w14:paraId="2AF789AE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</w:tcPr>
          <w:p w14:paraId="7569AAB4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BAC" w14:paraId="37F103F9" w14:textId="77777777" w:rsidTr="007E1794">
        <w:tc>
          <w:tcPr>
            <w:tcW w:w="5665" w:type="dxa"/>
          </w:tcPr>
          <w:p w14:paraId="700368CB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Материалоотдача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продукции, руб.</w:t>
            </w:r>
          </w:p>
        </w:tc>
        <w:tc>
          <w:tcPr>
            <w:tcW w:w="1843" w:type="dxa"/>
          </w:tcPr>
          <w:p w14:paraId="4DD82A0F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</w:tcPr>
          <w:p w14:paraId="78D25418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BAC" w14:paraId="69B059E6" w14:textId="77777777" w:rsidTr="007E1794">
        <w:tc>
          <w:tcPr>
            <w:tcW w:w="5665" w:type="dxa"/>
          </w:tcPr>
          <w:p w14:paraId="3432269F" w14:textId="77777777" w:rsidR="00651BAC" w:rsidRDefault="00651BAC" w:rsidP="007E1794">
            <w:pPr>
              <w:pStyle w:val="a4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Материалоемкость продукции, руб.</w:t>
            </w:r>
          </w:p>
        </w:tc>
        <w:tc>
          <w:tcPr>
            <w:tcW w:w="1843" w:type="dxa"/>
          </w:tcPr>
          <w:p w14:paraId="03008053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</w:tcPr>
          <w:p w14:paraId="4547AC78" w14:textId="77777777" w:rsidR="00651BAC" w:rsidRDefault="00651BAC" w:rsidP="007E1794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75C963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ABBA5F8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DAEE1E" w14:textId="77777777" w:rsidR="00651BAC" w:rsidRPr="00A10969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10969">
        <w:rPr>
          <w:rFonts w:ascii="Times New Roman" w:hAnsi="Times New Roman" w:cs="Times New Roman"/>
          <w:color w:val="FF0000"/>
          <w:sz w:val="24"/>
          <w:szCs w:val="24"/>
        </w:rPr>
        <w:t>К показателям уровня использования предметов труда относят:</w:t>
      </w:r>
    </w:p>
    <w:p w14:paraId="08EDB245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норма расхода сырья на единицу продукции;</w:t>
      </w:r>
    </w:p>
    <w:p w14:paraId="21DCAB7A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содержание полезного вещества в сырье;</w:t>
      </w:r>
    </w:p>
    <w:p w14:paraId="29AB39D1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выход готовой продукции из единицы сырья (коэффициент использования материала);</w:t>
      </w:r>
    </w:p>
    <w:p w14:paraId="28D5E03E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количество отходов при производстве единицы продукции;</w:t>
      </w:r>
    </w:p>
    <w:p w14:paraId="300871C8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прочие.</w:t>
      </w:r>
    </w:p>
    <w:p w14:paraId="4F01D587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698E03" w14:textId="78A49DD0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082D">
        <w:rPr>
          <w:rFonts w:ascii="Times New Roman" w:hAnsi="Times New Roman" w:cs="Times New Roman"/>
          <w:b/>
          <w:sz w:val="24"/>
          <w:szCs w:val="24"/>
        </w:rPr>
        <w:t>Задание №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="00955D67" w:rsidRPr="006E082D">
        <w:rPr>
          <w:rFonts w:ascii="Times New Roman" w:hAnsi="Times New Roman" w:cs="Times New Roman"/>
          <w:b/>
          <w:sz w:val="24"/>
          <w:szCs w:val="24"/>
        </w:rPr>
        <w:t>:</w:t>
      </w:r>
      <w:r w:rsidR="00955D67">
        <w:rPr>
          <w:rFonts w:ascii="Times New Roman" w:hAnsi="Times New Roman" w:cs="Times New Roman"/>
          <w:sz w:val="24"/>
          <w:szCs w:val="24"/>
        </w:rPr>
        <w:t xml:space="preserve"> определить</w:t>
      </w:r>
      <w:r>
        <w:rPr>
          <w:rFonts w:ascii="Times New Roman" w:hAnsi="Times New Roman" w:cs="Times New Roman"/>
          <w:sz w:val="24"/>
          <w:szCs w:val="24"/>
        </w:rPr>
        <w:t xml:space="preserve"> коэффициент использования материала, если н</w:t>
      </w:r>
      <w:r w:rsidRPr="006E082D">
        <w:rPr>
          <w:rFonts w:ascii="Times New Roman" w:hAnsi="Times New Roman" w:cs="Times New Roman"/>
          <w:sz w:val="24"/>
          <w:szCs w:val="24"/>
        </w:rPr>
        <w:t>орма расхода материала 250 кг., размер отходов – 25 кг.</w:t>
      </w:r>
    </w:p>
    <w:p w14:paraId="3079C722" w14:textId="5EBEE263" w:rsidR="00651BAC" w:rsidRDefault="00651BAC" w:rsidP="00651BAC">
      <w:pPr>
        <w:pStyle w:val="a4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Чистый вес готового </w:t>
      </w:r>
      <w:r w:rsidR="00955D67">
        <w:rPr>
          <w:rFonts w:ascii="Times New Roman" w:hAnsi="Times New Roman" w:cs="Times New Roman"/>
          <w:sz w:val="24"/>
          <w:szCs w:val="24"/>
        </w:rPr>
        <w:t>изделия: 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4AD9261D" w14:textId="77777777" w:rsidR="00651BAC" w:rsidRDefault="00651BAC" w:rsidP="00651BAC">
      <w:pPr>
        <w:pStyle w:val="a4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Коэффициент использования материала (выход готовой продукции) _______________________________________________________________________</w:t>
      </w:r>
    </w:p>
    <w:p w14:paraId="0797FA4F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6A5F05" w14:textId="77777777" w:rsidR="00651BAC" w:rsidRDefault="00651BAC" w:rsidP="00651BAC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10A">
        <w:rPr>
          <w:rFonts w:ascii="Times New Roman" w:hAnsi="Times New Roman" w:cs="Times New Roman"/>
          <w:b/>
          <w:sz w:val="24"/>
          <w:szCs w:val="24"/>
        </w:rPr>
        <w:t>Задание №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: Определить</w:t>
      </w:r>
      <w:r w:rsidRPr="006E08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6E082D">
        <w:rPr>
          <w:rFonts w:ascii="Times New Roman" w:hAnsi="Times New Roman" w:cs="Times New Roman"/>
          <w:sz w:val="24"/>
          <w:szCs w:val="24"/>
        </w:rPr>
        <w:t>одов</w:t>
      </w:r>
      <w:r>
        <w:rPr>
          <w:rFonts w:ascii="Times New Roman" w:hAnsi="Times New Roman" w:cs="Times New Roman"/>
          <w:sz w:val="24"/>
          <w:szCs w:val="24"/>
        </w:rPr>
        <w:t>ую</w:t>
      </w:r>
      <w:r w:rsidRPr="006E082D">
        <w:rPr>
          <w:rFonts w:ascii="Times New Roman" w:hAnsi="Times New Roman" w:cs="Times New Roman"/>
          <w:sz w:val="24"/>
          <w:szCs w:val="24"/>
        </w:rPr>
        <w:t xml:space="preserve"> экономи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6E082D">
        <w:rPr>
          <w:rFonts w:ascii="Times New Roman" w:hAnsi="Times New Roman" w:cs="Times New Roman"/>
          <w:sz w:val="24"/>
          <w:szCs w:val="24"/>
        </w:rPr>
        <w:t xml:space="preserve"> материала при росте объема производства на 10%</w:t>
      </w:r>
      <w:r>
        <w:rPr>
          <w:rFonts w:ascii="Times New Roman" w:hAnsi="Times New Roman" w:cs="Times New Roman"/>
          <w:sz w:val="24"/>
          <w:szCs w:val="24"/>
        </w:rPr>
        <w:t>, если ч</w:t>
      </w:r>
      <w:r w:rsidRPr="006E082D">
        <w:rPr>
          <w:rFonts w:ascii="Times New Roman" w:hAnsi="Times New Roman" w:cs="Times New Roman"/>
          <w:sz w:val="24"/>
          <w:szCs w:val="24"/>
        </w:rPr>
        <w:t xml:space="preserve">истый вес изделия – 48 кг. Годовой выпуск – 3000 изделий. Коэффициент использования материала за счет совершенствования технологии повышен с 0,7 до 0,75. </w:t>
      </w:r>
    </w:p>
    <w:p w14:paraId="47CC371B" w14:textId="77777777" w:rsidR="00651BAC" w:rsidRDefault="00651BAC" w:rsidP="00651BAC">
      <w:pPr>
        <w:pStyle w:val="a4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Норма расхода сырья при действующей технологии: _______________________________________________________________________</w:t>
      </w:r>
    </w:p>
    <w:p w14:paraId="006ADD0E" w14:textId="08B5A93D" w:rsidR="00651BAC" w:rsidRDefault="00651BAC" w:rsidP="00651BAC">
      <w:pPr>
        <w:pStyle w:val="a4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Норма расхода сырья после совершенствования </w:t>
      </w:r>
      <w:r w:rsidR="00955D67">
        <w:rPr>
          <w:rFonts w:ascii="Times New Roman" w:hAnsi="Times New Roman" w:cs="Times New Roman"/>
          <w:sz w:val="24"/>
          <w:szCs w:val="24"/>
        </w:rPr>
        <w:t>технологии: _</w:t>
      </w:r>
      <w:r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955D67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14:paraId="1EAF1830" w14:textId="77777777" w:rsidR="00651BAC" w:rsidRDefault="00651BAC" w:rsidP="00651BAC">
      <w:pPr>
        <w:pStyle w:val="a4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Экономия в сырье на единицу продукции: ___________________________________</w:t>
      </w:r>
    </w:p>
    <w:p w14:paraId="3E3FA276" w14:textId="0C50207F" w:rsidR="00651BAC" w:rsidRDefault="00651BAC" w:rsidP="00651BAC">
      <w:pPr>
        <w:pStyle w:val="a4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Планируемый выпуск </w:t>
      </w:r>
      <w:r w:rsidR="00955D67">
        <w:rPr>
          <w:rFonts w:ascii="Times New Roman" w:hAnsi="Times New Roman" w:cs="Times New Roman"/>
          <w:sz w:val="24"/>
          <w:szCs w:val="24"/>
        </w:rPr>
        <w:t>продукции: _</w:t>
      </w:r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2A48509D" w14:textId="30035E94" w:rsidR="00651BAC" w:rsidRDefault="00651BAC" w:rsidP="00651BAC">
      <w:pPr>
        <w:pStyle w:val="a4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Годовая экономия </w:t>
      </w:r>
      <w:r w:rsidR="00955D67">
        <w:rPr>
          <w:rFonts w:ascii="Times New Roman" w:hAnsi="Times New Roman" w:cs="Times New Roman"/>
          <w:sz w:val="24"/>
          <w:szCs w:val="24"/>
        </w:rPr>
        <w:t>сырья: 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</w:t>
      </w:r>
    </w:p>
    <w:p w14:paraId="33495A9F" w14:textId="77777777" w:rsidR="00105CB5" w:rsidRPr="00FD1E93" w:rsidRDefault="00651BAC" w:rsidP="00651BAC">
      <w:pPr>
        <w:pStyle w:val="a4"/>
        <w:spacing w:line="276" w:lineRule="auto"/>
        <w:ind w:left="10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</w:t>
      </w:r>
    </w:p>
    <w:sectPr w:rsidR="00105CB5" w:rsidRPr="00FD1E93" w:rsidSect="00FD1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450C"/>
    <w:multiLevelType w:val="hybridMultilevel"/>
    <w:tmpl w:val="39CA57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F3285"/>
    <w:multiLevelType w:val="hybridMultilevel"/>
    <w:tmpl w:val="98AEB2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0BF7FAC"/>
    <w:multiLevelType w:val="hybridMultilevel"/>
    <w:tmpl w:val="E146C246"/>
    <w:lvl w:ilvl="0" w:tplc="8F4A7A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5323490"/>
    <w:multiLevelType w:val="hybridMultilevel"/>
    <w:tmpl w:val="5142DE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7EE03DB"/>
    <w:multiLevelType w:val="hybridMultilevel"/>
    <w:tmpl w:val="73CA7B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000E5"/>
    <w:multiLevelType w:val="hybridMultilevel"/>
    <w:tmpl w:val="D34A7C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A649C"/>
    <w:multiLevelType w:val="hybridMultilevel"/>
    <w:tmpl w:val="29D2DB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684291">
    <w:abstractNumId w:val="3"/>
  </w:num>
  <w:num w:numId="2" w16cid:durableId="129597399">
    <w:abstractNumId w:val="1"/>
  </w:num>
  <w:num w:numId="3" w16cid:durableId="2035497779">
    <w:abstractNumId w:val="2"/>
  </w:num>
  <w:num w:numId="4" w16cid:durableId="1695155453">
    <w:abstractNumId w:val="5"/>
  </w:num>
  <w:num w:numId="5" w16cid:durableId="2113895309">
    <w:abstractNumId w:val="0"/>
  </w:num>
  <w:num w:numId="6" w16cid:durableId="221210409">
    <w:abstractNumId w:val="4"/>
  </w:num>
  <w:num w:numId="7" w16cid:durableId="4294753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B4E"/>
    <w:rsid w:val="00087563"/>
    <w:rsid w:val="00091C09"/>
    <w:rsid w:val="000A629A"/>
    <w:rsid w:val="00105CB5"/>
    <w:rsid w:val="00253F18"/>
    <w:rsid w:val="002C7152"/>
    <w:rsid w:val="003C66E9"/>
    <w:rsid w:val="00406704"/>
    <w:rsid w:val="004C2AB1"/>
    <w:rsid w:val="0062289E"/>
    <w:rsid w:val="00651BAC"/>
    <w:rsid w:val="00661138"/>
    <w:rsid w:val="006660DA"/>
    <w:rsid w:val="006E6E1C"/>
    <w:rsid w:val="00955D67"/>
    <w:rsid w:val="00A16576"/>
    <w:rsid w:val="00A95C5B"/>
    <w:rsid w:val="00B13205"/>
    <w:rsid w:val="00B2266C"/>
    <w:rsid w:val="00C06716"/>
    <w:rsid w:val="00C72EB4"/>
    <w:rsid w:val="00D02D4A"/>
    <w:rsid w:val="00D22B57"/>
    <w:rsid w:val="00E00B4E"/>
    <w:rsid w:val="00E61CA7"/>
    <w:rsid w:val="00E64B25"/>
    <w:rsid w:val="00E76D4C"/>
    <w:rsid w:val="00E967B4"/>
    <w:rsid w:val="00ED0CDD"/>
    <w:rsid w:val="00EE48E5"/>
    <w:rsid w:val="00EE671B"/>
    <w:rsid w:val="00F05271"/>
    <w:rsid w:val="00F1598A"/>
    <w:rsid w:val="00F31C94"/>
    <w:rsid w:val="00FD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9B90E"/>
  <w15:chartTrackingRefBased/>
  <w15:docId w15:val="{ADF76902-D3EE-4679-8C37-1EC8502C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6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D02D4A"/>
    <w:pPr>
      <w:spacing w:after="0" w:line="240" w:lineRule="auto"/>
    </w:pPr>
  </w:style>
  <w:style w:type="table" w:styleId="a5">
    <w:name w:val="Table Grid"/>
    <w:basedOn w:val="a1"/>
    <w:uiPriority w:val="39"/>
    <w:rsid w:val="00FD1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5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1764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Шильников</cp:lastModifiedBy>
  <cp:revision>7</cp:revision>
  <dcterms:created xsi:type="dcterms:W3CDTF">2026-02-24T16:05:00Z</dcterms:created>
  <dcterms:modified xsi:type="dcterms:W3CDTF">2026-02-27T08:39:00Z</dcterms:modified>
</cp:coreProperties>
</file>