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E215DD" w14:textId="77777777" w:rsidR="006814BB" w:rsidRDefault="003E0CB5">
      <w:pPr>
        <w:pStyle w:val="Title"/>
      </w:pPr>
      <w:bookmarkStart w:id="0" w:name="_GoBack"/>
      <w:bookmarkEnd w:id="0"/>
      <w:r>
        <w:t>my_solutions</w:t>
      </w:r>
    </w:p>
    <w:p w14:paraId="296D6A4C" w14:textId="77777777" w:rsidR="006814BB" w:rsidRDefault="003E0CB5">
      <w:pPr>
        <w:pStyle w:val="Author"/>
      </w:pPr>
      <w:r>
        <w:t>Hunter GIles</w:t>
      </w:r>
    </w:p>
    <w:p w14:paraId="6593A320" w14:textId="77777777" w:rsidR="006814BB" w:rsidRDefault="003E0CB5">
      <w:pPr>
        <w:pStyle w:val="Date"/>
      </w:pPr>
      <w:r>
        <w:t>3/6/2022</w:t>
      </w:r>
    </w:p>
    <w:p w14:paraId="6BE5E155" w14:textId="77777777" w:rsidR="006814BB" w:rsidRDefault="003E0CB5">
      <w:pPr>
        <w:pStyle w:val="Heading1"/>
      </w:pPr>
      <w:bookmarkStart w:id="1" w:name="assignment-1-getting-started"/>
      <w:r>
        <w:t>Assignment 1: Getting Started</w:t>
      </w:r>
    </w:p>
    <w:p w14:paraId="6D026A7E" w14:textId="77777777" w:rsidR="006814BB" w:rsidRDefault="003E0CB5">
      <w:pPr>
        <w:pStyle w:val="Heading3"/>
      </w:pPr>
      <w:bookmarkStart w:id="2" w:name="question-1"/>
      <w:r>
        <w:t>Question 1</w:t>
      </w:r>
    </w:p>
    <w:p w14:paraId="10BC6447" w14:textId="77777777" w:rsidR="006814BB" w:rsidRDefault="003E0CB5">
      <w:pPr>
        <w:pStyle w:val="SourceCode"/>
      </w:pP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</w:p>
    <w:p w14:paraId="265FBF0D" w14:textId="77777777" w:rsidR="006814BB" w:rsidRDefault="003E0CB5">
      <w:pPr>
        <w:pStyle w:val="SourceCode"/>
      </w:pPr>
      <w:r>
        <w:rPr>
          <w:rStyle w:val="VerbatimChar"/>
        </w:rPr>
        <w:t>## [1] 7</w:t>
      </w:r>
    </w:p>
    <w:p w14:paraId="42312599" w14:textId="77777777" w:rsidR="006814BB" w:rsidRDefault="003E0CB5">
      <w:pPr>
        <w:pStyle w:val="SourceCode"/>
      </w:pP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DecValTok"/>
        </w:rPr>
        <w:t>4</w:t>
      </w:r>
    </w:p>
    <w:p w14:paraId="727C2A2F" w14:textId="77777777" w:rsidR="006814BB" w:rsidRDefault="003E0CB5">
      <w:pPr>
        <w:pStyle w:val="SourceCode"/>
      </w:pPr>
      <w:r>
        <w:rPr>
          <w:rStyle w:val="VerbatimChar"/>
        </w:rPr>
        <w:t>## [1] 4.25</w:t>
      </w:r>
    </w:p>
    <w:p w14:paraId="206B317B" w14:textId="77777777" w:rsidR="006814BB" w:rsidRDefault="003E0CB5">
      <w:pPr>
        <w:pStyle w:val="SourceCode"/>
      </w:pPr>
      <w:r>
        <w:rPr>
          <w:rStyle w:val="SpecialCharTok"/>
        </w:rPr>
        <w:t>-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SpecialCharTok"/>
        </w:rPr>
        <w:t>/</w:t>
      </w:r>
      <w:r>
        <w:rPr>
          <w:rStyle w:val="DecValTok"/>
        </w:rPr>
        <w:t>4</w:t>
      </w:r>
    </w:p>
    <w:p w14:paraId="4B55FE72" w14:textId="77777777" w:rsidR="006814BB" w:rsidRDefault="003E0CB5">
      <w:pPr>
        <w:pStyle w:val="SourceCode"/>
      </w:pPr>
      <w:r>
        <w:rPr>
          <w:rStyle w:val="VerbatimChar"/>
        </w:rPr>
        <w:t>## [1] 11</w:t>
      </w:r>
    </w:p>
    <w:p w14:paraId="3D0F2F2F" w14:textId="77777777" w:rsidR="006814BB" w:rsidRDefault="003E0CB5">
      <w:pPr>
        <w:pStyle w:val="FirstParagraph"/>
      </w:pPr>
      <w:r>
        <w:t>We can see that R has built in basic calculator functions. Also, R supports ‘order of operation’ syntax.</w:t>
      </w:r>
    </w:p>
    <w:p w14:paraId="0A91FAC4" w14:textId="77777777" w:rsidR="006814BB" w:rsidRDefault="003E0CB5">
      <w:pPr>
        <w:pStyle w:val="Heading3"/>
      </w:pPr>
      <w:bookmarkStart w:id="3" w:name="question-2"/>
      <w:bookmarkEnd w:id="2"/>
      <w:r>
        <w:t>Question 2</w:t>
      </w:r>
    </w:p>
    <w:p w14:paraId="1D4DD8C5" w14:textId="77777777" w:rsidR="006814BB" w:rsidRDefault="003E0CB5">
      <w:pPr>
        <w:pStyle w:val="SourceCode"/>
      </w:pPr>
      <w:r>
        <w:rPr>
          <w:rStyle w:val="CommentTok"/>
        </w:rPr>
        <w:t># assigning vector to variable1</w:t>
      </w:r>
      <w:r>
        <w:br/>
      </w:r>
      <w:r>
        <w:rPr>
          <w:rStyle w:val="NormalTok"/>
        </w:rPr>
        <w:t xml:space="preserve">variable1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running basic methods on vector for mean and standard deviation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(variable1)</w:t>
      </w:r>
    </w:p>
    <w:p w14:paraId="4E81AD72" w14:textId="77777777" w:rsidR="006814BB" w:rsidRDefault="003E0CB5">
      <w:pPr>
        <w:pStyle w:val="SourceCode"/>
      </w:pPr>
      <w:r>
        <w:rPr>
          <w:rStyle w:val="VerbatimChar"/>
        </w:rPr>
        <w:t>## [1] 4.25</w:t>
      </w:r>
    </w:p>
    <w:p w14:paraId="5FE7CAE0" w14:textId="77777777" w:rsidR="006814BB" w:rsidRDefault="003E0CB5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(variable1)</w:t>
      </w:r>
    </w:p>
    <w:p w14:paraId="5A5ED2C2" w14:textId="77777777" w:rsidR="006814BB" w:rsidRDefault="003E0CB5">
      <w:pPr>
        <w:pStyle w:val="SourceCode"/>
      </w:pPr>
      <w:r>
        <w:rPr>
          <w:rStyle w:val="VerbatimChar"/>
        </w:rPr>
        <w:t>## [1] 4.99166</w:t>
      </w:r>
    </w:p>
    <w:p w14:paraId="02C83F16" w14:textId="77777777" w:rsidR="006814BB" w:rsidRDefault="003E0CB5">
      <w:pPr>
        <w:pStyle w:val="FirstParagraph"/>
      </w:pPr>
      <w:r>
        <w:t xml:space="preserve">Here we can see a numeric vector being assigned to variable1. This vector is saved in the environment for future use. We can use the built in functions </w:t>
      </w:r>
      <w:r>
        <w:rPr>
          <w:i/>
          <w:iCs/>
        </w:rPr>
        <w:t>mean()</w:t>
      </w:r>
      <w:r>
        <w:t xml:space="preserve"> and </w:t>
      </w:r>
      <w:r>
        <w:rPr>
          <w:i/>
          <w:iCs/>
        </w:rPr>
        <w:t>sd()</w:t>
      </w:r>
      <w:r>
        <w:t>.</w:t>
      </w:r>
    </w:p>
    <w:p w14:paraId="5728E3F7" w14:textId="77777777" w:rsidR="006814BB" w:rsidRDefault="003E0CB5">
      <w:pPr>
        <w:pStyle w:val="Heading3"/>
      </w:pPr>
      <w:bookmarkStart w:id="4" w:name="question-3"/>
      <w:bookmarkEnd w:id="3"/>
      <w:r>
        <w:t>Question 3</w:t>
      </w:r>
    </w:p>
    <w:p w14:paraId="56BE64AE" w14:textId="77777777" w:rsidR="006814BB" w:rsidRDefault="003E0CB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(mosaic)</w:t>
      </w:r>
    </w:p>
    <w:p w14:paraId="612951E8" w14:textId="77777777" w:rsidR="006814BB" w:rsidRDefault="003E0CB5">
      <w:pPr>
        <w:pStyle w:val="FirstParagraph"/>
      </w:pPr>
      <w:r>
        <w:t>Installing the necessary dependencies for the</w:t>
      </w:r>
      <w:r>
        <w:t xml:space="preserve"> remainder of the assignment.</w:t>
      </w:r>
    </w:p>
    <w:p w14:paraId="0938244D" w14:textId="77777777" w:rsidR="006814BB" w:rsidRDefault="003E0CB5">
      <w:pPr>
        <w:pStyle w:val="Heading3"/>
      </w:pPr>
      <w:bookmarkStart w:id="5" w:name="question-4"/>
      <w:bookmarkEnd w:id="4"/>
      <w:r>
        <w:lastRenderedPageBreak/>
        <w:t>Question 4</w:t>
      </w:r>
    </w:p>
    <w:p w14:paraId="49D54A7B" w14:textId="77777777" w:rsidR="006814BB" w:rsidRDefault="003E0CB5">
      <w:pPr>
        <w:pStyle w:val="SourceCode"/>
      </w:pPr>
      <w:r>
        <w:rPr>
          <w:rStyle w:val="CommentTok"/>
        </w:rPr>
        <w:t># assigning readmill data to hunterData</w:t>
      </w:r>
      <w:r>
        <w:br/>
      </w:r>
      <w:r>
        <w:rPr>
          <w:rStyle w:val="NormalTok"/>
        </w:rPr>
        <w:t xml:space="preserve">hunterData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"Data/treadmill.csv"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viewing the first and and last 6 observations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(hunterData)</w:t>
      </w:r>
      <w:r>
        <w:br/>
      </w:r>
      <w:r>
        <w:rPr>
          <w:rStyle w:val="FunctionTok"/>
        </w:rPr>
        <w:t>tail</w:t>
      </w:r>
      <w:r>
        <w:rPr>
          <w:rStyle w:val="NormalTok"/>
        </w:rPr>
        <w:t>(hunterData)</w:t>
      </w:r>
    </w:p>
    <w:p w14:paraId="1697267B" w14:textId="77777777" w:rsidR="006814BB" w:rsidRDefault="003E0CB5">
      <w:pPr>
        <w:pStyle w:val="FirstParagraph"/>
      </w:pPr>
      <w:r>
        <w:t xml:space="preserve">Above I ran </w:t>
      </w:r>
      <w:r>
        <w:rPr>
          <w:i/>
          <w:iCs/>
        </w:rPr>
        <w:t>read_csv()</w:t>
      </w:r>
      <w:r>
        <w:t xml:space="preserve"> to download a data-frame</w:t>
      </w:r>
      <w:r>
        <w:t xml:space="preserve">. Then I used </w:t>
      </w:r>
      <w:r>
        <w:rPr>
          <w:i/>
          <w:iCs/>
        </w:rPr>
        <w:t>head()</w:t>
      </w:r>
      <w:r>
        <w:t xml:space="preserve"> and </w:t>
      </w:r>
      <w:r>
        <w:rPr>
          <w:i/>
          <w:iCs/>
        </w:rPr>
        <w:t>tail()</w:t>
      </w:r>
      <w:r>
        <w:t xml:space="preserve"> to examine a piece of my data-frame.</w:t>
      </w:r>
    </w:p>
    <w:p w14:paraId="3FABEF56" w14:textId="77777777" w:rsidR="006814BB" w:rsidRDefault="003E0CB5">
      <w:pPr>
        <w:pStyle w:val="Heading3"/>
      </w:pPr>
      <w:bookmarkStart w:id="6" w:name="question-5"/>
      <w:bookmarkEnd w:id="5"/>
      <w:r>
        <w:t>Question 5</w:t>
      </w:r>
    </w:p>
    <w:p w14:paraId="420987FD" w14:textId="77777777" w:rsidR="006814BB" w:rsidRDefault="003E0CB5">
      <w:pPr>
        <w:pStyle w:val="SourceCode"/>
      </w:pPr>
      <w:r>
        <w:rPr>
          <w:rStyle w:val="CommentTok"/>
        </w:rPr>
        <w:t># Basic mean and standard deviation of the RunTime column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(hunterData</w:t>
      </w:r>
      <w:r>
        <w:rPr>
          <w:rStyle w:val="SpecialCharTok"/>
        </w:rPr>
        <w:t>$</w:t>
      </w:r>
      <w:r>
        <w:rPr>
          <w:rStyle w:val="NormalTok"/>
        </w:rPr>
        <w:t>RunTime)</w:t>
      </w:r>
    </w:p>
    <w:p w14:paraId="02B2D546" w14:textId="77777777" w:rsidR="006814BB" w:rsidRDefault="003E0CB5">
      <w:pPr>
        <w:pStyle w:val="SourceCode"/>
      </w:pPr>
      <w:r>
        <w:rPr>
          <w:rStyle w:val="VerbatimChar"/>
        </w:rPr>
        <w:t>## [1] 10.58613</w:t>
      </w:r>
    </w:p>
    <w:p w14:paraId="21AC822C" w14:textId="77777777" w:rsidR="006814BB" w:rsidRDefault="003E0CB5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(hunterData</w:t>
      </w:r>
      <w:r>
        <w:rPr>
          <w:rStyle w:val="SpecialCharTok"/>
        </w:rPr>
        <w:t>$</w:t>
      </w:r>
      <w:r>
        <w:rPr>
          <w:rStyle w:val="NormalTok"/>
        </w:rPr>
        <w:t>RunTime)</w:t>
      </w:r>
    </w:p>
    <w:p w14:paraId="720A9E1C" w14:textId="77777777" w:rsidR="006814BB" w:rsidRDefault="003E0CB5">
      <w:pPr>
        <w:pStyle w:val="SourceCode"/>
      </w:pPr>
      <w:r>
        <w:rPr>
          <w:rStyle w:val="VerbatimChar"/>
        </w:rPr>
        <w:t>## [1] 1.387414</w:t>
      </w:r>
    </w:p>
    <w:p w14:paraId="1C609DFF" w14:textId="77777777" w:rsidR="006814BB" w:rsidRDefault="003E0CB5">
      <w:pPr>
        <w:pStyle w:val="FirstParagraph"/>
      </w:pPr>
      <w:r>
        <w:t xml:space="preserve">The chunk above displays the mean and standard deviation of the </w:t>
      </w:r>
      <w:r>
        <w:rPr>
          <w:i/>
          <w:iCs/>
        </w:rPr>
        <w:t>RunTime</w:t>
      </w:r>
      <w:r>
        <w:t xml:space="preserve"> column. The $ is a characteristic of a tibble. From this we can receive a specific column (vector) of a tibble by calling dataframe$column.</w:t>
      </w:r>
    </w:p>
    <w:p w14:paraId="419A02FF" w14:textId="77777777" w:rsidR="006814BB" w:rsidRDefault="003E0CB5">
      <w:pPr>
        <w:pStyle w:val="Heading3"/>
      </w:pPr>
      <w:bookmarkStart w:id="7" w:name="question-6"/>
      <w:bookmarkEnd w:id="6"/>
      <w:r>
        <w:t>Question 6</w:t>
      </w:r>
    </w:p>
    <w:p w14:paraId="4C71D5CA" w14:textId="77777777" w:rsidR="006814BB" w:rsidRDefault="003E0CB5">
      <w:pPr>
        <w:pStyle w:val="SourceCode"/>
      </w:pPr>
      <w:r>
        <w:rPr>
          <w:rStyle w:val="CommentTok"/>
        </w:rPr>
        <w:t># min, Q1, median, Q3, max, mean,</w:t>
      </w:r>
      <w:r>
        <w:rPr>
          <w:rStyle w:val="CommentTok"/>
        </w:rPr>
        <w:t xml:space="preserve"> std, n, missing</w:t>
      </w:r>
      <w:r>
        <w:br/>
      </w:r>
      <w:r>
        <w:rPr>
          <w:rStyle w:val="FunctionTok"/>
        </w:rPr>
        <w:t>favstats</w:t>
      </w:r>
      <w:r>
        <w:rPr>
          <w:rStyle w:val="NormalTok"/>
        </w:rPr>
        <w:t>(hunterData</w:t>
      </w:r>
      <w:r>
        <w:rPr>
          <w:rStyle w:val="SpecialCharTok"/>
        </w:rPr>
        <w:t>$</w:t>
      </w:r>
      <w:r>
        <w:rPr>
          <w:rStyle w:val="NormalTok"/>
        </w:rPr>
        <w:t>RunTime)</w:t>
      </w:r>
      <w:r>
        <w:br/>
      </w:r>
      <w:r>
        <w:br/>
      </w:r>
      <w:r>
        <w:rPr>
          <w:rStyle w:val="CommentTok"/>
        </w:rPr>
        <w:t># histogram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(hunterData</w:t>
      </w:r>
      <w:r>
        <w:rPr>
          <w:rStyle w:val="SpecialCharTok"/>
        </w:rPr>
        <w:t>$</w:t>
      </w:r>
      <w:r>
        <w:rPr>
          <w:rStyle w:val="NormalTok"/>
        </w:rPr>
        <w:t>RunTime)</w:t>
      </w:r>
    </w:p>
    <w:p w14:paraId="46238877" w14:textId="77777777" w:rsidR="006814BB" w:rsidRDefault="003E0CB5">
      <w:pPr>
        <w:pStyle w:val="FirstParagraph"/>
      </w:pPr>
      <w:r>
        <w:rPr>
          <w:noProof/>
        </w:rPr>
        <w:lastRenderedPageBreak/>
        <w:drawing>
          <wp:inline distT="0" distB="0" distL="0" distR="0" wp14:anchorId="2F6DB745" wp14:editId="1F1CA889">
            <wp:extent cx="5334000" cy="42672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Untitled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370E27" w14:textId="77777777" w:rsidR="006814BB" w:rsidRDefault="003E0CB5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(hunterData</w:t>
      </w:r>
      <w:r>
        <w:rPr>
          <w:rStyle w:val="SpecialCharTok"/>
        </w:rPr>
        <w:t>$</w:t>
      </w:r>
      <w:r>
        <w:rPr>
          <w:rStyle w:val="NormalTok"/>
        </w:rPr>
        <w:t xml:space="preserve">RunTime, </w:t>
      </w:r>
      <w:r>
        <w:rPr>
          <w:rStyle w:val="AttributeTok"/>
        </w:rPr>
        <w:t>labels=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4726CE9A" w14:textId="77777777" w:rsidR="006814BB" w:rsidRDefault="003E0CB5">
      <w:pPr>
        <w:pStyle w:val="FirstParagraph"/>
      </w:pPr>
      <w:r>
        <w:rPr>
          <w:noProof/>
        </w:rPr>
        <w:lastRenderedPageBreak/>
        <w:drawing>
          <wp:inline distT="0" distB="0" distL="0" distR="0" wp14:anchorId="297A5AC6" wp14:editId="55F930F3">
            <wp:extent cx="5334000" cy="426720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Untitled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D0BB05" w14:textId="77777777" w:rsidR="006814BB" w:rsidRDefault="003E0CB5">
      <w:pPr>
        <w:pStyle w:val="BodyText"/>
      </w:pPr>
      <w:r>
        <w:t>Above returns 1 table and 2 histograms. This table displays descriptive statistics of RunTime. The histograms display the distribution of Runtime. The last graph includes the label argument.</w:t>
      </w:r>
    </w:p>
    <w:p w14:paraId="00A376D4" w14:textId="77777777" w:rsidR="006814BB" w:rsidRDefault="003E0CB5">
      <w:pPr>
        <w:pStyle w:val="Heading3"/>
      </w:pPr>
      <w:bookmarkStart w:id="8" w:name="question-7"/>
      <w:bookmarkEnd w:id="7"/>
      <w:r>
        <w:t>Question 7</w:t>
      </w:r>
    </w:p>
    <w:p w14:paraId="1A12457C" w14:textId="77777777" w:rsidR="006814BB" w:rsidRDefault="003E0CB5">
      <w:pPr>
        <w:pStyle w:val="SourceCode"/>
      </w:pPr>
      <w:r>
        <w:rPr>
          <w:rStyle w:val="CommentTok"/>
        </w:rPr>
        <w:t># difference between Q1 and Q3 for RunTime</w:t>
      </w:r>
      <w:r>
        <w:br/>
      </w:r>
      <w:r>
        <w:rPr>
          <w:rStyle w:val="NormalTok"/>
        </w:rPr>
        <w:t xml:space="preserve">IQR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11.3</w:t>
      </w:r>
      <w:r>
        <w:rPr>
          <w:rStyle w:val="FloatTok"/>
        </w:rPr>
        <w:t>7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9.78</w:t>
      </w:r>
      <w:r>
        <w:br/>
      </w:r>
      <w:r>
        <w:br/>
      </w:r>
      <w:r>
        <w:rPr>
          <w:rStyle w:val="CommentTok"/>
        </w:rPr>
        <w:t># the upper limit for outliers</w:t>
      </w:r>
      <w:r>
        <w:br/>
      </w:r>
      <w:r>
        <w:rPr>
          <w:rStyle w:val="FloatTok"/>
        </w:rPr>
        <w:t>11.27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SpecialCharTok"/>
        </w:rPr>
        <w:t>*</w:t>
      </w:r>
      <w:r>
        <w:rPr>
          <w:rStyle w:val="NormalTok"/>
        </w:rPr>
        <w:t>IQR</w:t>
      </w:r>
    </w:p>
    <w:p w14:paraId="4A006ECE" w14:textId="77777777" w:rsidR="006814BB" w:rsidRDefault="003E0CB5">
      <w:pPr>
        <w:pStyle w:val="SourceCode"/>
      </w:pPr>
      <w:r>
        <w:rPr>
          <w:rStyle w:val="VerbatimChar"/>
        </w:rPr>
        <w:t>## [1] 13.655</w:t>
      </w:r>
    </w:p>
    <w:p w14:paraId="0DA7A221" w14:textId="77777777" w:rsidR="006814BB" w:rsidRDefault="003E0CB5">
      <w:pPr>
        <w:pStyle w:val="SourceCode"/>
      </w:pPr>
      <w:r>
        <w:rPr>
          <w:rStyle w:val="CommentTok"/>
        </w:rPr>
        <w:t># boxplot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(hunterData</w:t>
      </w:r>
      <w:r>
        <w:rPr>
          <w:rStyle w:val="SpecialCharTok"/>
        </w:rPr>
        <w:t>$</w:t>
      </w:r>
      <w:r>
        <w:rPr>
          <w:rStyle w:val="NormalTok"/>
        </w:rPr>
        <w:t>RunTime)</w:t>
      </w:r>
    </w:p>
    <w:p w14:paraId="73037A24" w14:textId="77777777" w:rsidR="006814BB" w:rsidRDefault="003E0CB5">
      <w:pPr>
        <w:pStyle w:val="FirstParagraph"/>
      </w:pPr>
      <w:r>
        <w:rPr>
          <w:noProof/>
        </w:rPr>
        <w:lastRenderedPageBreak/>
        <w:drawing>
          <wp:inline distT="0" distB="0" distL="0" distR="0" wp14:anchorId="53D7BE02" wp14:editId="16A12381">
            <wp:extent cx="5334000" cy="42672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Untitled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71B315" w14:textId="77777777" w:rsidR="006814BB" w:rsidRDefault="003E0CB5">
      <w:pPr>
        <w:pStyle w:val="BodyText"/>
      </w:pPr>
      <w:r>
        <w:t>Boxplots are also useful to display data distribution. Instead of frequency, boxplots show quartile rage. Boxplots treat outliers differently. If</w:t>
      </w:r>
      <w:r>
        <w:t xml:space="preserve"> an observation is 1.5 IQRs above Q3, then it is an upper limit outlier.</w:t>
      </w:r>
    </w:p>
    <w:p w14:paraId="0FF01E26" w14:textId="77777777" w:rsidR="006814BB" w:rsidRDefault="003E0CB5">
      <w:pPr>
        <w:pStyle w:val="Heading3"/>
      </w:pPr>
      <w:bookmarkStart w:id="9" w:name="question-8"/>
      <w:bookmarkEnd w:id="8"/>
      <w:r>
        <w:t>Question 8</w:t>
      </w:r>
    </w:p>
    <w:p w14:paraId="09C15267" w14:textId="77777777" w:rsidR="006814BB" w:rsidRDefault="003E0CB5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>(hunterData</w:t>
      </w:r>
      <w:r>
        <w:rPr>
          <w:rStyle w:val="SpecialCharTok"/>
        </w:rPr>
        <w:t>$</w:t>
      </w:r>
      <w:r>
        <w:rPr>
          <w:rStyle w:val="NormalTok"/>
        </w:rPr>
        <w:t xml:space="preserve">RunTime,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"1.5 Mile Run Time (minutes)"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"Boxplot of the Run Times of n = 31 participants"</w:t>
      </w:r>
      <w:r>
        <w:rPr>
          <w:rStyle w:val="NormalTok"/>
        </w:rPr>
        <w:t>)</w:t>
      </w:r>
    </w:p>
    <w:p w14:paraId="5882EE8A" w14:textId="77777777" w:rsidR="006814BB" w:rsidRDefault="003E0CB5">
      <w:pPr>
        <w:pStyle w:val="FirstParagraph"/>
      </w:pPr>
      <w:r>
        <w:rPr>
          <w:noProof/>
        </w:rPr>
        <w:lastRenderedPageBreak/>
        <w:drawing>
          <wp:inline distT="0" distB="0" distL="0" distR="0" wp14:anchorId="3EDBB7FF" wp14:editId="0E2E8AF4">
            <wp:extent cx="5334000" cy="4267200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Untitled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061C05" w14:textId="77777777" w:rsidR="006814BB" w:rsidRDefault="003E0CB5">
      <w:pPr>
        <w:pStyle w:val="BodyText"/>
      </w:pPr>
      <w:r>
        <w:t>A picture is only worth a thousand wor</w:t>
      </w:r>
      <w:r>
        <w:t>ds, if well labeled.</w:t>
      </w:r>
    </w:p>
    <w:bookmarkEnd w:id="1"/>
    <w:bookmarkEnd w:id="9"/>
    <w:sectPr w:rsidR="006814B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4A1561" w14:textId="77777777" w:rsidR="003E0CB5" w:rsidRDefault="003E0CB5">
      <w:pPr>
        <w:spacing w:after="0"/>
      </w:pPr>
      <w:r>
        <w:separator/>
      </w:r>
    </w:p>
  </w:endnote>
  <w:endnote w:type="continuationSeparator" w:id="0">
    <w:p w14:paraId="4A9AF2EC" w14:textId="77777777" w:rsidR="003E0CB5" w:rsidRDefault="003E0C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1E6005" w14:textId="77777777" w:rsidR="003E0CB5" w:rsidRDefault="003E0CB5">
      <w:r>
        <w:separator/>
      </w:r>
    </w:p>
  </w:footnote>
  <w:footnote w:type="continuationSeparator" w:id="0">
    <w:p w14:paraId="3746E20F" w14:textId="77777777" w:rsidR="003E0CB5" w:rsidRDefault="003E0C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2AE282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4BB"/>
    <w:rsid w:val="003E0CB5"/>
    <w:rsid w:val="006814BB"/>
    <w:rsid w:val="009A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E1F8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350</Words>
  <Characters>2000</Characters>
  <Application>Microsoft Macintosh Word</Application>
  <DocSecurity>0</DocSecurity>
  <Lines>16</Lines>
  <Paragraphs>4</Paragraphs>
  <ScaleCrop>false</ScaleCrop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my_solutions</dc:title>
  <dc:creator>Hunter GIles</dc:creator>
  <cp:keywords/>
  <cp:lastModifiedBy>laxstar59@yahoo.com</cp:lastModifiedBy>
  <cp:revision>2</cp:revision>
  <dcterms:created xsi:type="dcterms:W3CDTF">2022-03-06T23:55:00Z</dcterms:created>
  <dcterms:modified xsi:type="dcterms:W3CDTF">2022-03-06T23:55:00Z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3/6/2022</vt:lpwstr>
  </property>
  <property fmtid="{D5CDD505-2E9C-101B-9397-08002B2CF9AE}" pid="3" name="output">
    <vt:lpwstr>word_document</vt:lpwstr>
  </property>
</Properties>
</file>