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9D293D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9D293D">
        <w:rPr>
          <w:rFonts w:ascii="Times New Roman" w:eastAsia="Times New Roman" w:hAnsi="Times New Roman" w:cs="Times New Roman"/>
          <w:sz w:val="32"/>
          <w:szCs w:val="32"/>
        </w:rPr>
        <w:t>№3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9D293D" w:rsidRPr="009D293D">
        <w:rPr>
          <w:rFonts w:ascii="Times New Roman" w:hAnsi="Times New Roman" w:cs="Times New Roman"/>
          <w:sz w:val="28"/>
          <w:szCs w:val="28"/>
        </w:rPr>
        <w:t>Моделирование бизнес-процессов. Нотация BPMN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B082C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9D293D" w:rsidRDefault="00EE2B44" w:rsidP="009D29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B4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E2B44">
        <w:rPr>
          <w:rFonts w:ascii="Times New Roman" w:hAnsi="Times New Roman" w:cs="Times New Roman"/>
          <w:sz w:val="28"/>
          <w:szCs w:val="28"/>
        </w:rPr>
        <w:t xml:space="preserve"> </w:t>
      </w:r>
      <w:r w:rsidR="009D293D" w:rsidRPr="009D293D">
        <w:rPr>
          <w:rFonts w:ascii="Times New Roman" w:hAnsi="Times New Roman" w:cs="Times New Roman"/>
          <w:sz w:val="28"/>
          <w:szCs w:val="28"/>
        </w:rPr>
        <w:t xml:space="preserve">приобрести навыки использования и применения нотации BPMN при помощи программного продукта </w:t>
      </w:r>
      <w:proofErr w:type="spellStart"/>
      <w:r w:rsidR="009D293D" w:rsidRPr="009D293D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="009D293D" w:rsidRPr="009D2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93D" w:rsidRPr="009D293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D293D" w:rsidRPr="009D293D">
        <w:rPr>
          <w:rFonts w:ascii="Times New Roman" w:hAnsi="Times New Roman" w:cs="Times New Roman"/>
          <w:sz w:val="28"/>
          <w:szCs w:val="28"/>
        </w:rPr>
        <w:t>.</w:t>
      </w:r>
    </w:p>
    <w:p w:rsidR="00607CC2" w:rsidRDefault="00607CC2" w:rsidP="009D293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CC2">
        <w:rPr>
          <w:rFonts w:ascii="Times New Roman" w:hAnsi="Times New Roman" w:cs="Times New Roman"/>
          <w:sz w:val="28"/>
          <w:szCs w:val="28"/>
        </w:rPr>
        <w:t>Диаграмма, описанная в нотации BPMN, представляет собой алгоритм (сценарий) выполнения процесса, а также отображение того, как процесс взаимодействует с другими процессами с точки зрения обмена сообщениями (информацией, документами и другими объектами деятельности). Алгоритм выполнения процесса представляется на диаграмме с помощью элементов потока (событий, процессов, шлюзов), которые связываются между собой потоками управления, определяющими ход выполнения процесса.</w:t>
      </w:r>
    </w:p>
    <w:p w:rsidR="00EE2B44" w:rsidRDefault="00EE2B44" w:rsidP="009D293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B44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1609F" w:rsidRPr="00C1609F" w:rsidRDefault="00C1609F" w:rsidP="009D29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диаграмма описывающая сценарий выполнения бизнес-процесса «Прием заявки от клиента».</w:t>
      </w:r>
    </w:p>
    <w:p w:rsidR="00EE2B44" w:rsidRDefault="009D293D" w:rsidP="00EE2B44">
      <w:pPr>
        <w:keepNext/>
        <w:ind w:hanging="709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04.6pt">
            <v:imagedata r:id="rId4" o:title="photo_2024-03-27_18-40-03"/>
          </v:shape>
        </w:pict>
      </w:r>
    </w:p>
    <w:p w:rsidR="00EE2B44" w:rsidRPr="009D293D" w:rsidRDefault="00EE2B44" w:rsidP="00EE2B44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B45FD2" w:rsidRPr="009D293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="00B45FD2"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t>д</w:t>
      </w:r>
      <w:r w:rsidRPr="009D293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иаграмма A-0 нотации </w:t>
      </w:r>
      <w:r w:rsidR="009D293D" w:rsidRPr="009D293D">
        <w:rPr>
          <w:rFonts w:ascii="Times New Roman" w:hAnsi="Times New Roman" w:cs="Times New Roman"/>
          <w:color w:val="auto"/>
          <w:sz w:val="24"/>
          <w:szCs w:val="28"/>
        </w:rPr>
        <w:t>BPMN</w:t>
      </w:r>
    </w:p>
    <w:p w:rsidR="00EE2B44" w:rsidRDefault="00EE2B44" w:rsidP="00EE2B44"/>
    <w:p w:rsidR="00770047" w:rsidRPr="007225FD" w:rsidRDefault="007225FD" w:rsidP="007225FD">
      <w:pPr>
        <w:ind w:firstLine="708"/>
      </w:pPr>
      <w:r w:rsidRPr="007225FD">
        <w:rPr>
          <w:rFonts w:ascii="Times New Roman" w:hAnsi="Times New Roman" w:cs="Times New Roman"/>
          <w:b/>
          <w:sz w:val="28"/>
          <w:szCs w:val="28"/>
        </w:rPr>
        <w:t>Вывод:</w:t>
      </w:r>
      <w:r w:rsidRPr="007225FD">
        <w:rPr>
          <w:rFonts w:ascii="Times New Roman" w:hAnsi="Times New Roman" w:cs="Times New Roman"/>
          <w:sz w:val="28"/>
          <w:szCs w:val="28"/>
        </w:rPr>
        <w:t xml:space="preserve"> </w:t>
      </w:r>
      <w:r w:rsidR="009D293D">
        <w:rPr>
          <w:rFonts w:ascii="Times New Roman" w:hAnsi="Times New Roman" w:cs="Times New Roman"/>
          <w:sz w:val="28"/>
          <w:szCs w:val="28"/>
        </w:rPr>
        <w:t>были приобретены</w:t>
      </w:r>
      <w:r w:rsidR="009D293D" w:rsidRPr="009D293D">
        <w:rPr>
          <w:rFonts w:ascii="Times New Roman" w:hAnsi="Times New Roman" w:cs="Times New Roman"/>
          <w:sz w:val="28"/>
          <w:szCs w:val="28"/>
        </w:rPr>
        <w:t xml:space="preserve"> навыки использования и применения нотации BPMN при помощи программного продукта </w:t>
      </w:r>
      <w:proofErr w:type="spellStart"/>
      <w:r w:rsidR="009D293D" w:rsidRPr="009D293D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="009D293D" w:rsidRPr="009D2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93D" w:rsidRPr="009D293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E2B44">
        <w:rPr>
          <w:rFonts w:ascii="Times New Roman" w:hAnsi="Times New Roman" w:cs="Times New Roman"/>
          <w:sz w:val="28"/>
          <w:szCs w:val="28"/>
        </w:rPr>
        <w:t xml:space="preserve">. </w:t>
      </w:r>
      <w:r w:rsidR="00B13364">
        <w:rPr>
          <w:rFonts w:ascii="Times New Roman" w:hAnsi="Times New Roman" w:cs="Times New Roman"/>
          <w:sz w:val="28"/>
          <w:szCs w:val="28"/>
        </w:rPr>
        <w:t xml:space="preserve">Также были отработаны различные операции, отображение перекрестков, различные типы событий. </w:t>
      </w:r>
      <w:bookmarkStart w:id="0" w:name="_GoBack"/>
      <w:bookmarkEnd w:id="0"/>
    </w:p>
    <w:sectPr w:rsidR="00770047" w:rsidRPr="007225FD" w:rsidSect="00770047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293FFE"/>
    <w:rsid w:val="00513063"/>
    <w:rsid w:val="00607CC2"/>
    <w:rsid w:val="007225FD"/>
    <w:rsid w:val="00770047"/>
    <w:rsid w:val="008B4FB5"/>
    <w:rsid w:val="009D293D"/>
    <w:rsid w:val="00B13364"/>
    <w:rsid w:val="00B45FD2"/>
    <w:rsid w:val="00C1609F"/>
    <w:rsid w:val="00CC465A"/>
    <w:rsid w:val="00DA2491"/>
    <w:rsid w:val="00E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8D14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2024-03-15T08:41:00Z</dcterms:created>
  <dcterms:modified xsi:type="dcterms:W3CDTF">2024-03-27T14:41:00Z</dcterms:modified>
</cp:coreProperties>
</file>