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510B52">
        <w:rPr>
          <w:rFonts w:ascii="Times New Roman" w:eastAsia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0B52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4"/>
          <w:szCs w:val="24"/>
        </w:rPr>
        <w:t xml:space="preserve">высшего образования </w:t>
      </w: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имени академика М.Ф. </w:t>
      </w:r>
      <w:proofErr w:type="spellStart"/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>Решетнева</w:t>
      </w:r>
      <w:proofErr w:type="spellEnd"/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770047" w:rsidRPr="00510B52" w:rsidRDefault="00770047" w:rsidP="00770047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>Институт инженерной экономики</w:t>
      </w:r>
    </w:p>
    <w:p w:rsidR="00770047" w:rsidRPr="00510B52" w:rsidRDefault="00770047" w:rsidP="00770047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510B52">
        <w:rPr>
          <w:rFonts w:ascii="Times New Roman" w:eastAsia="Times New Roman" w:hAnsi="Times New Roman" w:cs="Times New Roman"/>
          <w:sz w:val="26"/>
          <w:szCs w:val="26"/>
        </w:rPr>
        <w:t>Кафедра информационно-экономических систем</w:t>
      </w: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</w:p>
    <w:p w:rsidR="00770047" w:rsidRPr="00DD72F0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10B52">
        <w:rPr>
          <w:rFonts w:ascii="Times New Roman" w:eastAsia="Times New Roman" w:hAnsi="Times New Roman" w:cs="Times New Roman"/>
          <w:sz w:val="32"/>
          <w:szCs w:val="32"/>
        </w:rPr>
        <w:t xml:space="preserve">ОТЧЕТ ПО ЛАБОРАТОРНОЙ РАБОТЕ </w:t>
      </w:r>
      <w:r w:rsidR="001F148C">
        <w:rPr>
          <w:rFonts w:ascii="Times New Roman" w:eastAsia="Times New Roman" w:hAnsi="Times New Roman" w:cs="Times New Roman"/>
          <w:sz w:val="32"/>
          <w:szCs w:val="32"/>
        </w:rPr>
        <w:t>№</w:t>
      </w:r>
      <w:r w:rsidR="00BB2BE3">
        <w:rPr>
          <w:rFonts w:ascii="Times New Roman" w:eastAsia="Times New Roman" w:hAnsi="Times New Roman" w:cs="Times New Roman"/>
          <w:sz w:val="32"/>
          <w:szCs w:val="32"/>
        </w:rPr>
        <w:t>8</w:t>
      </w: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770047" w:rsidRPr="006176E7" w:rsidRDefault="00770047" w:rsidP="00770047">
      <w:pPr>
        <w:jc w:val="center"/>
        <w:rPr>
          <w:rFonts w:ascii="Times New Roman" w:hAnsi="Times New Roman"/>
          <w:b/>
          <w:sz w:val="24"/>
          <w:szCs w:val="32"/>
        </w:rPr>
      </w:pPr>
      <w:r w:rsidRPr="006176E7">
        <w:rPr>
          <w:rFonts w:ascii="Times New Roman" w:hAnsi="Times New Roman"/>
          <w:sz w:val="24"/>
          <w:szCs w:val="32"/>
          <w:lang w:eastAsia="ar-SA"/>
        </w:rPr>
        <w:t>«</w:t>
      </w:r>
      <w:r w:rsidR="00BB2BE3" w:rsidRPr="00BB2BE3">
        <w:rPr>
          <w:rFonts w:ascii="Times New Roman" w:hAnsi="Times New Roman" w:cs="Times New Roman"/>
          <w:sz w:val="28"/>
          <w:szCs w:val="28"/>
        </w:rPr>
        <w:t xml:space="preserve">Проектирование физической реализации разрабатываемого приложения с помощью </w:t>
      </w:r>
      <w:r w:rsidR="00BB2BE3" w:rsidRPr="00BB2BE3">
        <w:rPr>
          <w:rFonts w:ascii="Times New Roman" w:hAnsi="Times New Roman" w:cs="Times New Roman"/>
          <w:i/>
          <w:sz w:val="28"/>
          <w:szCs w:val="28"/>
        </w:rPr>
        <w:t xml:space="preserve">UML </w:t>
      </w:r>
      <w:proofErr w:type="spellStart"/>
      <w:r w:rsidR="00BB2BE3" w:rsidRPr="00BB2BE3">
        <w:rPr>
          <w:rFonts w:ascii="Times New Roman" w:hAnsi="Times New Roman" w:cs="Times New Roman"/>
          <w:i/>
          <w:sz w:val="28"/>
          <w:szCs w:val="28"/>
        </w:rPr>
        <w:t>Deployment</w:t>
      </w:r>
      <w:proofErr w:type="spellEnd"/>
      <w:r w:rsidR="00BB2BE3" w:rsidRPr="00BB2BE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BB2BE3" w:rsidRPr="00BB2BE3">
        <w:rPr>
          <w:rFonts w:ascii="Times New Roman" w:hAnsi="Times New Roman" w:cs="Times New Roman"/>
          <w:i/>
          <w:sz w:val="28"/>
          <w:szCs w:val="28"/>
        </w:rPr>
        <w:t>Diagram</w:t>
      </w:r>
      <w:proofErr w:type="spellEnd"/>
      <w:r w:rsidRPr="006176E7">
        <w:rPr>
          <w:rFonts w:ascii="Times New Roman" w:hAnsi="Times New Roman"/>
          <w:sz w:val="24"/>
          <w:szCs w:val="32"/>
        </w:rPr>
        <w:t>»</w:t>
      </w:r>
    </w:p>
    <w:p w:rsidR="00770047" w:rsidRPr="00510B52" w:rsidRDefault="00770047" w:rsidP="0077004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8"/>
        </w:rPr>
        <w:t>Преподаватель</w:t>
      </w: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_________      </w:t>
      </w:r>
      <w:r w:rsidRPr="005B082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А.К. </w:t>
      </w:r>
      <w:proofErr w:type="spellStart"/>
      <w:r w:rsidRPr="005B082C"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proofErr w:type="spellEnd"/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Pr="00510B52">
        <w:rPr>
          <w:rFonts w:ascii="Times New Roman" w:eastAsia="Times New Roman" w:hAnsi="Times New Roman" w:cs="Times New Roman"/>
          <w:sz w:val="20"/>
        </w:rPr>
        <w:t>подпись, дата        инициалы, фамилия</w:t>
      </w: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Обучающийся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БПЦ22-01</w:t>
      </w:r>
      <w:r w:rsidRPr="00510B5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</w:t>
      </w: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________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А.А.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Сулейменко</w:t>
      </w:r>
      <w:proofErr w:type="spellEnd"/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10B52">
        <w:rPr>
          <w:rFonts w:ascii="Times New Roman" w:eastAsia="Times New Roman" w:hAnsi="Times New Roman" w:cs="Times New Roman"/>
          <w:sz w:val="20"/>
        </w:rPr>
        <w:t xml:space="preserve">                                                    номер группы, зачетной книжки   подпись, дата        инициалы, фамилия</w:t>
      </w: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46D6" w:rsidRPr="008C46D6" w:rsidRDefault="00770047" w:rsidP="008C46D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082C">
        <w:rPr>
          <w:rFonts w:ascii="Times New Roman" w:eastAsia="Times New Roman" w:hAnsi="Times New Roman" w:cs="Times New Roman"/>
          <w:sz w:val="28"/>
          <w:szCs w:val="28"/>
        </w:rPr>
        <w:t>Красноярск 2024</w:t>
      </w:r>
    </w:p>
    <w:p w:rsidR="008C46D6" w:rsidRDefault="008C46D6" w:rsidP="00295684">
      <w:pPr>
        <w:pStyle w:val="a4"/>
        <w:spacing w:after="0" w:afterAutospacing="0"/>
        <w:ind w:firstLine="709"/>
        <w:jc w:val="both"/>
        <w:rPr>
          <w:sz w:val="28"/>
          <w:szCs w:val="28"/>
        </w:rPr>
      </w:pPr>
      <w:r w:rsidRPr="008C46D6">
        <w:rPr>
          <w:b/>
          <w:sz w:val="28"/>
          <w:szCs w:val="28"/>
        </w:rPr>
        <w:lastRenderedPageBreak/>
        <w:t>Цель</w:t>
      </w:r>
      <w:r w:rsidRPr="008C46D6">
        <w:rPr>
          <w:sz w:val="28"/>
          <w:szCs w:val="28"/>
        </w:rPr>
        <w:t xml:space="preserve">: </w:t>
      </w:r>
      <w:r w:rsidR="00295684">
        <w:rPr>
          <w:sz w:val="28"/>
          <w:szCs w:val="28"/>
        </w:rPr>
        <w:t>спро</w:t>
      </w:r>
      <w:r w:rsidR="00BB2BE3">
        <w:rPr>
          <w:sz w:val="28"/>
          <w:szCs w:val="28"/>
        </w:rPr>
        <w:t>ектировать диаграмму развертывания</w:t>
      </w:r>
      <w:r w:rsidR="00295684">
        <w:rPr>
          <w:sz w:val="28"/>
          <w:szCs w:val="28"/>
        </w:rPr>
        <w:t xml:space="preserve"> для разрабатываемого приложения управлени</w:t>
      </w:r>
      <w:r w:rsidR="00BB2BE3">
        <w:rPr>
          <w:sz w:val="28"/>
          <w:szCs w:val="28"/>
        </w:rPr>
        <w:t>е</w:t>
      </w:r>
      <w:r w:rsidR="00295684">
        <w:rPr>
          <w:sz w:val="28"/>
          <w:szCs w:val="28"/>
        </w:rPr>
        <w:t xml:space="preserve"> в бизнес-системе «Транспортные услуги»</w:t>
      </w:r>
      <w:r w:rsidR="001F148C">
        <w:rPr>
          <w:sz w:val="28"/>
          <w:szCs w:val="28"/>
        </w:rPr>
        <w:t>.</w:t>
      </w:r>
    </w:p>
    <w:p w:rsidR="00DD72F0" w:rsidRDefault="00DD72F0" w:rsidP="00295684">
      <w:pPr>
        <w:pStyle w:val="a4"/>
        <w:spacing w:after="0" w:afterAutospacing="0"/>
        <w:ind w:firstLine="709"/>
        <w:jc w:val="both"/>
        <w:rPr>
          <w:sz w:val="28"/>
          <w:szCs w:val="28"/>
        </w:rPr>
      </w:pPr>
      <w:r w:rsidRPr="00DD72F0">
        <w:rPr>
          <w:b/>
          <w:sz w:val="28"/>
          <w:szCs w:val="28"/>
        </w:rPr>
        <w:t>Ход работы:</w:t>
      </w:r>
    </w:p>
    <w:p w:rsidR="00DD72F0" w:rsidRPr="00DD72F0" w:rsidRDefault="00DD72F0" w:rsidP="00DD72F0">
      <w:pPr>
        <w:pStyle w:val="a4"/>
        <w:spacing w:before="24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 показана готовая диаграмма развертывания (</w:t>
      </w:r>
      <w:r w:rsidRPr="00DD72F0">
        <w:rPr>
          <w:sz w:val="28"/>
          <w:lang w:val="en-US"/>
        </w:rPr>
        <w:t>Deployment</w:t>
      </w:r>
      <w:r w:rsidRPr="00DD72F0">
        <w:rPr>
          <w:sz w:val="28"/>
        </w:rPr>
        <w:t xml:space="preserve"> </w:t>
      </w:r>
      <w:r w:rsidRPr="00DD72F0">
        <w:rPr>
          <w:sz w:val="28"/>
          <w:lang w:val="en-US"/>
        </w:rPr>
        <w:t>diagram</w:t>
      </w:r>
      <w:r w:rsidRPr="00DD72F0">
        <w:rPr>
          <w:sz w:val="28"/>
        </w:rPr>
        <w:t>)</w:t>
      </w:r>
      <w:r w:rsidR="00BB2BE3">
        <w:rPr>
          <w:sz w:val="28"/>
        </w:rPr>
        <w:t>.</w:t>
      </w:r>
    </w:p>
    <w:p w:rsidR="00176DAA" w:rsidRDefault="00176DAA" w:rsidP="00176DAA"/>
    <w:p w:rsidR="00DD72F0" w:rsidRDefault="00DD72F0" w:rsidP="00DD72F0">
      <w:pPr>
        <w:keepNext/>
      </w:pPr>
      <w:r w:rsidRPr="00DD72F0">
        <w:drawing>
          <wp:inline distT="0" distB="0" distL="0" distR="0" wp14:anchorId="4DE05A92" wp14:editId="32226C59">
            <wp:extent cx="6120130" cy="3277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2F0" w:rsidRPr="00DD72F0" w:rsidRDefault="00DD72F0" w:rsidP="00DD72F0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D72F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DD72F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D72F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DD72F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DD72F0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DD72F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BB2BE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</w:t>
      </w:r>
      <w:r w:rsidRPr="00DD72F0">
        <w:rPr>
          <w:rFonts w:ascii="Times New Roman" w:hAnsi="Times New Roman" w:cs="Times New Roman"/>
          <w:color w:val="auto"/>
          <w:sz w:val="24"/>
          <w:szCs w:val="24"/>
          <w:lang w:val="en-US"/>
        </w:rPr>
        <w:t>Deployment</w:t>
      </w:r>
      <w:r w:rsidRPr="00BB2BE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DD72F0">
        <w:rPr>
          <w:rFonts w:ascii="Times New Roman" w:hAnsi="Times New Roman" w:cs="Times New Roman"/>
          <w:color w:val="auto"/>
          <w:sz w:val="24"/>
          <w:szCs w:val="24"/>
          <w:lang w:val="en-US"/>
        </w:rPr>
        <w:t>diagram</w:t>
      </w:r>
    </w:p>
    <w:p w:rsidR="00FE16E4" w:rsidRPr="00FE16E4" w:rsidRDefault="00FE16E4" w:rsidP="00FE16E4"/>
    <w:p w:rsidR="00176DAA" w:rsidRPr="00B7626C" w:rsidRDefault="00752B6E" w:rsidP="00B762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626C">
        <w:rPr>
          <w:rFonts w:ascii="Times New Roman" w:hAnsi="Times New Roman" w:cs="Times New Roman"/>
          <w:b/>
          <w:sz w:val="28"/>
          <w:szCs w:val="28"/>
        </w:rPr>
        <w:t>Вывод:</w:t>
      </w:r>
      <w:r w:rsidRPr="00B7626C">
        <w:rPr>
          <w:rFonts w:ascii="Times New Roman" w:hAnsi="Times New Roman" w:cs="Times New Roman"/>
          <w:sz w:val="28"/>
          <w:szCs w:val="28"/>
        </w:rPr>
        <w:t xml:space="preserve"> </w:t>
      </w:r>
      <w:r w:rsidR="00B7626C" w:rsidRPr="00B7626C">
        <w:rPr>
          <w:rFonts w:ascii="Times New Roman" w:hAnsi="Times New Roman" w:cs="Times New Roman"/>
          <w:sz w:val="28"/>
          <w:szCs w:val="28"/>
        </w:rPr>
        <w:t>построена</w:t>
      </w:r>
      <w:r w:rsidR="00BB2BE3">
        <w:rPr>
          <w:rFonts w:ascii="Times New Roman" w:hAnsi="Times New Roman" w:cs="Times New Roman"/>
          <w:sz w:val="28"/>
          <w:szCs w:val="28"/>
        </w:rPr>
        <w:t xml:space="preserve"> диаграмма развертывания</w:t>
      </w:r>
      <w:r w:rsidR="00B7626C">
        <w:rPr>
          <w:rFonts w:ascii="Times New Roman" w:hAnsi="Times New Roman" w:cs="Times New Roman"/>
          <w:sz w:val="28"/>
          <w:szCs w:val="28"/>
        </w:rPr>
        <w:t>, показана</w:t>
      </w:r>
      <w:r w:rsidR="00B7626C" w:rsidRPr="00B7626C">
        <w:rPr>
          <w:rFonts w:ascii="Times New Roman" w:hAnsi="Times New Roman" w:cs="Times New Roman"/>
          <w:sz w:val="28"/>
          <w:szCs w:val="28"/>
        </w:rPr>
        <w:t xml:space="preserve"> </w:t>
      </w:r>
      <w:r w:rsidR="00B7626C">
        <w:rPr>
          <w:rFonts w:ascii="Times New Roman" w:hAnsi="Times New Roman" w:cs="Times New Roman"/>
          <w:sz w:val="28"/>
          <w:szCs w:val="28"/>
        </w:rPr>
        <w:t>внутренняя структура компонентов, указаны какие</w:t>
      </w:r>
      <w:r w:rsidR="00B7626C" w:rsidRPr="00B7626C">
        <w:rPr>
          <w:rFonts w:ascii="Times New Roman" w:hAnsi="Times New Roman" w:cs="Times New Roman"/>
          <w:sz w:val="28"/>
          <w:szCs w:val="28"/>
        </w:rPr>
        <w:t xml:space="preserve"> классы в компонентах реализованы при разработке </w:t>
      </w:r>
      <w:bookmarkStart w:id="0" w:name="_GoBack"/>
      <w:bookmarkEnd w:id="0"/>
      <w:r w:rsidR="00B7626C" w:rsidRPr="00B7626C">
        <w:rPr>
          <w:rFonts w:ascii="Times New Roman" w:hAnsi="Times New Roman" w:cs="Times New Roman"/>
          <w:sz w:val="28"/>
          <w:szCs w:val="28"/>
        </w:rPr>
        <w:t>в бизнес-системе «Транспортные услуги».</w:t>
      </w:r>
    </w:p>
    <w:sectPr w:rsidR="00176DAA" w:rsidRPr="00B7626C" w:rsidSect="002764F2">
      <w:pgSz w:w="11906" w:h="16838"/>
      <w:pgMar w:top="1418" w:right="1134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15B99"/>
    <w:multiLevelType w:val="multilevel"/>
    <w:tmpl w:val="98CA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816A4"/>
    <w:multiLevelType w:val="multilevel"/>
    <w:tmpl w:val="837A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7554E"/>
    <w:multiLevelType w:val="multilevel"/>
    <w:tmpl w:val="AD66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41F31"/>
    <w:multiLevelType w:val="multilevel"/>
    <w:tmpl w:val="CAFE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D1B42"/>
    <w:multiLevelType w:val="multilevel"/>
    <w:tmpl w:val="D46C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769EB"/>
    <w:multiLevelType w:val="multilevel"/>
    <w:tmpl w:val="2E9A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B1412"/>
    <w:multiLevelType w:val="multilevel"/>
    <w:tmpl w:val="3ED4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2A238A"/>
    <w:multiLevelType w:val="multilevel"/>
    <w:tmpl w:val="5F4A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06767A"/>
    <w:multiLevelType w:val="multilevel"/>
    <w:tmpl w:val="0A34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804525"/>
    <w:multiLevelType w:val="multilevel"/>
    <w:tmpl w:val="DE10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A3C1A"/>
    <w:rsid w:val="000A3C1A"/>
    <w:rsid w:val="000B5094"/>
    <w:rsid w:val="00141691"/>
    <w:rsid w:val="00176DAA"/>
    <w:rsid w:val="001E1332"/>
    <w:rsid w:val="001F148C"/>
    <w:rsid w:val="002764F2"/>
    <w:rsid w:val="00293FFE"/>
    <w:rsid w:val="00295684"/>
    <w:rsid w:val="002F5D39"/>
    <w:rsid w:val="00343AAF"/>
    <w:rsid w:val="00486FE9"/>
    <w:rsid w:val="00513063"/>
    <w:rsid w:val="00607CC2"/>
    <w:rsid w:val="007225FD"/>
    <w:rsid w:val="00752B6E"/>
    <w:rsid w:val="00770047"/>
    <w:rsid w:val="008B4FB5"/>
    <w:rsid w:val="008C46D6"/>
    <w:rsid w:val="009D293D"/>
    <w:rsid w:val="00B13364"/>
    <w:rsid w:val="00B45FD2"/>
    <w:rsid w:val="00B7626C"/>
    <w:rsid w:val="00B81902"/>
    <w:rsid w:val="00BB2BE3"/>
    <w:rsid w:val="00C1609F"/>
    <w:rsid w:val="00C9732B"/>
    <w:rsid w:val="00CC465A"/>
    <w:rsid w:val="00D55AA2"/>
    <w:rsid w:val="00DA2491"/>
    <w:rsid w:val="00DD72F0"/>
    <w:rsid w:val="00EB0307"/>
    <w:rsid w:val="00EC0C23"/>
    <w:rsid w:val="00EC1C97"/>
    <w:rsid w:val="00EE2B44"/>
    <w:rsid w:val="00F36241"/>
    <w:rsid w:val="00FD68B1"/>
    <w:rsid w:val="00FE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D9544"/>
  <w15:chartTrackingRefBased/>
  <w15:docId w15:val="{DD36BA6D-311E-4920-AF2F-D0A286F3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E2B4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276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764F2"/>
    <w:rPr>
      <w:b/>
      <w:bCs/>
    </w:rPr>
  </w:style>
  <w:style w:type="paragraph" w:styleId="a6">
    <w:name w:val="List Paragraph"/>
    <w:basedOn w:val="a"/>
    <w:uiPriority w:val="34"/>
    <w:qFormat/>
    <w:rsid w:val="00C97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0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28</cp:revision>
  <dcterms:created xsi:type="dcterms:W3CDTF">2024-03-15T08:41:00Z</dcterms:created>
  <dcterms:modified xsi:type="dcterms:W3CDTF">2024-04-05T05:13:00Z</dcterms:modified>
</cp:coreProperties>
</file>