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CCA2D" w14:textId="31075DF0" w:rsidR="006475C1" w:rsidRDefault="0039362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一、</w:t>
      </w:r>
      <w:r w:rsidR="00FE131F">
        <w:rPr>
          <w:rFonts w:ascii="宋体" w:eastAsia="宋体" w:hAnsi="宋体" w:hint="eastAsia"/>
          <w:sz w:val="28"/>
          <w:szCs w:val="28"/>
        </w:rPr>
        <w:t>当</w:t>
      </w:r>
      <w:r w:rsidR="007D5C2B">
        <w:rPr>
          <w:rFonts w:ascii="宋体" w:eastAsia="宋体" w:hAnsi="宋体" w:hint="eastAsia"/>
          <w:sz w:val="28"/>
          <w:szCs w:val="28"/>
        </w:rPr>
        <w:t>隐含层包含节点数分别为10，12，100，8</w:t>
      </w:r>
      <w:r w:rsidR="008C6CD3">
        <w:rPr>
          <w:rFonts w:ascii="宋体" w:eastAsia="宋体" w:hAnsi="宋体" w:hint="eastAsia"/>
          <w:sz w:val="28"/>
          <w:szCs w:val="28"/>
        </w:rPr>
        <w:t>且激活函数均为‘tansig’时</w:t>
      </w:r>
      <w:r w:rsidR="00E03D55">
        <w:rPr>
          <w:rFonts w:ascii="宋体" w:eastAsia="宋体" w:hAnsi="宋体" w:hint="eastAsia"/>
          <w:sz w:val="28"/>
          <w:szCs w:val="28"/>
        </w:rPr>
        <w:t>，训练结果如下：</w:t>
      </w:r>
    </w:p>
    <w:p w14:paraId="5EDC3280" w14:textId="513AACE2" w:rsidR="00E03D55" w:rsidRDefault="00E03D55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0AF3C45" wp14:editId="2A586542">
            <wp:extent cx="4982910" cy="7855913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9168" cy="786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73450" w14:textId="6FFE37E6" w:rsidR="00331F63" w:rsidRDefault="00BE1E2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性能如下图所示：</w:t>
      </w:r>
    </w:p>
    <w:p w14:paraId="5D86C4F7" w14:textId="77777777" w:rsidR="006D1571" w:rsidRDefault="00BE1E26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4758FE9A" wp14:editId="2DA50E4C">
            <wp:extent cx="5274310" cy="44297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8224" w14:textId="030F4181" w:rsidR="006D1571" w:rsidRDefault="006D1571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在测试集上准确率为95%。</w:t>
      </w:r>
    </w:p>
    <w:p w14:paraId="06B36A5E" w14:textId="4457740C" w:rsidR="00BE1E26" w:rsidRPr="006475C1" w:rsidRDefault="006C1C6A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改变隐含层节点数量和层数，发现</w:t>
      </w:r>
      <w:r w:rsidR="0045517E">
        <w:rPr>
          <w:rFonts w:ascii="宋体" w:eastAsia="宋体" w:hAnsi="宋体" w:hint="eastAsia"/>
          <w:sz w:val="28"/>
          <w:szCs w:val="28"/>
        </w:rPr>
        <w:t>当层数一定时（4层）节点数量越大性能越好，但是训练时间也越长；当节点数量一定时，</w:t>
      </w:r>
      <w:r w:rsidR="004A2743">
        <w:rPr>
          <w:rFonts w:ascii="宋体" w:eastAsia="宋体" w:hAnsi="宋体" w:hint="eastAsia"/>
          <w:sz w:val="28"/>
          <w:szCs w:val="28"/>
        </w:rPr>
        <w:t>一定范围内</w:t>
      </w:r>
      <w:r w:rsidR="005C48B0">
        <w:rPr>
          <w:rFonts w:ascii="宋体" w:eastAsia="宋体" w:hAnsi="宋体" w:hint="eastAsia"/>
          <w:sz w:val="28"/>
          <w:szCs w:val="28"/>
        </w:rPr>
        <w:t>层数较大性能较好</w:t>
      </w:r>
      <w:r w:rsidR="0068695E">
        <w:rPr>
          <w:rFonts w:ascii="宋体" w:eastAsia="宋体" w:hAnsi="宋体" w:hint="eastAsia"/>
          <w:sz w:val="28"/>
          <w:szCs w:val="28"/>
        </w:rPr>
        <w:t>。</w:t>
      </w:r>
    </w:p>
    <w:p w14:paraId="0FC355A1" w14:textId="08593BF8" w:rsidR="006475C1" w:rsidRDefault="00F44BD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二、</w:t>
      </w:r>
      <w:r w:rsidR="00946345">
        <w:rPr>
          <w:rFonts w:ascii="宋体" w:eastAsia="宋体" w:hAnsi="宋体" w:hint="eastAsia"/>
          <w:sz w:val="28"/>
          <w:szCs w:val="28"/>
        </w:rPr>
        <w:t>在训练中，发现当使用sigmoid函数过多后，会出现异常，训练过程中损失函数与准确率都无较大变化，并维持在效果较差的水平。</w:t>
      </w:r>
      <w:r w:rsidR="0087428F">
        <w:rPr>
          <w:rFonts w:ascii="宋体" w:eastAsia="宋体" w:hAnsi="宋体" w:hint="eastAsia"/>
          <w:sz w:val="28"/>
          <w:szCs w:val="28"/>
        </w:rPr>
        <w:t>在反复调试之后</w:t>
      </w:r>
      <w:r w:rsidR="00E47E43">
        <w:rPr>
          <w:rFonts w:ascii="宋体" w:eastAsia="宋体" w:hAnsi="宋体" w:hint="eastAsia"/>
          <w:sz w:val="28"/>
          <w:szCs w:val="28"/>
        </w:rPr>
        <w:t>发现将</w:t>
      </w:r>
      <w:r w:rsidR="0087428F">
        <w:rPr>
          <w:rFonts w:ascii="宋体" w:eastAsia="宋体" w:hAnsi="宋体" w:hint="eastAsia"/>
          <w:sz w:val="28"/>
          <w:szCs w:val="28"/>
        </w:rPr>
        <w:t>全连接层中的sigmoid函数</w:t>
      </w:r>
      <w:r w:rsidR="00E47E43">
        <w:rPr>
          <w:rFonts w:ascii="宋体" w:eastAsia="宋体" w:hAnsi="宋体" w:hint="eastAsia"/>
          <w:sz w:val="28"/>
          <w:szCs w:val="28"/>
        </w:rPr>
        <w:t>替换成tanh</w:t>
      </w:r>
      <w:r w:rsidR="0087428F">
        <w:rPr>
          <w:rFonts w:ascii="宋体" w:eastAsia="宋体" w:hAnsi="宋体" w:hint="eastAsia"/>
          <w:sz w:val="28"/>
          <w:szCs w:val="28"/>
        </w:rPr>
        <w:t>可以避免发生这种异常，原理未知。</w:t>
      </w:r>
    </w:p>
    <w:p w14:paraId="4DEA9235" w14:textId="1605D788" w:rsidR="00AD7774" w:rsidRPr="006475C1" w:rsidRDefault="00AD7774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训练过程中准确率与损失函数随训练过程变化如下图所示。</w:t>
      </w:r>
    </w:p>
    <w:p w14:paraId="6BE9E14E" w14:textId="1014F9E4" w:rsidR="00815086" w:rsidRPr="006475C1" w:rsidRDefault="007C5DBA">
      <w:pPr>
        <w:rPr>
          <w:rFonts w:ascii="宋体" w:eastAsia="宋体" w:hAnsi="宋体"/>
          <w:sz w:val="28"/>
          <w:szCs w:val="28"/>
        </w:rPr>
      </w:pPr>
      <w:r w:rsidRPr="006475C1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505F7C51" wp14:editId="3DA36B68">
            <wp:extent cx="5274310" cy="26200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AE88E" w14:textId="16C03A7E" w:rsidR="006475C1" w:rsidRPr="006475C1" w:rsidRDefault="009D7818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最终，在训练集上测试准确率达到92.58%</w:t>
      </w:r>
      <w:r w:rsidR="00384C45">
        <w:rPr>
          <w:rFonts w:ascii="宋体" w:eastAsia="宋体" w:hAnsi="宋体" w:hint="eastAsia"/>
          <w:sz w:val="28"/>
          <w:szCs w:val="28"/>
        </w:rPr>
        <w:t>，</w:t>
      </w:r>
      <w:r w:rsidR="006475C1">
        <w:rPr>
          <w:rFonts w:ascii="宋体" w:eastAsia="宋体" w:hAnsi="宋体" w:hint="eastAsia"/>
          <w:sz w:val="28"/>
          <w:szCs w:val="28"/>
        </w:rPr>
        <w:t>在测试集上测试</w:t>
      </w:r>
      <w:r w:rsidR="00470857">
        <w:rPr>
          <w:rFonts w:ascii="宋体" w:eastAsia="宋体" w:hAnsi="宋体" w:hint="eastAsia"/>
          <w:sz w:val="28"/>
          <w:szCs w:val="28"/>
        </w:rPr>
        <w:t>准确</w:t>
      </w:r>
      <w:r w:rsidR="006475C1">
        <w:rPr>
          <w:rFonts w:ascii="宋体" w:eastAsia="宋体" w:hAnsi="宋体" w:hint="eastAsia"/>
          <w:sz w:val="28"/>
          <w:szCs w:val="28"/>
        </w:rPr>
        <w:t>率达到92.24%。</w:t>
      </w:r>
    </w:p>
    <w:sectPr w:rsidR="006475C1" w:rsidRPr="00647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1D21F" w14:textId="77777777" w:rsidR="002A4E67" w:rsidRDefault="002A4E67" w:rsidP="007C5DBA">
      <w:r>
        <w:separator/>
      </w:r>
    </w:p>
  </w:endnote>
  <w:endnote w:type="continuationSeparator" w:id="0">
    <w:p w14:paraId="74F7E16B" w14:textId="77777777" w:rsidR="002A4E67" w:rsidRDefault="002A4E67" w:rsidP="007C5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84282" w14:textId="77777777" w:rsidR="002A4E67" w:rsidRDefault="002A4E67" w:rsidP="007C5DBA">
      <w:r>
        <w:separator/>
      </w:r>
    </w:p>
  </w:footnote>
  <w:footnote w:type="continuationSeparator" w:id="0">
    <w:p w14:paraId="7EA6CD6D" w14:textId="77777777" w:rsidR="002A4E67" w:rsidRDefault="002A4E67" w:rsidP="007C5D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8A"/>
    <w:rsid w:val="001923E1"/>
    <w:rsid w:val="00234DA3"/>
    <w:rsid w:val="002A4E67"/>
    <w:rsid w:val="00331F63"/>
    <w:rsid w:val="00384C45"/>
    <w:rsid w:val="00393625"/>
    <w:rsid w:val="0045517E"/>
    <w:rsid w:val="00470857"/>
    <w:rsid w:val="004A2743"/>
    <w:rsid w:val="005B6022"/>
    <w:rsid w:val="005C48B0"/>
    <w:rsid w:val="005D20A6"/>
    <w:rsid w:val="005F2827"/>
    <w:rsid w:val="006475C1"/>
    <w:rsid w:val="0067779B"/>
    <w:rsid w:val="0068695E"/>
    <w:rsid w:val="006C1C6A"/>
    <w:rsid w:val="006D1571"/>
    <w:rsid w:val="00755E8A"/>
    <w:rsid w:val="007C5DBA"/>
    <w:rsid w:val="007D5C2B"/>
    <w:rsid w:val="00815086"/>
    <w:rsid w:val="0087428F"/>
    <w:rsid w:val="008C6CD3"/>
    <w:rsid w:val="00907ECF"/>
    <w:rsid w:val="00946345"/>
    <w:rsid w:val="009B53B1"/>
    <w:rsid w:val="009D7818"/>
    <w:rsid w:val="009E566C"/>
    <w:rsid w:val="00AD7774"/>
    <w:rsid w:val="00B1675F"/>
    <w:rsid w:val="00B726C4"/>
    <w:rsid w:val="00BE1E26"/>
    <w:rsid w:val="00C424C9"/>
    <w:rsid w:val="00CD0864"/>
    <w:rsid w:val="00E03D55"/>
    <w:rsid w:val="00E47E43"/>
    <w:rsid w:val="00F44BDA"/>
    <w:rsid w:val="00FE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E1DF75"/>
  <w15:chartTrackingRefBased/>
  <w15:docId w15:val="{4F7870BD-2F67-445B-96EF-0328AA84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5D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5D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5D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泽宇</dc:creator>
  <cp:keywords/>
  <dc:description/>
  <cp:lastModifiedBy>孙 泽宇</cp:lastModifiedBy>
  <cp:revision>30</cp:revision>
  <dcterms:created xsi:type="dcterms:W3CDTF">2022-10-09T12:11:00Z</dcterms:created>
  <dcterms:modified xsi:type="dcterms:W3CDTF">2022-10-09T13:28:00Z</dcterms:modified>
</cp:coreProperties>
</file>