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media/image2.jpeg" ContentType="image/jpeg"/>
  <Override PartName="/word/media/image3.jpeg" ContentType="image/jpeg"/>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40" w:before="240" w:after="240"/>
        <w:jc w:val="center"/>
        <w:rPr>
          <w:rFonts w:ascii="Times New Roman" w:hAnsi="Times New Roman" w:eastAsia="Times New Roman" w:cs="Times New Roman"/>
          <w:b/>
          <w:color w:val="980000"/>
          <w:sz w:val="36"/>
          <w:szCs w:val="36"/>
        </w:rPr>
      </w:pPr>
      <w:r>
        <w:rPr>
          <w:rFonts w:eastAsia="Times New Roman" w:cs="Times New Roman" w:ascii="Times New Roman" w:hAnsi="Times New Roman"/>
          <w:b/>
          <w:color w:val="980000"/>
          <w:sz w:val="36"/>
          <w:szCs w:val="36"/>
        </w:rPr>
        <w:t>Phase-2 Submission Template</w:t>
      </w:r>
    </w:p>
    <w:p>
      <w:pPr>
        <w:pStyle w:val="normal1"/>
        <w:spacing w:lineRule="auto" w:line="240" w:before="240" w:after="240"/>
        <w:rPr>
          <w:rFonts w:ascii="Times New Roman" w:hAnsi="Times New Roman" w:eastAsia="Times New Roman" w:cs="Times New Roman"/>
          <w:sz w:val="36"/>
          <w:szCs w:val="36"/>
        </w:rPr>
      </w:pPr>
      <w:r>
        <w:rPr>
          <w:rFonts w:eastAsia="Times New Roman" w:cs="Times New Roman" w:ascii="Times New Roman" w:hAnsi="Times New Roman"/>
          <w:b/>
          <w:sz w:val="36"/>
          <w:szCs w:val="36"/>
        </w:rPr>
        <w:t>Student Name:</w:t>
      </w:r>
      <w:r>
        <w:rPr>
          <w:rFonts w:eastAsia="Times New Roman" w:cs="Times New Roman" w:ascii="Times New Roman" w:hAnsi="Times New Roman"/>
          <w:sz w:val="36"/>
          <w:szCs w:val="36"/>
        </w:rPr>
        <w:t xml:space="preserve"> [Enter Your Name]</w:t>
      </w:r>
    </w:p>
    <w:p>
      <w:pPr>
        <w:pStyle w:val="normal1"/>
        <w:spacing w:lineRule="auto" w:line="240" w:before="240" w:after="240"/>
        <w:rPr>
          <w:rFonts w:ascii="Times New Roman" w:hAnsi="Times New Roman" w:eastAsia="Times New Roman" w:cs="Times New Roman"/>
          <w:sz w:val="36"/>
          <w:szCs w:val="36"/>
        </w:rPr>
      </w:pPr>
      <w:r>
        <w:rPr>
          <w:rFonts w:eastAsia="Times New Roman" w:cs="Times New Roman" w:ascii="Times New Roman" w:hAnsi="Times New Roman"/>
          <w:b/>
          <w:sz w:val="36"/>
          <w:szCs w:val="36"/>
        </w:rPr>
        <w:t>Register Number:</w:t>
      </w:r>
      <w:r>
        <w:rPr>
          <w:rFonts w:eastAsia="Times New Roman" w:cs="Times New Roman" w:ascii="Times New Roman" w:hAnsi="Times New Roman"/>
          <w:sz w:val="36"/>
          <w:szCs w:val="36"/>
        </w:rPr>
        <w:t xml:space="preserve"> [Enter Your Register Number]</w:t>
      </w:r>
    </w:p>
    <w:p>
      <w:pPr>
        <w:pStyle w:val="normal1"/>
        <w:spacing w:lineRule="auto" w:line="240" w:before="240" w:after="240"/>
        <w:rPr>
          <w:rFonts w:ascii="Times New Roman" w:hAnsi="Times New Roman" w:eastAsia="Times New Roman" w:cs="Times New Roman"/>
          <w:sz w:val="36"/>
          <w:szCs w:val="36"/>
        </w:rPr>
      </w:pPr>
      <w:r>
        <w:rPr>
          <w:rFonts w:eastAsia="Times New Roman" w:cs="Times New Roman" w:ascii="Times New Roman" w:hAnsi="Times New Roman"/>
          <w:b/>
          <w:sz w:val="36"/>
          <w:szCs w:val="36"/>
        </w:rPr>
        <w:t>Institution:</w:t>
      </w:r>
      <w:r>
        <w:rPr>
          <w:rFonts w:eastAsia="Times New Roman" w:cs="Times New Roman" w:ascii="Times New Roman" w:hAnsi="Times New Roman"/>
          <w:sz w:val="36"/>
          <w:szCs w:val="36"/>
        </w:rPr>
        <w:t xml:space="preserve"> [Insert College Name]</w:t>
      </w:r>
    </w:p>
    <w:p>
      <w:pPr>
        <w:pStyle w:val="normal1"/>
        <w:spacing w:lineRule="auto" w:line="240" w:before="240" w:after="240"/>
        <w:rPr>
          <w:rFonts w:ascii="Times New Roman" w:hAnsi="Times New Roman" w:eastAsia="Times New Roman" w:cs="Times New Roman"/>
          <w:sz w:val="36"/>
          <w:szCs w:val="36"/>
        </w:rPr>
      </w:pPr>
      <w:r>
        <w:rPr>
          <w:rFonts w:eastAsia="Times New Roman" w:cs="Times New Roman" w:ascii="Times New Roman" w:hAnsi="Times New Roman"/>
          <w:b/>
          <w:sz w:val="36"/>
          <w:szCs w:val="36"/>
        </w:rPr>
        <w:t>Department:</w:t>
      </w:r>
      <w:r>
        <w:rPr>
          <w:rFonts w:eastAsia="Times New Roman" w:cs="Times New Roman" w:ascii="Times New Roman" w:hAnsi="Times New Roman"/>
          <w:sz w:val="36"/>
          <w:szCs w:val="36"/>
        </w:rPr>
        <w:t xml:space="preserve"> [Enter Your Department Name]</w:t>
      </w:r>
    </w:p>
    <w:p>
      <w:pPr>
        <w:pStyle w:val="normal1"/>
        <w:spacing w:lineRule="auto" w:line="240" w:before="240" w:after="240"/>
        <w:rPr>
          <w:rFonts w:ascii="Times New Roman" w:hAnsi="Times New Roman" w:eastAsia="Times New Roman" w:cs="Times New Roman"/>
          <w:sz w:val="36"/>
          <w:szCs w:val="36"/>
        </w:rPr>
      </w:pPr>
      <w:r>
        <w:rPr>
          <w:rFonts w:eastAsia="Times New Roman" w:cs="Times New Roman" w:ascii="Times New Roman" w:hAnsi="Times New Roman"/>
          <w:b/>
          <w:sz w:val="36"/>
          <w:szCs w:val="36"/>
        </w:rPr>
        <w:t>Date of Submission:</w:t>
      </w:r>
      <w:r>
        <w:rPr>
          <w:rFonts w:eastAsia="Times New Roman" w:cs="Times New Roman" w:ascii="Times New Roman" w:hAnsi="Times New Roman"/>
          <w:sz w:val="36"/>
          <w:szCs w:val="36"/>
        </w:rPr>
        <w:t xml:space="preserve"> [Insert Date]</w:t>
      </w:r>
    </w:p>
    <w:p>
      <w:pPr>
        <w:pStyle w:val="normal1"/>
        <w:spacing w:lineRule="auto" w:line="240" w:before="240" w:after="240"/>
        <w:rPr>
          <w:rFonts w:ascii="Times New Roman" w:hAnsi="Times New Roman" w:eastAsia="Times New Roman" w:cs="Times New Roman"/>
          <w:sz w:val="36"/>
          <w:szCs w:val="36"/>
        </w:rPr>
      </w:pPr>
      <w:r>
        <w:rPr>
          <w:rFonts w:eastAsia="Times New Roman" w:cs="Times New Roman" w:ascii="Times New Roman" w:hAnsi="Times New Roman"/>
          <w:b/>
          <w:sz w:val="36"/>
          <w:szCs w:val="36"/>
        </w:rPr>
        <w:t xml:space="preserve">Github Repository Link: </w:t>
      </w:r>
      <w:r>
        <w:rPr>
          <w:rFonts w:eastAsia="Times New Roman" w:cs="Times New Roman" w:ascii="Times New Roman" w:hAnsi="Times New Roman"/>
          <w:sz w:val="36"/>
          <w:szCs w:val="36"/>
        </w:rPr>
        <w:t>[Update the project source code to your Github Repository]</w:t>
      </w:r>
    </w:p>
    <w:p>
      <w:pPr>
        <w:pStyle w:val="normal1"/>
        <w:rPr>
          <w:rFonts w:ascii="Times New Roman" w:hAnsi="Times New Roman" w:eastAsia="Times New Roman" w:cs="Times New Roman"/>
          <w:sz w:val="28"/>
          <w:szCs w:val="28"/>
        </w:rPr>
      </w:pPr>
      <w:r>
        <w:rPr/>
        <mc:AlternateContent>
          <mc:Choice Requires="wps">
            <w:drawing>
              <wp:inline distT="0" distB="0" distL="0" distR="0">
                <wp:extent cx="5943600" cy="19050"/>
                <wp:effectExtent l="0" t="0" r="0" b="0"/>
                <wp:docPr id="1" name=""/>
                <a:graphic xmlns:a="http://schemas.openxmlformats.org/drawingml/2006/main">
                  <a:graphicData uri="http://schemas.microsoft.com/office/word/2010/wordprocessingShape">
                    <wps:wsp>
                      <wps:cNvSpPr/>
                      <wps:nvSpPr>
                        <wps:cNvPr id="2"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3"/>
        <w:keepNext w:val="false"/>
        <w:keepLines w:val="false"/>
        <w:spacing w:lineRule="auto" w:line="240" w:before="280" w:after="80"/>
        <w:rPr>
          <w:rFonts w:ascii="Times New Roman" w:hAnsi="Times New Roman" w:eastAsia="Times New Roman" w:cs="Times New Roman"/>
          <w:b/>
          <w:color w:val="980000"/>
          <w:sz w:val="30"/>
          <w:szCs w:val="30"/>
        </w:rPr>
      </w:pPr>
      <w:bookmarkStart w:id="0" w:name="_6axgh8gdahev"/>
      <w:bookmarkEnd w:id="0"/>
      <w:r>
        <w:rPr>
          <w:rFonts w:eastAsia="Times New Roman" w:cs="Times New Roman" w:ascii="Times New Roman" w:hAnsi="Times New Roman"/>
          <w:b/>
          <w:color w:val="980000"/>
          <w:sz w:val="30"/>
          <w:szCs w:val="30"/>
        </w:rPr>
        <w:t>1. Problem Statement</w:t>
      </w:r>
    </w:p>
    <w:p>
      <w:pPr>
        <w:pStyle w:val="ListParagraph"/>
        <w:numPr>
          <w:ilvl w:val="0"/>
          <w:numId w:val="4"/>
        </w:numPr>
        <w:ind w:hanging="360" w:left="720" w:right="14"/>
        <w:rPr/>
      </w:pPr>
      <w:r>
        <w:rPr/>
        <w:t>Customer churn, defined as the loss of clients or customers to competitors, poses a significant threat to businesses across various industries.</w:t>
      </w:r>
    </w:p>
    <w:p>
      <w:pPr>
        <w:pStyle w:val="ListParagraph"/>
        <w:numPr>
          <w:ilvl w:val="0"/>
          <w:numId w:val="4"/>
        </w:numPr>
        <w:ind w:hanging="360" w:left="720" w:right="14"/>
        <w:rPr/>
      </w:pPr>
      <w:r>
        <w:rPr/>
        <w:t>Understanding and predicting churn is essential for maintaining revenue and fostering long-term growth. Studies show that customer retention can be five to 25 times cheaper than acquiring new customers. The reality is alarming: many industries report churn rates ranging from 5% to 30%, depending on the sector. For instance:</w:t>
      </w:r>
    </w:p>
    <w:tbl>
      <w:tblPr>
        <w:tblW w:w="8771" w:type="dxa"/>
        <w:jc w:val="left"/>
        <w:tblInd w:w="-10" w:type="dxa"/>
        <w:tblLayout w:type="fixed"/>
        <w:tblCellMar>
          <w:top w:w="0" w:type="dxa"/>
          <w:left w:w="5" w:type="dxa"/>
          <w:bottom w:w="0" w:type="dxa"/>
          <w:right w:w="5" w:type="dxa"/>
        </w:tblCellMar>
      </w:tblPr>
      <w:tblGrid>
        <w:gridCol w:w="4464"/>
        <w:gridCol w:w="4306"/>
      </w:tblGrid>
      <w:tr>
        <w:trPr>
          <w:trHeight w:val="528" w:hRule="atLeast"/>
        </w:trPr>
        <w:tc>
          <w:tcPr>
            <w:tcW w:w="4464" w:type="dxa"/>
            <w:tcBorders>
              <w:top w:val="single" w:sz="4" w:space="0" w:color="000000"/>
              <w:left w:val="single" w:sz="4" w:space="0" w:color="000000"/>
              <w:bottom w:val="single" w:sz="4" w:space="0" w:color="000000"/>
              <w:right w:val="single" w:sz="4" w:space="0" w:color="000000"/>
            </w:tcBorders>
          </w:tcPr>
          <w:p>
            <w:pPr>
              <w:pStyle w:val="Normal"/>
              <w:numPr>
                <w:ilvl w:val="0"/>
                <w:numId w:val="4"/>
              </w:numPr>
              <w:tabs>
                <w:tab w:val="clear" w:pos="720"/>
                <w:tab w:val="left" w:pos="1155" w:leader="none"/>
              </w:tabs>
              <w:spacing w:lineRule="auto" w:line="259" w:before="0" w:after="0"/>
              <w:ind w:hanging="360" w:left="720"/>
              <w:rPr>
                <w:b/>
              </w:rPr>
            </w:pPr>
            <w:r>
              <w:rPr>
                <w:b/>
                <w:color w:val="auto"/>
                <w:sz w:val="20"/>
              </w:rPr>
              <w:t>Industry</w:t>
            </w:r>
          </w:p>
        </w:tc>
        <w:tc>
          <w:tcPr>
            <w:tcW w:w="4306" w:type="dxa"/>
            <w:tcBorders>
              <w:top w:val="single" w:sz="4" w:space="0" w:color="000000"/>
              <w:left w:val="single" w:sz="4" w:space="0" w:color="000000"/>
              <w:bottom w:val="single" w:sz="4" w:space="0" w:color="000000"/>
              <w:right w:val="single" w:sz="4" w:space="0" w:color="000000"/>
            </w:tcBorders>
          </w:tcPr>
          <w:p>
            <w:pPr>
              <w:pStyle w:val="Normal"/>
              <w:numPr>
                <w:ilvl w:val="0"/>
                <w:numId w:val="4"/>
              </w:numPr>
              <w:spacing w:lineRule="auto" w:line="259" w:before="0" w:after="0"/>
              <w:ind w:hanging="360" w:left="720"/>
              <w:rPr/>
            </w:pPr>
            <w:r>
              <w:rPr>
                <w:b/>
                <w:color w:val="auto"/>
                <w:sz w:val="20"/>
              </w:rPr>
              <w:t>Average Churn</w:t>
            </w:r>
            <w:r>
              <w:rPr>
                <w:color w:val="auto"/>
                <w:sz w:val="20"/>
              </w:rPr>
              <w:t xml:space="preserve"> </w:t>
            </w:r>
            <w:r>
              <w:rPr>
                <w:color w:val="F2F2F2"/>
                <w:sz w:val="20"/>
              </w:rPr>
              <w:t>Rate</w:t>
            </w:r>
          </w:p>
        </w:tc>
      </w:tr>
      <w:tr>
        <w:trPr>
          <w:trHeight w:val="528" w:hRule="atLeast"/>
        </w:trPr>
        <w:tc>
          <w:tcPr>
            <w:tcW w:w="4464" w:type="dxa"/>
            <w:tcBorders>
              <w:top w:val="single" w:sz="4" w:space="0" w:color="000000"/>
              <w:left w:val="single" w:sz="4" w:space="0" w:color="000000"/>
              <w:bottom w:val="single" w:sz="4" w:space="0" w:color="000000"/>
              <w:right w:val="single" w:sz="4" w:space="0" w:color="000000"/>
            </w:tcBorders>
          </w:tcPr>
          <w:p>
            <w:pPr>
              <w:pStyle w:val="Normal"/>
              <w:numPr>
                <w:ilvl w:val="0"/>
                <w:numId w:val="4"/>
              </w:numPr>
              <w:spacing w:lineRule="auto" w:line="259" w:before="0" w:after="0"/>
              <w:ind w:hanging="360" w:left="720"/>
              <w:rPr/>
            </w:pPr>
            <w:r>
              <w:rPr>
                <w:sz w:val="20"/>
              </w:rPr>
              <w:t>Telecommunications</w:t>
            </w:r>
          </w:p>
        </w:tc>
        <w:tc>
          <w:tcPr>
            <w:tcW w:w="4306" w:type="dxa"/>
            <w:tcBorders>
              <w:top w:val="single" w:sz="4" w:space="0" w:color="000000"/>
              <w:left w:val="single" w:sz="4" w:space="0" w:color="000000"/>
              <w:bottom w:val="single" w:sz="4" w:space="0" w:color="000000"/>
              <w:right w:val="single" w:sz="4" w:space="0" w:color="000000"/>
            </w:tcBorders>
          </w:tcPr>
          <w:p>
            <w:pPr>
              <w:pStyle w:val="Normal"/>
              <w:numPr>
                <w:ilvl w:val="0"/>
                <w:numId w:val="4"/>
              </w:numPr>
              <w:spacing w:lineRule="auto" w:line="259" w:before="0" w:after="0"/>
              <w:ind w:hanging="360" w:left="720"/>
              <w:rPr/>
            </w:pPr>
            <w:r>
              <w:rPr>
                <w:sz w:val="20"/>
              </w:rPr>
              <w:t>15%</w:t>
            </w:r>
          </w:p>
        </w:tc>
      </w:tr>
      <w:tr>
        <w:trPr>
          <w:trHeight w:val="528" w:hRule="atLeast"/>
        </w:trPr>
        <w:tc>
          <w:tcPr>
            <w:tcW w:w="4464" w:type="dxa"/>
            <w:tcBorders>
              <w:top w:val="single" w:sz="4" w:space="0" w:color="000000"/>
              <w:left w:val="single" w:sz="4" w:space="0" w:color="000000"/>
              <w:bottom w:val="single" w:sz="4" w:space="0" w:color="000000"/>
              <w:right w:val="single" w:sz="4" w:space="0" w:color="000000"/>
            </w:tcBorders>
          </w:tcPr>
          <w:p>
            <w:pPr>
              <w:pStyle w:val="Normal"/>
              <w:numPr>
                <w:ilvl w:val="0"/>
                <w:numId w:val="4"/>
              </w:numPr>
              <w:spacing w:lineRule="auto" w:line="259" w:before="0" w:after="0"/>
              <w:ind w:hanging="360" w:left="720"/>
              <w:rPr/>
            </w:pPr>
            <w:r>
              <w:rPr>
                <w:sz w:val="20"/>
              </w:rPr>
              <w:t>Subscription Services</w:t>
            </w:r>
          </w:p>
        </w:tc>
        <w:tc>
          <w:tcPr>
            <w:tcW w:w="4306" w:type="dxa"/>
            <w:tcBorders>
              <w:top w:val="single" w:sz="4" w:space="0" w:color="000000"/>
              <w:left w:val="single" w:sz="4" w:space="0" w:color="000000"/>
              <w:bottom w:val="single" w:sz="4" w:space="0" w:color="000000"/>
              <w:right w:val="single" w:sz="4" w:space="0" w:color="000000"/>
            </w:tcBorders>
          </w:tcPr>
          <w:p>
            <w:pPr>
              <w:pStyle w:val="Normal"/>
              <w:numPr>
                <w:ilvl w:val="0"/>
                <w:numId w:val="4"/>
              </w:numPr>
              <w:spacing w:lineRule="auto" w:line="259" w:before="0" w:after="0"/>
              <w:ind w:hanging="360" w:left="720"/>
              <w:rPr/>
            </w:pPr>
            <w:r>
              <w:rPr>
                <w:sz w:val="20"/>
              </w:rPr>
              <w:t>20%</w:t>
            </w:r>
          </w:p>
        </w:tc>
      </w:tr>
      <w:tr>
        <w:trPr>
          <w:trHeight w:val="528" w:hRule="atLeast"/>
        </w:trPr>
        <w:tc>
          <w:tcPr>
            <w:tcW w:w="4464" w:type="dxa"/>
            <w:tcBorders>
              <w:top w:val="single" w:sz="4" w:space="0" w:color="000000"/>
              <w:left w:val="single" w:sz="4" w:space="0" w:color="000000"/>
              <w:bottom w:val="single" w:sz="4" w:space="0" w:color="000000"/>
              <w:right w:val="single" w:sz="4" w:space="0" w:color="000000"/>
            </w:tcBorders>
          </w:tcPr>
          <w:p>
            <w:pPr>
              <w:pStyle w:val="Normal"/>
              <w:numPr>
                <w:ilvl w:val="0"/>
                <w:numId w:val="4"/>
              </w:numPr>
              <w:spacing w:lineRule="auto" w:line="259" w:before="0" w:after="0"/>
              <w:ind w:hanging="360" w:left="720"/>
              <w:rPr/>
            </w:pPr>
            <w:r>
              <w:rPr>
                <w:sz w:val="20"/>
              </w:rPr>
              <w:t>Retail</w:t>
            </w:r>
          </w:p>
        </w:tc>
        <w:tc>
          <w:tcPr>
            <w:tcW w:w="4306" w:type="dxa"/>
            <w:tcBorders>
              <w:top w:val="single" w:sz="4" w:space="0" w:color="000000"/>
              <w:left w:val="single" w:sz="4" w:space="0" w:color="000000"/>
              <w:bottom w:val="single" w:sz="4" w:space="0" w:color="000000"/>
              <w:right w:val="single" w:sz="4" w:space="0" w:color="000000"/>
            </w:tcBorders>
          </w:tcPr>
          <w:p>
            <w:pPr>
              <w:pStyle w:val="Normal"/>
              <w:numPr>
                <w:ilvl w:val="0"/>
                <w:numId w:val="4"/>
              </w:numPr>
              <w:spacing w:lineRule="auto" w:line="259" w:before="0" w:after="0"/>
              <w:ind w:hanging="360" w:left="720"/>
              <w:rPr/>
            </w:pPr>
            <w:r>
              <w:rPr>
                <w:sz w:val="20"/>
              </w:rPr>
              <w:t>30%</w:t>
            </w:r>
          </w:p>
        </w:tc>
      </w:tr>
      <w:tr>
        <w:trPr>
          <w:trHeight w:val="528" w:hRule="atLeast"/>
        </w:trPr>
        <w:tc>
          <w:tcPr>
            <w:tcW w:w="4464" w:type="dxa"/>
            <w:tcBorders>
              <w:top w:val="single" w:sz="4" w:space="0" w:color="000000"/>
              <w:left w:val="single" w:sz="4" w:space="0" w:color="000000"/>
              <w:bottom w:val="single" w:sz="4" w:space="0" w:color="000000"/>
              <w:right w:val="single" w:sz="4" w:space="0" w:color="000000"/>
            </w:tcBorders>
          </w:tcPr>
          <w:p>
            <w:pPr>
              <w:pStyle w:val="Normal"/>
              <w:numPr>
                <w:ilvl w:val="0"/>
                <w:numId w:val="4"/>
              </w:numPr>
              <w:spacing w:lineRule="auto" w:line="259" w:before="0" w:after="0"/>
              <w:ind w:hanging="360" w:left="720"/>
              <w:rPr/>
            </w:pPr>
            <w:r>
              <w:rPr>
                <w:sz w:val="20"/>
              </w:rPr>
              <w:t>SaaS</w:t>
            </w:r>
          </w:p>
        </w:tc>
        <w:tc>
          <w:tcPr>
            <w:tcW w:w="4306" w:type="dxa"/>
            <w:tcBorders>
              <w:top w:val="single" w:sz="4" w:space="0" w:color="000000"/>
              <w:left w:val="single" w:sz="4" w:space="0" w:color="000000"/>
              <w:bottom w:val="single" w:sz="4" w:space="0" w:color="000000"/>
              <w:right w:val="single" w:sz="4" w:space="0" w:color="000000"/>
            </w:tcBorders>
          </w:tcPr>
          <w:p>
            <w:pPr>
              <w:pStyle w:val="Normal"/>
              <w:numPr>
                <w:ilvl w:val="0"/>
                <w:numId w:val="4"/>
              </w:numPr>
              <w:spacing w:lineRule="auto" w:line="259" w:before="0" w:after="0"/>
              <w:ind w:hanging="360" w:left="720"/>
              <w:rPr/>
            </w:pPr>
            <w:r>
              <w:rPr>
                <w:sz w:val="20"/>
              </w:rPr>
              <w:t>10-15%</w:t>
            </w:r>
          </w:p>
        </w:tc>
      </w:tr>
    </w:tbl>
    <w:p>
      <w:pPr>
        <w:pStyle w:val="ListParagraph"/>
        <w:numPr>
          <w:ilvl w:val="0"/>
          <w:numId w:val="4"/>
        </w:numPr>
        <w:spacing w:before="0" w:after="248"/>
        <w:ind w:hanging="360" w:left="720" w:right="14"/>
        <w:contextualSpacing/>
        <w:rPr/>
      </w:pPr>
      <w:r>
        <w:rPr/>
      </w:r>
    </w:p>
    <w:p>
      <w:pPr>
        <w:pStyle w:val="ListParagraph"/>
        <w:numPr>
          <w:ilvl w:val="0"/>
          <w:numId w:val="4"/>
        </w:numPr>
        <w:spacing w:before="0" w:after="248"/>
        <w:ind w:hanging="360" w:left="720" w:right="14"/>
        <w:contextualSpacing/>
        <w:rPr/>
      </w:pPr>
      <w:r>
        <w:rPr/>
      </w:r>
    </w:p>
    <w:p>
      <w:pPr>
        <w:pStyle w:val="ListParagraph"/>
        <w:numPr>
          <w:ilvl w:val="0"/>
          <w:numId w:val="4"/>
        </w:numPr>
        <w:spacing w:before="0" w:after="248"/>
        <w:ind w:hanging="360" w:left="720" w:right="14"/>
        <w:contextualSpacing/>
        <w:rPr/>
      </w:pPr>
      <w:r>
        <w:rPr/>
        <w:t>The potential revenue loss due to churn is staggering. In sectors such as telecommunications, a 1% increase in customer retention can lead to a 5% increase in profitability. This direct correlation underlines the urgency for businesses to address churn.</w:t>
      </w:r>
    </w:p>
    <w:p>
      <w:pPr>
        <w:pStyle w:val="ListParagraph"/>
        <w:numPr>
          <w:ilvl w:val="0"/>
          <w:numId w:val="4"/>
        </w:numPr>
        <w:spacing w:before="0" w:after="248"/>
        <w:ind w:hanging="360" w:left="720" w:right="14"/>
        <w:contextualSpacing/>
        <w:rPr/>
      </w:pPr>
      <w:r>
        <w:rPr/>
        <w:t>However, companies face numerous challenges in retaining customers, including increased competition, changing consumer preferences, and economic fluctuations. Traditional methods of addressing churn often fall short, lacking the agility and precision required to adapt to these trends.</w:t>
      </w:r>
    </w:p>
    <w:p>
      <w:pPr>
        <w:pStyle w:val="normal1"/>
        <w:numPr>
          <w:ilvl w:val="0"/>
          <w:numId w:val="4"/>
        </w:numPr>
        <w:spacing w:lineRule="auto" w:line="240" w:beforeAutospacing="0" w:before="0" w:after="240"/>
        <w:ind w:hanging="360" w:left="720"/>
        <w:rPr>
          <w:rFonts w:ascii="Times New Roman" w:hAnsi="Times New Roman" w:eastAsia="Times New Roman" w:cs="Times New Roman"/>
          <w:i/>
          <w:i/>
          <w:sz w:val="28"/>
          <w:szCs w:val="28"/>
        </w:rPr>
      </w:pPr>
      <w:r>
        <w:rPr>
          <w:rFonts w:eastAsia="Times New Roman" w:cs="Times New Roman" w:ascii="Times New Roman" w:hAnsi="Times New Roman"/>
          <w:i/>
          <w:color w:val="000000"/>
          <w:sz w:val="28"/>
          <w:szCs w:val="28"/>
        </w:rPr>
        <w:t>Given this landscape, predictive models become essential. Utilizing machine learning and data analytics, businesses can gain insights to identify at-risk customers, optimize customer journeys, and implement tailored retention strategies. As a result, organizations can proactively address churn and protect their bottom line, making it vital to explore these methodologies further.</w:t>
      </w:r>
      <w:r>
        <w:rPr>
          <w:rFonts w:eastAsia="Times New Roman" w:cs="Times New Roman" w:ascii="Times New Roman" w:hAnsi="Times New Roman"/>
          <w:i/>
          <w:sz w:val="28"/>
          <w:szCs w:val="28"/>
        </w:rPr>
        <w:br/>
      </w:r>
    </w:p>
    <w:p>
      <w:pPr>
        <w:pStyle w:val="Heading3"/>
        <w:keepNext w:val="false"/>
        <w:keepLines w:val="false"/>
        <w:spacing w:lineRule="auto" w:line="240" w:before="280" w:after="80"/>
        <w:rPr>
          <w:rFonts w:ascii="Times New Roman" w:hAnsi="Times New Roman" w:eastAsia="Times New Roman" w:cs="Times New Roman"/>
          <w:b/>
          <w:color w:val="000000"/>
          <w:sz w:val="26"/>
          <w:szCs w:val="26"/>
        </w:rPr>
      </w:pPr>
      <w:bookmarkStart w:id="1" w:name="_ei33ytp83rlc"/>
      <w:bookmarkEnd w:id="1"/>
      <w:r>
        <w:rPr>
          <w:rFonts w:eastAsia="Times New Roman" w:cs="Times New Roman" w:ascii="Times New Roman" w:hAnsi="Times New Roman"/>
          <w:b/>
          <w:color w:val="980000"/>
          <w:sz w:val="30"/>
          <w:szCs w:val="30"/>
        </w:rPr>
        <w:t>2. Project Objectives</w:t>
      </w:r>
    </w:p>
    <w:p>
      <w:pPr>
        <w:pStyle w:val="ListParagraph"/>
        <w:numPr>
          <w:ilvl w:val="0"/>
          <w:numId w:val="1"/>
        </w:numPr>
        <w:spacing w:before="0" w:after="333"/>
        <w:ind w:hanging="360" w:left="720" w:right="14"/>
        <w:contextualSpacing/>
        <w:rPr/>
      </w:pPr>
      <w:r>
        <w:rPr/>
        <w:t>The primary objective of this project is to develop an effective machine learning model aimed at predicting customer churn. By accurately forecasting which customers are likely to disengage, businesses can implement strategies to retain them, thus mitigating potential revenue loss.</w:t>
      </w:r>
    </w:p>
    <w:p>
      <w:pPr>
        <w:pStyle w:val="Heading2"/>
        <w:ind w:hanging="10" w:left="-5"/>
        <w:rPr>
          <w:b/>
          <w:color w:val="auto"/>
          <w:szCs w:val="28"/>
        </w:rPr>
      </w:pPr>
      <w:r>
        <w:rPr>
          <w:b/>
          <w:color w:val="auto"/>
          <w:szCs w:val="28"/>
        </w:rPr>
        <w:t>KEY GOALS</w:t>
      </w:r>
    </w:p>
    <w:p>
      <w:pPr>
        <w:pStyle w:val="Normal"/>
        <w:numPr>
          <w:ilvl w:val="0"/>
          <w:numId w:val="2"/>
        </w:numPr>
        <w:ind w:hanging="264" w:left="600" w:right="14"/>
        <w:rPr/>
      </w:pPr>
      <w:r>
        <w:rPr/>
        <w:t>Model Development: Create a robust predictive model using historical data of customer interactions, behaviors, and demographic information.</w:t>
      </w:r>
    </w:p>
    <w:p>
      <w:pPr>
        <w:pStyle w:val="Normal"/>
        <w:numPr>
          <w:ilvl w:val="0"/>
          <w:numId w:val="2"/>
        </w:numPr>
        <w:ind w:hanging="264" w:left="600" w:right="14"/>
        <w:rPr/>
      </w:pPr>
      <w:r>
        <w:rPr/>
        <w:t>Tailored Retention Strategies: The insights gained from the model will enable businesses to design personalized retention strategies that cater specifically to at-risk customers.</w:t>
      </w:r>
    </w:p>
    <w:p>
      <w:pPr>
        <w:pStyle w:val="Normal"/>
        <w:numPr>
          <w:ilvl w:val="0"/>
          <w:numId w:val="2"/>
        </w:numPr>
        <w:spacing w:before="0" w:after="248"/>
        <w:ind w:hanging="264" w:left="600" w:right="14"/>
        <w:rPr/>
      </w:pPr>
      <w:r>
        <w:rPr/>
        <w:t>Improved Decision-Making: Enhanced predicted insights empower stakeholders to make data-informed decisions about marketing budgets, customer service improvements, and product enhancements.</w:t>
      </w:r>
    </w:p>
    <w:p>
      <w:pPr>
        <w:pStyle w:val="Normal"/>
        <w:spacing w:before="0" w:after="333"/>
        <w:ind w:hanging="0" w:left="0" w:right="14"/>
        <w:rPr/>
      </w:pPr>
      <w:r>
        <w:rPr/>
        <w:t>Effective prediction of customer churn through a machine learning model not only facilitates immediate retention efforts but also contributes to long-term customer relationship management. By adopting this data-driven approach, businesses can prioritize resources effectively to focus on customers who are most likely to leave. This streamlined focus ensures that customer engagement strategies are both strategic and cost-efficient.</w:t>
      </w:r>
    </w:p>
    <w:p>
      <w:pPr>
        <w:pStyle w:val="Heading2"/>
        <w:ind w:hanging="10" w:left="-5"/>
        <w:rPr>
          <w:b/>
          <w:color w:val="auto"/>
        </w:rPr>
      </w:pPr>
      <w:r>
        <w:rPr>
          <w:b/>
          <w:color w:val="auto"/>
        </w:rPr>
        <w:t>BENEFITS OF THE OBJECTIVE</w:t>
      </w:r>
    </w:p>
    <w:p>
      <w:pPr>
        <w:pStyle w:val="ListParagraph"/>
        <w:numPr>
          <w:ilvl w:val="0"/>
          <w:numId w:val="3"/>
        </w:numPr>
        <w:ind w:hanging="360" w:left="1152" w:right="14"/>
        <w:rPr/>
      </w:pPr>
      <w:r>
        <w:rPr/>
        <w:t>Enhanced Customer Experience: Predictive analytics enables better understanding of customer needs, leading to improved service offerings.</w:t>
      </w:r>
    </w:p>
    <w:p>
      <w:pPr>
        <w:pStyle w:val="ListParagraph"/>
        <w:numPr>
          <w:ilvl w:val="0"/>
          <w:numId w:val="3"/>
        </w:numPr>
        <w:ind w:hanging="360" w:left="1152" w:right="14"/>
        <w:rPr/>
      </w:pPr>
      <w:r>
        <w:rPr/>
        <w:t>Increased Profitability: With improved retention rates, companies can directly increase revenue, as retaining existing customers is significantly more cost-effective than acquiring new ones.</w:t>
      </w:r>
    </w:p>
    <w:p>
      <w:pPr>
        <w:pStyle w:val="ListParagraph"/>
        <w:numPr>
          <w:ilvl w:val="0"/>
          <w:numId w:val="3"/>
        </w:numPr>
        <w:spacing w:before="0" w:after="248"/>
        <w:ind w:hanging="360" w:left="1152" w:right="14"/>
        <w:contextualSpacing/>
        <w:rPr/>
      </w:pPr>
      <w:r>
        <w:rPr/>
        <w:t>Competitive Advantage: Organizations leveraging predictive models can adapt swiftly to market changes, staying ahead of competitors.</w:t>
      </w:r>
    </w:p>
    <w:p>
      <w:pPr>
        <w:pStyle w:val="Normal"/>
        <w:ind w:hanging="0" w:left="0" w:right="14"/>
        <w:rPr/>
      </w:pPr>
      <w:r>
        <w:rPr>
          <w:rFonts w:eastAsia="Times New Roman" w:cs="Times New Roman" w:ascii="Times New Roman" w:hAnsi="Times New Roman"/>
          <w:i/>
          <w:color w:val="000000"/>
          <w:sz w:val="28"/>
          <w:szCs w:val="28"/>
        </w:rPr>
        <w:t>By establishing these clear and actionable objectives, this project aims to address the growing issue of customer churn and foster greater customer loyalty in an increasingly competitive landscape.</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Heading3"/>
        <w:keepNext w:val="false"/>
        <w:keepLines w:val="false"/>
        <w:spacing w:lineRule="auto" w:line="240" w:before="280" w:after="80"/>
        <w:rPr>
          <w:rFonts w:ascii="Times New Roman" w:hAnsi="Times New Roman" w:eastAsia="Times New Roman" w:cs="Times New Roman"/>
          <w:b/>
          <w:color w:val="980000"/>
          <w:sz w:val="30"/>
          <w:szCs w:val="30"/>
        </w:rPr>
      </w:pPr>
      <w:bookmarkStart w:id="2" w:name="_98o5guxdiqy3"/>
      <w:bookmarkEnd w:id="2"/>
      <w:r>
        <w:rPr>
          <w:rFonts w:eastAsia="Times New Roman" w:cs="Times New Roman" w:ascii="Times New Roman" w:hAnsi="Times New Roman"/>
          <w:b/>
          <w:color w:val="980000"/>
          <w:sz w:val="30"/>
          <w:szCs w:val="30"/>
        </w:rPr>
        <w:t>3. Flowchart of the Project Workflow</w:t>
      </w:r>
    </w:p>
    <w:p>
      <w:pPr>
        <w:pStyle w:val="Heading3"/>
        <w:keepNext w:val="false"/>
        <w:keepLines w:val="false"/>
        <w:spacing w:lineRule="auto" w:line="240" w:before="240" w:after="240"/>
        <w:rPr>
          <w:rFonts w:ascii="Times New Roman" w:hAnsi="Times New Roman" w:eastAsia="Times New Roman" w:cs="Times New Roman"/>
          <w:i/>
          <w:i/>
          <w:color w:val="000000"/>
        </w:rPr>
      </w:pPr>
      <w:bookmarkStart w:id="3" w:name="_8uc2engz15zn"/>
      <w:bookmarkEnd w:id="3"/>
      <w:r>
        <w:rPr>
          <w:rFonts w:eastAsia="Times New Roman" w:cs="Times New Roman" w:ascii="Times New Roman" w:hAnsi="Times New Roman"/>
          <w:b/>
          <w:i/>
          <w:color w:val="000000"/>
          <w:sz w:val="30"/>
          <w:szCs w:val="30"/>
        </w:rPr>
        <w:t xml:space="preserve">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 </w:t>
      </w:r>
      <w:r>
        <w:rPr>
          <w:rFonts w:eastAsia="Times New Roman" w:cs="Times New Roman" w:ascii="Times New Roman" w:hAnsi="Times New Roman"/>
          <w:b/>
          <w:i/>
          <w:color w:val="000000"/>
          <w:sz w:val="30"/>
          <w:szCs w:val="30"/>
        </w:rPr>
        <w:t>1. Problem Definition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 </w:t>
      </w:r>
      <w:r>
        <w:rPr>
          <w:rFonts w:eastAsia="Times New Roman" w:cs="Times New Roman" w:ascii="Times New Roman" w:hAnsi="Times New Roman"/>
          <w:b/>
          <w:i/>
          <w:color w:val="000000"/>
          <w:sz w:val="30"/>
          <w:szCs w:val="30"/>
        </w:rPr>
        <w:t>(Identify churn prediction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 </w:t>
      </w:r>
      <w:r>
        <w:rPr>
          <w:rFonts w:eastAsia="Times New Roman" w:cs="Times New Roman" w:ascii="Times New Roman" w:hAnsi="Times New Roman"/>
          <w:b/>
          <w:i/>
          <w:color w:val="000000"/>
          <w:sz w:val="30"/>
          <w:szCs w:val="30"/>
        </w:rPr>
        <w:t>as a classification task)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 </w:t>
      </w:r>
      <w:r>
        <w:rPr>
          <w:rFonts w:eastAsia="Times New Roman" w:cs="Times New Roman" w:ascii="Times New Roman" w:hAnsi="Times New Roman"/>
          <w:b/>
          <w:i/>
          <w:color w:val="000000"/>
          <w:sz w:val="30"/>
          <w:szCs w:val="30"/>
        </w:rPr>
        <w:t>2. Data Collection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 </w:t>
      </w:r>
      <w:r>
        <w:rPr>
          <w:rFonts w:eastAsia="Times New Roman" w:cs="Times New Roman" w:ascii="Times New Roman" w:hAnsi="Times New Roman"/>
          <w:b/>
          <w:i/>
          <w:color w:val="000000"/>
          <w:sz w:val="30"/>
          <w:szCs w:val="30"/>
        </w:rPr>
        <w:t>(e.g., telecom datasets from│</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 </w:t>
      </w:r>
      <w:r>
        <w:rPr>
          <w:rFonts w:eastAsia="Times New Roman" w:cs="Times New Roman" w:ascii="Times New Roman" w:hAnsi="Times New Roman"/>
          <w:b/>
          <w:i/>
          <w:color w:val="000000"/>
          <w:sz w:val="30"/>
          <w:szCs w:val="30"/>
        </w:rPr>
        <w:t>Kaggle, company databases)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 </w:t>
      </w:r>
      <w:r>
        <w:rPr>
          <w:rFonts w:eastAsia="Times New Roman" w:cs="Times New Roman" w:ascii="Times New Roman" w:hAnsi="Times New Roman"/>
          <w:b/>
          <w:i/>
          <w:color w:val="000000"/>
          <w:sz w:val="30"/>
          <w:szCs w:val="30"/>
        </w:rPr>
        <w:t>3. Data Preprocessing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 </w:t>
      </w:r>
      <w:r>
        <w:rPr>
          <w:rFonts w:eastAsia="Times New Roman" w:cs="Times New Roman" w:ascii="Times New Roman" w:hAnsi="Times New Roman"/>
          <w:b/>
          <w:i/>
          <w:color w:val="000000"/>
          <w:sz w:val="30"/>
          <w:szCs w:val="30"/>
        </w:rPr>
        <w:t>(Handle missing values,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 </w:t>
      </w:r>
      <w:r>
        <w:rPr>
          <w:rFonts w:eastAsia="Times New Roman" w:cs="Times New Roman" w:ascii="Times New Roman" w:hAnsi="Times New Roman"/>
          <w:b/>
          <w:i/>
          <w:color w:val="000000"/>
          <w:sz w:val="30"/>
          <w:szCs w:val="30"/>
        </w:rPr>
        <w:t>encode categoricals, scale)│</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 </w:t>
      </w:r>
      <w:r>
        <w:rPr>
          <w:rFonts w:eastAsia="Times New Roman" w:cs="Times New Roman" w:ascii="Times New Roman" w:hAnsi="Times New Roman"/>
          <w:b/>
          <w:i/>
          <w:color w:val="000000"/>
          <w:sz w:val="30"/>
          <w:szCs w:val="30"/>
        </w:rPr>
        <w:t>4. Exploratory Data Analysis│</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 </w:t>
      </w:r>
      <w:r>
        <w:rPr>
          <w:rFonts w:eastAsia="Times New Roman" w:cs="Times New Roman" w:ascii="Times New Roman" w:hAnsi="Times New Roman"/>
          <w:b/>
          <w:i/>
          <w:color w:val="000000"/>
          <w:sz w:val="30"/>
          <w:szCs w:val="30"/>
        </w:rPr>
        <w:t>(Understand churn patterns,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 </w:t>
      </w:r>
      <w:r>
        <w:rPr>
          <w:rFonts w:eastAsia="Times New Roman" w:cs="Times New Roman" w:ascii="Times New Roman" w:hAnsi="Times New Roman"/>
          <w:b/>
          <w:i/>
          <w:color w:val="000000"/>
          <w:sz w:val="30"/>
          <w:szCs w:val="30"/>
        </w:rPr>
        <w:t>visualize trends, segment)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 </w:t>
      </w:r>
      <w:r>
        <w:rPr>
          <w:rFonts w:eastAsia="Times New Roman" w:cs="Times New Roman" w:ascii="Times New Roman" w:hAnsi="Times New Roman"/>
          <w:b/>
          <w:i/>
          <w:color w:val="000000"/>
          <w:sz w:val="30"/>
          <w:szCs w:val="30"/>
        </w:rPr>
        <w:t>5. Feature Engineering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 </w:t>
      </w:r>
      <w:r>
        <w:rPr>
          <w:rFonts w:eastAsia="Times New Roman" w:cs="Times New Roman" w:ascii="Times New Roman" w:hAnsi="Times New Roman"/>
          <w:b/>
          <w:i/>
          <w:color w:val="000000"/>
          <w:sz w:val="30"/>
          <w:szCs w:val="30"/>
        </w:rPr>
        <w:t>(Create/transform features,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 </w:t>
      </w:r>
      <w:r>
        <w:rPr>
          <w:rFonts w:eastAsia="Times New Roman" w:cs="Times New Roman" w:ascii="Times New Roman" w:hAnsi="Times New Roman"/>
          <w:b/>
          <w:i/>
          <w:color w:val="000000"/>
          <w:sz w:val="30"/>
          <w:szCs w:val="30"/>
        </w:rPr>
        <w:t>reduce dimensionality)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 </w:t>
      </w:r>
      <w:r>
        <w:rPr>
          <w:rFonts w:eastAsia="Times New Roman" w:cs="Times New Roman" w:ascii="Times New Roman" w:hAnsi="Times New Roman"/>
          <w:b/>
          <w:i/>
          <w:color w:val="000000"/>
          <w:sz w:val="30"/>
          <w:szCs w:val="30"/>
        </w:rPr>
        <w:t>6. Model Building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 </w:t>
      </w:r>
      <w:r>
        <w:rPr>
          <w:rFonts w:eastAsia="Times New Roman" w:cs="Times New Roman" w:ascii="Times New Roman" w:hAnsi="Times New Roman"/>
          <w:b/>
          <w:i/>
          <w:color w:val="000000"/>
          <w:sz w:val="30"/>
          <w:szCs w:val="30"/>
        </w:rPr>
        <w:t>(Train ML models like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 </w:t>
      </w:r>
      <w:r>
        <w:rPr>
          <w:rFonts w:eastAsia="Times New Roman" w:cs="Times New Roman" w:ascii="Times New Roman" w:hAnsi="Times New Roman"/>
          <w:b/>
          <w:i/>
          <w:color w:val="000000"/>
          <w:sz w:val="30"/>
          <w:szCs w:val="30"/>
        </w:rPr>
        <w:t>Logistic Regression,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 </w:t>
      </w:r>
      <w:r>
        <w:rPr>
          <w:rFonts w:eastAsia="Times New Roman" w:cs="Times New Roman" w:ascii="Times New Roman" w:hAnsi="Times New Roman"/>
          <w:b/>
          <w:i/>
          <w:color w:val="000000"/>
          <w:sz w:val="30"/>
          <w:szCs w:val="30"/>
        </w:rPr>
        <w:t>Random Forest, XGBoost)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 </w:t>
      </w:r>
      <w:r>
        <w:rPr>
          <w:rFonts w:eastAsia="Times New Roman" w:cs="Times New Roman" w:ascii="Times New Roman" w:hAnsi="Times New Roman"/>
          <w:b/>
          <w:i/>
          <w:color w:val="000000"/>
          <w:sz w:val="30"/>
          <w:szCs w:val="30"/>
        </w:rPr>
        <w:t>7. Model Evaluation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 </w:t>
      </w:r>
      <w:r>
        <w:rPr>
          <w:rFonts w:eastAsia="Times New Roman" w:cs="Times New Roman" w:ascii="Times New Roman" w:hAnsi="Times New Roman"/>
          <w:b/>
          <w:i/>
          <w:color w:val="000000"/>
          <w:sz w:val="30"/>
          <w:szCs w:val="30"/>
        </w:rPr>
        <w:t>(Accuracy, AUC, Confusion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 </w:t>
      </w:r>
      <w:r>
        <w:rPr>
          <w:rFonts w:eastAsia="Times New Roman" w:cs="Times New Roman" w:ascii="Times New Roman" w:hAnsi="Times New Roman"/>
          <w:b/>
          <w:i/>
          <w:color w:val="000000"/>
          <w:sz w:val="30"/>
          <w:szCs w:val="30"/>
        </w:rPr>
        <w:t>Matrix, Precision/Recall)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 </w:t>
      </w:r>
      <w:r>
        <w:rPr>
          <w:rFonts w:eastAsia="Times New Roman" w:cs="Times New Roman" w:ascii="Times New Roman" w:hAnsi="Times New Roman"/>
          <w:b/>
          <w:i/>
          <w:color w:val="000000"/>
          <w:sz w:val="30"/>
          <w:szCs w:val="30"/>
        </w:rPr>
        <w:t>8. Visualization &amp; Insights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 </w:t>
      </w:r>
      <w:r>
        <w:rPr>
          <w:rFonts w:eastAsia="Times New Roman" w:cs="Times New Roman" w:ascii="Times New Roman" w:hAnsi="Times New Roman"/>
          <w:b/>
          <w:i/>
          <w:color w:val="000000"/>
          <w:sz w:val="30"/>
          <w:szCs w:val="30"/>
        </w:rPr>
        <w:t>(Churn drivers, charts,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 </w:t>
      </w:r>
      <w:r>
        <w:rPr>
          <w:rFonts w:eastAsia="Times New Roman" w:cs="Times New Roman" w:ascii="Times New Roman" w:hAnsi="Times New Roman"/>
          <w:b/>
          <w:i/>
          <w:color w:val="000000"/>
          <w:sz w:val="30"/>
          <w:szCs w:val="30"/>
        </w:rPr>
        <w:t>dashboards, SHAP values)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 </w:t>
      </w:r>
      <w:r>
        <w:rPr>
          <w:rFonts w:eastAsia="Times New Roman" w:cs="Times New Roman" w:ascii="Times New Roman" w:hAnsi="Times New Roman"/>
          <w:b/>
          <w:i/>
          <w:color w:val="000000"/>
          <w:sz w:val="30"/>
          <w:szCs w:val="30"/>
        </w:rPr>
        <w:t>9. Deployment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 </w:t>
      </w:r>
      <w:r>
        <w:rPr>
          <w:rFonts w:eastAsia="Times New Roman" w:cs="Times New Roman" w:ascii="Times New Roman" w:hAnsi="Times New Roman"/>
          <w:b/>
          <w:i/>
          <w:color w:val="000000"/>
          <w:sz w:val="30"/>
          <w:szCs w:val="30"/>
        </w:rPr>
        <w:t>(Web app via Streamlit,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 </w:t>
      </w:r>
      <w:r>
        <w:rPr>
          <w:rFonts w:eastAsia="Times New Roman" w:cs="Times New Roman" w:ascii="Times New Roman" w:hAnsi="Times New Roman"/>
          <w:b/>
          <w:i/>
          <w:color w:val="000000"/>
          <w:sz w:val="30"/>
          <w:szCs w:val="30"/>
        </w:rPr>
        <w:t>Flask, or integration with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 </w:t>
      </w:r>
      <w:r>
        <w:rPr>
          <w:rFonts w:eastAsia="Times New Roman" w:cs="Times New Roman" w:ascii="Times New Roman" w:hAnsi="Times New Roman"/>
          <w:b/>
          <w:i/>
          <w:color w:val="000000"/>
          <w:sz w:val="30"/>
          <w:szCs w:val="30"/>
        </w:rPr>
        <w:t>CRM)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w:t>
      </w:r>
    </w:p>
    <w:p>
      <w:pPr>
        <w:pStyle w:val="Heading3"/>
        <w:keepNext w:val="false"/>
        <w:keepLines w:val="false"/>
        <w:spacing w:lineRule="auto" w:line="240" w:before="280" w:after="80"/>
        <w:rPr>
          <w:rFonts w:ascii="Times New Roman" w:hAnsi="Times New Roman" w:eastAsia="Times New Roman" w:cs="Times New Roman"/>
          <w:b/>
          <w:color w:val="980000"/>
          <w:sz w:val="30"/>
          <w:szCs w:val="30"/>
        </w:rPr>
      </w:pPr>
      <w:bookmarkStart w:id="4" w:name="_bw01c8sfa0q9"/>
      <w:bookmarkEnd w:id="4"/>
      <w:r>
        <w:rPr>
          <w:rFonts w:eastAsia="Times New Roman" w:cs="Times New Roman" w:ascii="Times New Roman" w:hAnsi="Times New Roman"/>
          <w:b/>
          <w:color w:val="980000"/>
          <w:sz w:val="30"/>
          <w:szCs w:val="30"/>
        </w:rPr>
        <w:t xml:space="preserve">4. Data Description </w:t>
      </w:r>
    </w:p>
    <w:p>
      <w:pPr>
        <w:pStyle w:val="ListParagraph"/>
        <w:numPr>
          <w:ilvl w:val="0"/>
          <w:numId w:val="6"/>
        </w:numPr>
        <w:spacing w:before="0" w:after="333"/>
        <w:ind w:hanging="360" w:left="720" w:right="14"/>
        <w:contextualSpacing/>
        <w:rPr/>
      </w:pPr>
      <w:r>
        <w:rPr/>
        <w:t>When predicting customer churn, it's essential to leverage a diverse set of data sources that illuminate customer behaviors and interactions. Below are the key types of data necessary for effective churn analysis:</w:t>
      </w:r>
    </w:p>
    <w:p>
      <w:pPr>
        <w:pStyle w:val="Heading2"/>
        <w:ind w:hanging="10" w:left="-5"/>
        <w:rPr>
          <w:b/>
          <w:color w:val="auto"/>
        </w:rPr>
      </w:pPr>
      <w:r>
        <w:rPr>
          <w:b/>
          <w:color w:val="auto"/>
        </w:rPr>
        <w:t>CUSTOMER DEMOGRAPHICS</w:t>
      </w:r>
    </w:p>
    <w:p>
      <w:pPr>
        <w:pStyle w:val="ListParagraph"/>
        <w:numPr>
          <w:ilvl w:val="0"/>
          <w:numId w:val="6"/>
        </w:numPr>
        <w:spacing w:before="0" w:after="333"/>
        <w:ind w:hanging="360" w:left="720" w:right="14"/>
        <w:contextualSpacing/>
        <w:rPr/>
      </w:pPr>
      <w:r>
        <w:rPr/>
        <w:t>Understanding customer demographics, such as age, gender, income level, and geographic location, offers valuable insights into customer preferences and behaviors.</w:t>
      </w:r>
    </w:p>
    <w:p>
      <w:pPr>
        <w:pStyle w:val="Heading2"/>
        <w:ind w:hanging="10" w:left="-5"/>
        <w:rPr>
          <w:b/>
          <w:color w:val="auto"/>
        </w:rPr>
      </w:pPr>
      <w:r>
        <w:rPr>
          <w:b/>
          <w:color w:val="auto"/>
        </w:rPr>
        <w:t>TRANSACTION HISTORY</w:t>
      </w:r>
    </w:p>
    <w:p>
      <w:pPr>
        <w:pStyle w:val="ListParagraph"/>
        <w:numPr>
          <w:ilvl w:val="0"/>
          <w:numId w:val="6"/>
        </w:numPr>
        <w:spacing w:before="0" w:after="333"/>
        <w:ind w:hanging="360" w:left="720" w:right="14"/>
        <w:contextualSpacing/>
        <w:rPr/>
      </w:pPr>
      <w:r>
        <w:rPr/>
        <w:t>Analyzing transaction data provides a historical view of customer purchases, frequency, and average basket size. This information is crucial for identifying patterns that may signal the potential for churn.</w:t>
      </w:r>
    </w:p>
    <w:p>
      <w:pPr>
        <w:pStyle w:val="Heading2"/>
        <w:ind w:hanging="10" w:left="-5"/>
        <w:rPr>
          <w:b/>
          <w:color w:val="auto"/>
        </w:rPr>
      </w:pPr>
      <w:r>
        <w:rPr>
          <w:b/>
          <w:color w:val="auto"/>
        </w:rPr>
        <w:t>ENGAGEMENT METRICS</w:t>
      </w:r>
    </w:p>
    <w:p>
      <w:pPr>
        <w:pStyle w:val="ListParagraph"/>
        <w:numPr>
          <w:ilvl w:val="0"/>
          <w:numId w:val="6"/>
        </w:numPr>
        <w:spacing w:before="0" w:after="333"/>
        <w:ind w:hanging="360" w:left="720" w:right="14"/>
        <w:contextualSpacing/>
        <w:rPr/>
      </w:pPr>
      <w:r>
        <w:rPr/>
        <w:t>Engagement data, including website visits, email open rates, and app usage statistics, help measure how actively customers interact with the business. Low engagement often correlates with increased churn risk.</w:t>
      </w:r>
    </w:p>
    <w:p>
      <w:pPr>
        <w:pStyle w:val="Heading2"/>
        <w:ind w:hanging="10" w:left="-5"/>
        <w:rPr>
          <w:b/>
          <w:color w:val="auto"/>
        </w:rPr>
      </w:pPr>
      <w:r>
        <w:rPr>
          <w:b/>
          <w:color w:val="auto"/>
        </w:rPr>
        <w:t>POTENTIAL DATA SOURCES</w:t>
      </w:r>
    </w:p>
    <w:p>
      <w:pPr>
        <w:pStyle w:val="Normal"/>
        <w:spacing w:before="0" w:after="248"/>
        <w:ind w:hanging="0" w:left="0" w:right="14"/>
        <w:rPr/>
      </w:pPr>
      <w:r>
        <w:rPr/>
        <w:t>To gather this vital information, several data sources can be utilized, including:</w:t>
      </w:r>
    </w:p>
    <w:p>
      <w:pPr>
        <w:pStyle w:val="ListParagraph"/>
        <w:numPr>
          <w:ilvl w:val="0"/>
          <w:numId w:val="6"/>
        </w:numPr>
        <w:spacing w:before="0" w:after="248"/>
        <w:ind w:hanging="360" w:left="720" w:right="14"/>
        <w:contextualSpacing/>
        <w:rPr/>
      </w:pPr>
      <w:r>
        <w:rPr/>
        <w:t>Customer Relationship Management (CRM) Systems: These systems store extensive customer interaction data and facilitate segmentation based on behaviors.</w:t>
      </w:r>
    </w:p>
    <w:p>
      <w:pPr>
        <w:pStyle w:val="ListParagraph"/>
        <w:numPr>
          <w:ilvl w:val="0"/>
          <w:numId w:val="6"/>
        </w:numPr>
        <w:ind w:hanging="360" w:left="720" w:right="14"/>
        <w:rPr/>
      </w:pPr>
      <w:r>
        <w:rPr/>
        <w:t>Transaction Databases: They maintain records of customer purchases and service usage, informing patterns and trends over time.</w:t>
      </w:r>
    </w:p>
    <w:p>
      <w:pPr>
        <w:pStyle w:val="ListParagraph"/>
        <w:numPr>
          <w:ilvl w:val="0"/>
          <w:numId w:val="6"/>
        </w:numPr>
        <w:spacing w:before="0" w:after="248"/>
        <w:ind w:hanging="360" w:left="720" w:right="14"/>
        <w:contextualSpacing/>
        <w:rPr/>
      </w:pPr>
      <w:r>
        <w:rPr/>
        <w:t>Social Media Platforms: Data from social channels can provide insights into customer sentiments and engagement levels, aiding in identifying at-risk customers.</w:t>
      </w:r>
    </w:p>
    <w:p>
      <w:pPr>
        <w:pStyle w:val="Normal"/>
        <w:spacing w:before="0" w:after="437"/>
        <w:ind w:hanging="0" w:left="0" w:right="14"/>
        <w:rPr/>
      </w:pPr>
      <w:r>
        <w:rPr>
          <w:rFonts w:eastAsia="Times New Roman" w:cs="Times New Roman" w:ascii="Times New Roman" w:hAnsi="Times New Roman"/>
          <w:i/>
          <w:color w:val="000000"/>
          <w:sz w:val="28"/>
          <w:szCs w:val="28"/>
        </w:rPr>
        <w:t>Incorporating these data types and sources will provide a foundation for predictive modeling aimed at understanding and reducing customer churn effectively.</w:t>
      </w:r>
    </w:p>
    <w:p>
      <w:pPr>
        <w:pStyle w:val="normal1"/>
        <w:spacing w:lineRule="auto" w:line="240" w:before="240" w:after="240"/>
        <w:ind w:hanging="0" w:left="720"/>
        <w:rPr>
          <w:rFonts w:ascii="Times New Roman" w:hAnsi="Times New Roman" w:eastAsia="Times New Roman" w:cs="Times New Roman"/>
          <w:i/>
          <w:i/>
          <w:sz w:val="28"/>
          <w:szCs w:val="28"/>
        </w:rPr>
      </w:pPr>
      <w:r>
        <w:rPr>
          <w:rFonts w:eastAsia="Times New Roman" w:cs="Times New Roman" w:ascii="Times New Roman" w:hAnsi="Times New Roman"/>
          <w:i/>
          <w:sz w:val="28"/>
          <w:szCs w:val="28"/>
        </w:rPr>
      </w:r>
    </w:p>
    <w:p>
      <w:pPr>
        <w:pStyle w:val="Heading3"/>
        <w:keepNext w:val="false"/>
        <w:keepLines w:val="false"/>
        <w:spacing w:lineRule="auto" w:line="240" w:before="280" w:after="80"/>
        <w:rPr>
          <w:rFonts w:ascii="Times New Roman" w:hAnsi="Times New Roman" w:eastAsia="Times New Roman" w:cs="Times New Roman"/>
          <w:b/>
          <w:color w:val="980000"/>
          <w:sz w:val="30"/>
          <w:szCs w:val="30"/>
        </w:rPr>
      </w:pPr>
      <w:bookmarkStart w:id="5" w:name="_kj46s3tklagi"/>
      <w:bookmarkEnd w:id="5"/>
      <w:r>
        <w:rPr>
          <w:rFonts w:eastAsia="Times New Roman" w:cs="Times New Roman" w:ascii="Times New Roman" w:hAnsi="Times New Roman"/>
          <w:b/>
          <w:color w:val="980000"/>
          <w:sz w:val="30"/>
          <w:szCs w:val="30"/>
        </w:rPr>
        <w:t>5. Data Preprocessing</w:t>
      </w:r>
    </w:p>
    <w:p>
      <w:pPr>
        <w:pStyle w:val="Normal"/>
        <w:numPr>
          <w:ilvl w:val="0"/>
          <w:numId w:val="7"/>
        </w:numPr>
        <w:ind w:hanging="264" w:left="600" w:right="14"/>
        <w:rPr/>
      </w:pPr>
      <w:r>
        <w:rPr/>
        <w:t>Data Collection: Gather data from various sources, including CRM systems, transaction databases, and engagement metrics.</w:t>
      </w:r>
    </w:p>
    <w:p>
      <w:pPr>
        <w:pStyle w:val="Normal"/>
        <w:numPr>
          <w:ilvl w:val="0"/>
          <w:numId w:val="7"/>
        </w:numPr>
        <w:spacing w:before="0" w:after="333"/>
        <w:ind w:hanging="264" w:left="600" w:right="14"/>
        <w:rPr/>
      </w:pPr>
      <w:r>
        <w:rPr>
          <w:rFonts w:eastAsia="Times New Roman" w:cs="Times New Roman" w:ascii="Times New Roman" w:hAnsi="Times New Roman"/>
          <w:i/>
          <w:sz w:val="28"/>
          <w:szCs w:val="28"/>
        </w:rPr>
        <w:t>Data Cleaning: Preprocess the data to address missing values, remove duplicates, and correct inconsistencies. This ensures that the dataset is reliable and ready for analysis.</w:t>
      </w:r>
    </w:p>
    <w:p>
      <w:pPr>
        <w:pStyle w:val="Heading3"/>
        <w:keepNext w:val="false"/>
        <w:keepLines w:val="false"/>
        <w:spacing w:lineRule="auto" w:line="240" w:before="280" w:after="80"/>
        <w:rPr>
          <w:rFonts w:ascii="Times New Roman" w:hAnsi="Times New Roman" w:eastAsia="Times New Roman" w:cs="Times New Roman"/>
          <w:b/>
          <w:color w:val="980000"/>
          <w:sz w:val="30"/>
          <w:szCs w:val="30"/>
        </w:rPr>
      </w:pPr>
      <w:r>
        <w:rPr>
          <w:rFonts w:eastAsia="Times New Roman" w:cs="Times New Roman" w:ascii="Times New Roman" w:hAnsi="Times New Roman"/>
          <w:b/>
          <w:color w:val="980000"/>
          <w:sz w:val="30"/>
          <w:szCs w:val="30"/>
        </w:rPr>
      </w:r>
      <w:bookmarkStart w:id="6" w:name="_z9r2cdttnhnq"/>
      <w:bookmarkStart w:id="7" w:name="_z9r2cdttnhnq"/>
      <w:bookmarkEnd w:id="7"/>
    </w:p>
    <w:p>
      <w:pPr>
        <w:pStyle w:val="Heading3"/>
        <w:keepNext w:val="false"/>
        <w:keepLines w:val="false"/>
        <w:spacing w:lineRule="auto" w:line="240" w:before="280" w:after="80"/>
        <w:rPr>
          <w:rFonts w:ascii="Times New Roman" w:hAnsi="Times New Roman" w:eastAsia="Times New Roman" w:cs="Times New Roman"/>
          <w:b/>
          <w:color w:val="980000"/>
          <w:sz w:val="30"/>
          <w:szCs w:val="30"/>
        </w:rPr>
      </w:pPr>
      <w:bookmarkStart w:id="8" w:name="_rcpoi2krx6k9"/>
      <w:bookmarkEnd w:id="8"/>
      <w:r>
        <w:rPr>
          <w:rFonts w:eastAsia="Times New Roman" w:cs="Times New Roman" w:ascii="Times New Roman" w:hAnsi="Times New Roman"/>
          <w:b/>
          <w:color w:val="980000"/>
          <w:sz w:val="30"/>
          <w:szCs w:val="30"/>
        </w:rPr>
        <w:t>6. Exploratory Data Analysis (EDA)</w:t>
      </w:r>
    </w:p>
    <w:p>
      <w:pPr>
        <w:pStyle w:val="ListParagraph"/>
        <w:numPr>
          <w:ilvl w:val="0"/>
          <w:numId w:val="8"/>
        </w:numPr>
        <w:spacing w:before="0" w:after="333"/>
        <w:ind w:hanging="360" w:left="1152" w:right="14"/>
        <w:contextualSpacing/>
        <w:rPr/>
      </w:pPr>
      <w:r>
        <w:rPr/>
        <w:t>Exploratory Data Analysis (EDA) serves a pivotal role in understanding customer data trends and patterns, crucial in predicting customer churn. By systematically examining the datasets collected from various sources, EDA allows data scientists to uncover underlying structures and insights that inform retention strategies.</w:t>
      </w:r>
    </w:p>
    <w:p>
      <w:pPr>
        <w:pStyle w:val="Heading2"/>
        <w:numPr>
          <w:ilvl w:val="0"/>
          <w:numId w:val="8"/>
        </w:numPr>
        <w:ind w:hanging="360" w:left="1152"/>
        <w:rPr>
          <w:b/>
          <w:color w:val="auto"/>
        </w:rPr>
      </w:pPr>
      <w:r>
        <w:rPr>
          <w:b/>
          <w:color w:val="auto"/>
        </w:rPr>
        <w:t>PURPOSE OF EDA</w:t>
      </w:r>
    </w:p>
    <w:p>
      <w:pPr>
        <w:pStyle w:val="ListParagraph"/>
        <w:numPr>
          <w:ilvl w:val="0"/>
          <w:numId w:val="8"/>
        </w:numPr>
        <w:ind w:hanging="360" w:left="1152" w:right="14"/>
        <w:rPr/>
      </w:pPr>
      <w:r>
        <w:rPr/>
        <w:t>Identify Patterns: EDA helps reveal trends in customer behavior, such as purchasing habits and engagement levels.</w:t>
      </w:r>
    </w:p>
    <w:p>
      <w:pPr>
        <w:pStyle w:val="ListParagraph"/>
        <w:numPr>
          <w:ilvl w:val="0"/>
          <w:numId w:val="8"/>
        </w:numPr>
        <w:ind w:hanging="360" w:left="1152" w:right="14"/>
        <w:rPr/>
      </w:pPr>
      <w:r>
        <w:rPr/>
        <w:t>Detect Anomalies: Outliers in the data can indicate potential issues or unique customer segments that warrant further investigation.</w:t>
      </w:r>
    </w:p>
    <w:p>
      <w:pPr>
        <w:pStyle w:val="ListParagraph"/>
        <w:numPr>
          <w:ilvl w:val="0"/>
          <w:numId w:val="8"/>
        </w:numPr>
        <w:spacing w:before="0" w:after="333"/>
        <w:ind w:hanging="360" w:left="1152" w:right="14"/>
        <w:contextualSpacing/>
        <w:rPr/>
      </w:pPr>
      <w:r>
        <w:rPr>
          <w:i/>
          <w:sz w:val="28"/>
          <w:szCs w:val="28"/>
        </w:rPr>
        <w:t>Generate Hypotheses: Initial insights can form hypotheses about possible factors contributing to churn, guiding subsequent analyses.</w:t>
      </w:r>
    </w:p>
    <w:p>
      <w:pPr>
        <w:pStyle w:val="Heading3"/>
        <w:keepNext w:val="false"/>
        <w:keepLines w:val="false"/>
        <w:spacing w:lineRule="auto" w:line="240" w:before="280" w:after="80"/>
        <w:rPr>
          <w:rFonts w:ascii="Times New Roman" w:hAnsi="Times New Roman" w:eastAsia="Times New Roman" w:cs="Times New Roman"/>
          <w:b/>
          <w:color w:val="980000"/>
          <w:sz w:val="30"/>
          <w:szCs w:val="30"/>
        </w:rPr>
      </w:pPr>
      <w:bookmarkStart w:id="9" w:name="_3f6wc7farj1l"/>
      <w:bookmarkEnd w:id="9"/>
      <w:r>
        <w:rPr>
          <w:rFonts w:eastAsia="Times New Roman" w:cs="Times New Roman" w:ascii="Times New Roman" w:hAnsi="Times New Roman"/>
          <w:b/>
          <w:color w:val="980000"/>
          <w:sz w:val="30"/>
          <w:szCs w:val="30"/>
        </w:rPr>
        <w:t>7. Feature Engineering</w:t>
      </w:r>
    </w:p>
    <w:p>
      <w:pPr>
        <w:pStyle w:val="ListParagraph"/>
        <w:numPr>
          <w:ilvl w:val="0"/>
          <w:numId w:val="9"/>
        </w:numPr>
        <w:spacing w:before="0" w:after="333"/>
        <w:ind w:hanging="360" w:left="1152" w:right="14"/>
        <w:contextualSpacing/>
        <w:rPr/>
      </w:pPr>
      <w:r>
        <w:rPr/>
        <w:t>Feature engineering is essential in enhancing the performance of predictive models, allowing for the transformation of raw data into meaningful metrics that capture trends associated with customer churn. By deriving new variables from existing datasets, we can better model customer behavior and identify factors that contribute to churn.</w:t>
      </w:r>
    </w:p>
    <w:p>
      <w:pPr>
        <w:pStyle w:val="Heading2"/>
        <w:numPr>
          <w:ilvl w:val="0"/>
          <w:numId w:val="9"/>
        </w:numPr>
        <w:ind w:hanging="360" w:left="1152"/>
        <w:rPr>
          <w:b/>
          <w:color w:val="auto"/>
        </w:rPr>
      </w:pPr>
      <w:r>
        <w:rPr>
          <w:b/>
          <w:color w:val="auto"/>
        </w:rPr>
        <w:t>IMPORTANCE OF FEATURE ENGINEERING</w:t>
      </w:r>
    </w:p>
    <w:p>
      <w:pPr>
        <w:pStyle w:val="ListParagraph"/>
        <w:numPr>
          <w:ilvl w:val="0"/>
          <w:numId w:val="9"/>
        </w:numPr>
        <w:ind w:hanging="360" w:left="1152" w:right="14"/>
        <w:rPr/>
      </w:pPr>
      <w:r>
        <w:rPr/>
        <w:t>Enhances Model Performance: Well-engineered features improve the model's ability to learn patterns, leading to higher accuracy in predictions.</w:t>
      </w:r>
    </w:p>
    <w:p>
      <w:pPr>
        <w:pStyle w:val="ListParagraph"/>
        <w:numPr>
          <w:ilvl w:val="0"/>
          <w:numId w:val="9"/>
        </w:numPr>
        <w:spacing w:before="0" w:after="333"/>
        <w:ind w:hanging="360" w:left="1152" w:right="14"/>
        <w:contextualSpacing/>
        <w:rPr/>
      </w:pPr>
      <w:r>
        <w:rPr/>
        <w:t>Captures Complex Relationships: Creating features that represent interactions or trends can reveal insights that raw data might conceal.</w:t>
      </w:r>
    </w:p>
    <w:p>
      <w:pPr>
        <w:pStyle w:val="Heading2"/>
        <w:numPr>
          <w:ilvl w:val="0"/>
          <w:numId w:val="9"/>
        </w:numPr>
        <w:ind w:hanging="360" w:left="1152"/>
        <w:rPr>
          <w:b/>
          <w:color w:val="auto"/>
        </w:rPr>
      </w:pPr>
      <w:r>
        <w:rPr>
          <w:b/>
          <w:color w:val="auto"/>
        </w:rPr>
        <w:t>TECHNIQUES FOR CREATING NEW FEATURES</w:t>
      </w:r>
    </w:p>
    <w:p>
      <w:pPr>
        <w:pStyle w:val="Normal"/>
        <w:numPr>
          <w:ilvl w:val="0"/>
          <w:numId w:val="9"/>
        </w:numPr>
        <w:ind w:hanging="360" w:left="1152" w:right="14"/>
        <w:rPr/>
      </w:pPr>
      <w:r>
        <w:rPr/>
        <w:t>Deriving Usage Frequencies: Calculate metrics such as purchase frequency or engagement duration. For instance, a customer's total interactions per month may signal their likelihood to churn.</w:t>
      </w:r>
    </w:p>
    <w:p>
      <w:pPr>
        <w:pStyle w:val="Normal"/>
        <w:numPr>
          <w:ilvl w:val="0"/>
          <w:numId w:val="9"/>
        </w:numPr>
        <w:spacing w:lineRule="auto" w:line="276" w:before="0" w:after="0"/>
        <w:ind w:hanging="360" w:left="1152" w:right="14"/>
        <w:rPr/>
      </w:pPr>
      <w:r>
        <w:rPr/>
        <w:t>Time-Based Features: Extract features like the recency of purchases or the duration since the last engagement, helping capture trends over time.</w:t>
      </w:r>
    </w:p>
    <w:p>
      <w:pPr>
        <w:pStyle w:val="Normal"/>
        <w:numPr>
          <w:ilvl w:val="0"/>
          <w:numId w:val="9"/>
        </w:numPr>
        <w:ind w:hanging="360" w:left="1152" w:right="14"/>
        <w:rPr/>
      </w:pPr>
      <w:r>
        <w:rPr/>
        <w:t>Segmentation Variables: Group customers based on demographics or purchasing behavior to represent distinct segments, which can guide tailored retention strategies.</w:t>
      </w:r>
    </w:p>
    <w:p>
      <w:pPr>
        <w:pStyle w:val="Heading2"/>
        <w:numPr>
          <w:ilvl w:val="0"/>
          <w:numId w:val="9"/>
        </w:numPr>
        <w:ind w:hanging="360" w:left="1152"/>
        <w:rPr>
          <w:b/>
          <w:color w:val="auto"/>
        </w:rPr>
      </w:pPr>
      <w:r>
        <w:rPr>
          <w:b/>
          <w:color w:val="auto"/>
        </w:rPr>
        <w:t>EXAMPLE FEATURES</w:t>
      </w:r>
    </w:p>
    <w:p>
      <w:pPr>
        <w:pStyle w:val="ListParagraph"/>
        <w:numPr>
          <w:ilvl w:val="0"/>
          <w:numId w:val="9"/>
        </w:numPr>
        <w:ind w:hanging="360" w:left="1152" w:right="14"/>
        <w:rPr/>
      </w:pPr>
      <w:r>
        <w:rPr/>
        <w:t>Average Purchase Interval: The average time between purchases can indicate customer loyalty.</w:t>
      </w:r>
    </w:p>
    <w:p>
      <w:pPr>
        <w:pStyle w:val="ListParagraph"/>
        <w:numPr>
          <w:ilvl w:val="0"/>
          <w:numId w:val="9"/>
        </w:numPr>
        <w:spacing w:before="0" w:after="248"/>
        <w:ind w:hanging="360" w:left="1152" w:right="14"/>
        <w:contextualSpacing/>
        <w:rPr/>
      </w:pPr>
      <w:r>
        <w:rPr/>
        <w:t>Customer Lifespan: Calculating how long a customer has been active can help identify patterns among long-term vs. new customers.</w:t>
      </w:r>
    </w:p>
    <w:p>
      <w:pPr>
        <w:pStyle w:val="Normal"/>
        <w:numPr>
          <w:ilvl w:val="0"/>
          <w:numId w:val="9"/>
        </w:numPr>
        <w:spacing w:before="0" w:after="437"/>
        <w:ind w:hanging="360" w:left="1152" w:right="14"/>
        <w:rPr/>
      </w:pPr>
      <w:r>
        <w:rPr>
          <w:rFonts w:eastAsia="Times New Roman" w:cs="Times New Roman" w:ascii="Times New Roman" w:hAnsi="Times New Roman"/>
          <w:i/>
          <w:sz w:val="28"/>
          <w:szCs w:val="28"/>
        </w:rPr>
        <w:t>Through effective feature engineering, we can significantly enhance the predictive capabilities of our models and better identify at-risk customers.</w:t>
      </w:r>
    </w:p>
    <w:p>
      <w:pPr>
        <w:pStyle w:val="Heading3"/>
        <w:keepNext w:val="false"/>
        <w:keepLines w:val="false"/>
        <w:spacing w:lineRule="auto" w:line="240" w:before="280" w:after="80"/>
        <w:rPr>
          <w:rFonts w:ascii="Times New Roman" w:hAnsi="Times New Roman" w:eastAsia="Times New Roman" w:cs="Times New Roman"/>
          <w:b/>
          <w:color w:val="980000"/>
          <w:sz w:val="30"/>
          <w:szCs w:val="30"/>
        </w:rPr>
      </w:pPr>
      <w:r>
        <w:rPr>
          <w:rFonts w:eastAsia="Times New Roman" w:cs="Times New Roman" w:ascii="Times New Roman" w:hAnsi="Times New Roman"/>
          <w:b/>
          <w:color w:val="980000"/>
          <w:sz w:val="30"/>
          <w:szCs w:val="30"/>
        </w:rPr>
      </w:r>
      <w:bookmarkStart w:id="10" w:name="_1inthw6rsb6"/>
      <w:bookmarkStart w:id="11" w:name="_1inthw6rsb6"/>
      <w:bookmarkEnd w:id="11"/>
    </w:p>
    <w:p>
      <w:pPr>
        <w:pStyle w:val="Heading3"/>
        <w:keepNext w:val="false"/>
        <w:keepLines w:val="false"/>
        <w:spacing w:lineRule="auto" w:line="240" w:before="280" w:after="80"/>
        <w:rPr>
          <w:rFonts w:ascii="Times New Roman" w:hAnsi="Times New Roman" w:eastAsia="Times New Roman" w:cs="Times New Roman"/>
          <w:b/>
          <w:color w:val="980000"/>
          <w:sz w:val="30"/>
          <w:szCs w:val="30"/>
        </w:rPr>
      </w:pPr>
      <w:bookmarkStart w:id="12" w:name="_tippxhqkcoin"/>
      <w:bookmarkEnd w:id="12"/>
      <w:r>
        <w:rPr>
          <w:rFonts w:eastAsia="Times New Roman" w:cs="Times New Roman" w:ascii="Times New Roman" w:hAnsi="Times New Roman"/>
          <w:b/>
          <w:color w:val="980000"/>
          <w:sz w:val="30"/>
          <w:szCs w:val="30"/>
        </w:rPr>
        <w:t xml:space="preserve">8. Model Building </w:t>
      </w:r>
    </w:p>
    <w:p>
      <w:pPr>
        <w:pStyle w:val="ListParagraph"/>
        <w:numPr>
          <w:ilvl w:val="0"/>
          <w:numId w:val="9"/>
        </w:numPr>
        <w:spacing w:before="0" w:after="333"/>
        <w:ind w:hanging="360" w:left="1152" w:right="14"/>
        <w:contextualSpacing/>
        <w:rPr/>
      </w:pPr>
      <w:r>
        <w:rPr/>
        <w:t>The process of building a robust machine learning model for predicting customer churn involves selecting appropriate algorithms, a systematic training process, and validating the model through established techniques. This section elaborates on these aspects.</w:t>
      </w:r>
    </w:p>
    <w:p>
      <w:pPr>
        <w:pStyle w:val="Heading2"/>
        <w:numPr>
          <w:ilvl w:val="0"/>
          <w:numId w:val="9"/>
        </w:numPr>
        <w:ind w:hanging="360" w:left="1152"/>
        <w:rPr>
          <w:b/>
          <w:color w:val="auto"/>
        </w:rPr>
      </w:pPr>
      <w:r>
        <w:rPr>
          <w:b/>
          <w:color w:val="auto"/>
        </w:rPr>
        <w:t>MACHINE LEARNING ALGORITHMS</w:t>
      </w:r>
    </w:p>
    <w:p>
      <w:pPr>
        <w:pStyle w:val="Normal"/>
        <w:numPr>
          <w:ilvl w:val="0"/>
          <w:numId w:val="9"/>
        </w:numPr>
        <w:spacing w:before="0" w:after="251"/>
        <w:ind w:hanging="360" w:left="1152" w:right="14"/>
        <w:rPr/>
      </w:pPr>
      <w:r>
        <w:rPr/>
        <w:t>Several algorithms can be utilized for churn prediction, including:</w:t>
      </w:r>
    </w:p>
    <w:p>
      <w:pPr>
        <w:pStyle w:val="ListParagraph"/>
        <w:numPr>
          <w:ilvl w:val="0"/>
          <w:numId w:val="9"/>
        </w:numPr>
        <w:ind w:hanging="360" w:left="1152" w:right="14"/>
        <w:rPr/>
      </w:pPr>
      <w:r>
        <w:rPr/>
        <w:t>Logistic Regression: A statistically robust method ideal for binary classification problems, making it apt for predicting churn (yes/no outcomes).</w:t>
      </w:r>
    </w:p>
    <w:p>
      <w:pPr>
        <w:pStyle w:val="ListParagraph"/>
        <w:numPr>
          <w:ilvl w:val="0"/>
          <w:numId w:val="9"/>
        </w:numPr>
        <w:ind w:hanging="360" w:left="1152" w:right="14"/>
        <w:rPr/>
      </w:pPr>
      <w:r>
        <w:rPr/>
        <w:t>Decision Trees: Excellent for their interpretability, they visually represent decision-making processes, showing how decisions are made based on different features.</w:t>
      </w:r>
    </w:p>
    <w:p>
      <w:pPr>
        <w:pStyle w:val="ListParagraph"/>
        <w:numPr>
          <w:ilvl w:val="0"/>
          <w:numId w:val="9"/>
        </w:numPr>
        <w:ind w:hanging="360" w:left="1152" w:right="14"/>
        <w:rPr/>
      </w:pPr>
      <w:r>
        <w:rPr/>
        <w:t>Random Forest: An ensemble method that combines multiple decision trees, enhancing prediction accuracy while reducing overfitting.</w:t>
      </w:r>
    </w:p>
    <w:p>
      <w:pPr>
        <w:pStyle w:val="ListParagraph"/>
        <w:numPr>
          <w:ilvl w:val="0"/>
          <w:numId w:val="9"/>
        </w:numPr>
        <w:spacing w:before="0" w:after="333"/>
        <w:ind w:hanging="360" w:left="1152" w:right="14"/>
        <w:contextualSpacing/>
        <w:rPr/>
      </w:pPr>
      <w:r>
        <w:rPr/>
        <w:t>Gradient Boosting Machines (GBM): Another ensemble technique that focuses on optimizing the learning process, often yielding high predictive power with complex models.</w:t>
      </w:r>
    </w:p>
    <w:p>
      <w:pPr>
        <w:pStyle w:val="Heading2"/>
        <w:numPr>
          <w:ilvl w:val="0"/>
          <w:numId w:val="9"/>
        </w:numPr>
        <w:ind w:hanging="360" w:left="1152"/>
        <w:rPr>
          <w:b/>
          <w:color w:val="auto"/>
        </w:rPr>
      </w:pPr>
      <w:r>
        <w:rPr>
          <w:b/>
          <w:color w:val="auto"/>
        </w:rPr>
        <w:t>TRAINING PROCESS</w:t>
      </w:r>
    </w:p>
    <w:p>
      <w:pPr>
        <w:pStyle w:val="Normal"/>
        <w:numPr>
          <w:ilvl w:val="0"/>
          <w:numId w:val="9"/>
        </w:numPr>
        <w:spacing w:before="0" w:after="251"/>
        <w:ind w:hanging="360" w:left="1152" w:right="14"/>
        <w:rPr/>
      </w:pPr>
      <w:r>
        <w:rPr/>
        <w:t>Training a model entails the following steps:</w:t>
      </w:r>
    </w:p>
    <w:p>
      <w:pPr>
        <w:pStyle w:val="Normal"/>
        <w:numPr>
          <w:ilvl w:val="0"/>
          <w:numId w:val="9"/>
        </w:numPr>
        <w:ind w:hanging="360" w:left="1152" w:right="14"/>
        <w:rPr/>
      </w:pPr>
      <w:r>
        <w:rPr/>
        <w:t>Data Splitting: Divide the dataset into training and testing sets, typically using an 80/20 split. This allows for evaluating the model's performance on unseen data.</w:t>
      </w:r>
    </w:p>
    <w:p>
      <w:pPr>
        <w:pStyle w:val="Normal"/>
        <w:numPr>
          <w:ilvl w:val="0"/>
          <w:numId w:val="9"/>
        </w:numPr>
        <w:ind w:hanging="360" w:left="1152" w:right="14"/>
        <w:rPr/>
      </w:pPr>
      <w:r>
        <w:rPr/>
        <w:t>Model Training: Fit the model on the training data, adjusting parameters to minimize errors in predictions.</w:t>
      </w:r>
    </w:p>
    <w:p>
      <w:pPr>
        <w:pStyle w:val="Normal"/>
        <w:numPr>
          <w:ilvl w:val="0"/>
          <w:numId w:val="9"/>
        </w:numPr>
        <w:spacing w:before="0" w:after="333"/>
        <w:ind w:hanging="360" w:left="1152" w:right="14"/>
        <w:rPr/>
      </w:pPr>
      <w:r>
        <w:rPr/>
        <w:t>Cross-Validation: Employ techniques such as k-fold cross-validation to ensure that the model generalizes well beyond the training dataset, reducing the risk of overfitting.</w:t>
      </w:r>
    </w:p>
    <w:p>
      <w:pPr>
        <w:pStyle w:val="Heading2"/>
        <w:numPr>
          <w:ilvl w:val="0"/>
          <w:numId w:val="9"/>
        </w:numPr>
        <w:ind w:hanging="360" w:left="1152"/>
        <w:rPr>
          <w:b/>
          <w:color w:val="auto"/>
        </w:rPr>
      </w:pPr>
      <w:r>
        <w:rPr>
          <w:b/>
          <w:color w:val="auto"/>
        </w:rPr>
        <w:t>PERFORMANCE METRICS SELECTION</w:t>
      </w:r>
    </w:p>
    <w:p>
      <w:pPr>
        <w:pStyle w:val="Normal"/>
        <w:numPr>
          <w:ilvl w:val="0"/>
          <w:numId w:val="9"/>
        </w:numPr>
        <w:spacing w:before="0" w:after="248"/>
        <w:ind w:hanging="360" w:left="1152" w:right="14"/>
        <w:rPr/>
      </w:pPr>
      <w:r>
        <w:rPr/>
        <w:t>Choosing the right performance metrics is crucial for evaluating model efficacy. Key metrics include:</w:t>
      </w:r>
    </w:p>
    <w:p>
      <w:pPr>
        <w:pStyle w:val="ListParagraph"/>
        <w:numPr>
          <w:ilvl w:val="0"/>
          <w:numId w:val="9"/>
        </w:numPr>
        <w:ind w:hanging="360" w:left="1152" w:right="14"/>
        <w:rPr/>
      </w:pPr>
      <w:r>
        <w:rPr/>
        <w:t>Accuracy: The proportion of correctly predicted churn instances to the total predictions made.</w:t>
      </w:r>
    </w:p>
    <w:p>
      <w:pPr>
        <w:pStyle w:val="ListParagraph"/>
        <w:numPr>
          <w:ilvl w:val="0"/>
          <w:numId w:val="9"/>
        </w:numPr>
        <w:ind w:hanging="360" w:left="1152" w:right="14"/>
        <w:rPr/>
      </w:pPr>
      <w:r>
        <w:rPr/>
        <w:t>Precision and Recall: Precision indicates the quality of positive predictions, while recall measures the model's ability to identify all actual positive cases (churners).</w:t>
      </w:r>
    </w:p>
    <w:p>
      <w:pPr>
        <w:pStyle w:val="ListParagraph"/>
        <w:numPr>
          <w:ilvl w:val="0"/>
          <w:numId w:val="9"/>
        </w:numPr>
        <w:ind w:hanging="360" w:left="1152" w:right="14"/>
        <w:rPr/>
      </w:pPr>
      <w:r>
        <w:rPr/>
        <w:t>F1 Score: The harmonic mean of precision and recall, providing a balance between the two metrics.</w:t>
      </w:r>
    </w:p>
    <w:p>
      <w:pPr>
        <w:pStyle w:val="ListParagraph"/>
        <w:numPr>
          <w:ilvl w:val="0"/>
          <w:numId w:val="9"/>
        </w:numPr>
        <w:spacing w:before="0" w:after="248"/>
        <w:ind w:hanging="360" w:left="1152" w:right="14"/>
        <w:contextualSpacing/>
        <w:rPr/>
      </w:pPr>
      <w:r>
        <w:rPr/>
        <w:t>AUC-ROC Curve: Assesses the model's ability to distinguish between classes across different thresholds, offering insight into overall performance.</w:t>
      </w:r>
    </w:p>
    <w:p>
      <w:pPr>
        <w:pStyle w:val="Normal"/>
        <w:numPr>
          <w:ilvl w:val="0"/>
          <w:numId w:val="9"/>
        </w:numPr>
        <w:spacing w:before="0" w:after="437"/>
        <w:ind w:hanging="360" w:left="1152" w:right="14"/>
        <w:rPr/>
      </w:pPr>
      <w:r>
        <w:rPr>
          <w:i/>
          <w:color w:val="000000"/>
          <w:sz w:val="28"/>
          <w:szCs w:val="28"/>
        </w:rPr>
        <w:t>By systematically implementing these algorithms and processes, teams can develop a robust churn prediction model that informs effective retention strategies.</w:t>
      </w:r>
    </w:p>
    <w:p>
      <w:pPr>
        <w:pStyle w:val="Heading3"/>
        <w:keepNext w:val="false"/>
        <w:keepLines w:val="false"/>
        <w:spacing w:lineRule="auto" w:line="240" w:before="280" w:after="80"/>
        <w:rPr>
          <w:rFonts w:ascii="Times New Roman" w:hAnsi="Times New Roman" w:eastAsia="Times New Roman" w:cs="Times New Roman"/>
          <w:b/>
          <w:color w:val="980000"/>
          <w:sz w:val="30"/>
          <w:szCs w:val="30"/>
        </w:rPr>
      </w:pPr>
      <w:bookmarkStart w:id="13" w:name="_98smbbx991gg"/>
      <w:bookmarkEnd w:id="13"/>
      <w:r>
        <w:rPr>
          <w:rFonts w:eastAsia="Times New Roman" w:cs="Times New Roman" w:ascii="Times New Roman" w:hAnsi="Times New Roman"/>
          <w:b/>
          <w:color w:val="980000"/>
          <w:sz w:val="30"/>
          <w:szCs w:val="30"/>
        </w:rPr>
        <w:t>9. Visualization of Results &amp; Model Insights</w:t>
      </w:r>
    </w:p>
    <w:p>
      <w:pPr>
        <w:pStyle w:val="ListParagraph"/>
        <w:numPr>
          <w:ilvl w:val="0"/>
          <w:numId w:val="10"/>
        </w:numPr>
        <w:spacing w:before="0" w:after="333"/>
        <w:ind w:hanging="360" w:left="720" w:right="14"/>
        <w:contextualSpacing/>
        <w:rPr/>
      </w:pPr>
      <w:r>
        <w:rPr/>
        <w:t>Visual tools play a crucial role in interpreting the results of churn prediction models. They help summarize complex data relationships and communicate findings effectively to stakeholders. Clear, meaningful visualizations enhance understanding and highlight critical insights, making them invaluable in decision-making processes.</w:t>
      </w:r>
    </w:p>
    <w:p>
      <w:pPr>
        <w:pStyle w:val="Heading2"/>
        <w:ind w:hanging="10" w:left="-5"/>
        <w:rPr>
          <w:b/>
          <w:color w:val="auto"/>
        </w:rPr>
      </w:pPr>
      <w:r>
        <w:rPr>
          <w:b/>
          <w:color w:val="auto"/>
        </w:rPr>
        <w:t>IMPORTANCE OF VISUALIZATION</w:t>
      </w:r>
    </w:p>
    <w:p>
      <w:pPr>
        <w:pStyle w:val="ListParagraph"/>
        <w:numPr>
          <w:ilvl w:val="0"/>
          <w:numId w:val="10"/>
        </w:numPr>
        <w:ind w:hanging="360" w:left="720" w:right="14"/>
        <w:rPr/>
      </w:pPr>
      <w:r>
        <w:rPr/>
        <w:t>Clarity: Visual representations like charts, graphs, and dashboards present data in an easily digestible format, allowing stakeholders to grasp trends and patterns rapidly.</w:t>
      </w:r>
    </w:p>
    <w:p>
      <w:pPr>
        <w:pStyle w:val="ListParagraph"/>
        <w:numPr>
          <w:ilvl w:val="0"/>
          <w:numId w:val="10"/>
        </w:numPr>
        <w:ind w:hanging="360" w:left="720" w:right="14"/>
        <w:rPr/>
      </w:pPr>
      <w:r>
        <w:rPr/>
        <w:t>Storytelling: Data visualizations can narrate a story by illustrating the connection between risk factors and churn probability, making it more relatable for different audiences.</w:t>
      </w:r>
    </w:p>
    <w:p>
      <w:pPr>
        <w:pStyle w:val="Heading2"/>
        <w:ind w:hanging="10" w:left="-5"/>
        <w:rPr>
          <w:b/>
          <w:color w:val="auto"/>
        </w:rPr>
      </w:pPr>
      <w:r>
        <w:rPr>
          <w:b/>
          <w:color w:val="auto"/>
        </w:rPr>
        <w:t>TOOLS FOR VISUALIZATION</w:t>
      </w:r>
    </w:p>
    <w:p>
      <w:pPr>
        <w:pStyle w:val="Normal"/>
        <w:numPr>
          <w:ilvl w:val="0"/>
          <w:numId w:val="11"/>
        </w:numPr>
        <w:ind w:hanging="264" w:left="600" w:right="14"/>
        <w:rPr/>
      </w:pPr>
      <w:r>
        <w:rPr/>
        <w:t>Matplotlib &amp; Seaborn: Essential Python libraries for creating static, animated, and interactive visualizations.</w:t>
      </w:r>
    </w:p>
    <w:p>
      <w:pPr>
        <w:pStyle w:val="Normal"/>
        <w:numPr>
          <w:ilvl w:val="0"/>
          <w:numId w:val="11"/>
        </w:numPr>
        <w:ind w:hanging="264" w:left="600" w:right="14"/>
        <w:rPr/>
      </w:pPr>
      <w:r>
        <w:rPr/>
        <w:t>Tableau: A powerful analytics platform that helps in creating interactive visualizations and dashboards to present complex data.</w:t>
      </w:r>
    </w:p>
    <w:p>
      <w:pPr>
        <w:pStyle w:val="Normal"/>
        <w:numPr>
          <w:ilvl w:val="0"/>
          <w:numId w:val="11"/>
        </w:numPr>
        <w:spacing w:before="0" w:after="248"/>
        <w:ind w:hanging="264" w:left="600" w:right="14"/>
        <w:rPr/>
      </w:pPr>
      <w:r>
        <w:rPr/>
        <w:t>Power BI: This tool enables businesses to transform raw data into interactive insights through intuitive reports.</w:t>
      </w:r>
    </w:p>
    <w:p>
      <w:pPr>
        <w:pStyle w:val="Normal"/>
        <w:spacing w:before="0" w:after="437"/>
        <w:ind w:hanging="0" w:left="0" w:right="14"/>
        <w:rPr/>
      </w:pPr>
      <w:bookmarkStart w:id="14" w:name="_hsjb9oyc4xjs"/>
      <w:bookmarkEnd w:id="14"/>
      <w:r>
        <w:rPr>
          <w:i/>
          <w:sz w:val="28"/>
          <w:szCs w:val="28"/>
        </w:rPr>
        <w:t>By leveraging these tools effectively, teams can answer key questions about customer engagement and make informed decisions to enhance customer retention strategies.</w:t>
      </w:r>
    </w:p>
    <w:p>
      <w:pPr>
        <w:pStyle w:val="Heading3"/>
        <w:keepNext w:val="false"/>
        <w:keepLines w:val="false"/>
        <w:spacing w:lineRule="auto" w:line="240" w:before="280" w:after="80"/>
        <w:rPr>
          <w:rFonts w:ascii="Times New Roman" w:hAnsi="Times New Roman" w:eastAsia="Times New Roman" w:cs="Times New Roman"/>
          <w:b/>
          <w:color w:val="980000"/>
          <w:sz w:val="30"/>
          <w:szCs w:val="30"/>
        </w:rPr>
      </w:pPr>
      <w:bookmarkStart w:id="15" w:name="_a40lax22yq5z"/>
      <w:bookmarkEnd w:id="15"/>
      <w:r>
        <w:rPr>
          <w:rFonts w:eastAsia="Times New Roman" w:cs="Times New Roman" w:ascii="Times New Roman" w:hAnsi="Times New Roman"/>
          <w:b/>
          <w:color w:val="980000"/>
          <w:sz w:val="30"/>
          <w:szCs w:val="30"/>
        </w:rPr>
        <w:t>10. Tools and Technologies Used</w:t>
      </w:r>
    </w:p>
    <w:p>
      <w:pPr>
        <w:pStyle w:val="ListParagraph"/>
        <w:numPr>
          <w:ilvl w:val="0"/>
          <w:numId w:val="12"/>
        </w:numPr>
        <w:spacing w:before="0" w:after="333"/>
        <w:ind w:hanging="360" w:left="720" w:right="14"/>
        <w:contextualSpacing/>
        <w:rPr/>
      </w:pPr>
      <w:r>
        <w:rPr/>
        <w:t>In this project, several essential tools and technologies will be utilized to develop an effective machine learning model for predicting customer churn. Each tool plays a critical role throughout the project lifecycle.</w:t>
      </w:r>
    </w:p>
    <w:p>
      <w:pPr>
        <w:pStyle w:val="Heading2"/>
        <w:ind w:hanging="10" w:left="-5"/>
        <w:rPr>
          <w:b/>
          <w:color w:val="auto"/>
        </w:rPr>
      </w:pPr>
      <w:r>
        <w:rPr>
          <w:b/>
          <w:color w:val="auto"/>
        </w:rPr>
        <w:t>PROGRAMMING LANGUAGES</w:t>
      </w:r>
    </w:p>
    <w:p>
      <w:pPr>
        <w:pStyle w:val="ListParagraph"/>
        <w:numPr>
          <w:ilvl w:val="0"/>
          <w:numId w:val="12"/>
        </w:numPr>
        <w:spacing w:lineRule="auto" w:line="276" w:before="0" w:after="0"/>
        <w:ind w:hanging="360" w:left="720" w:right="59"/>
        <w:contextualSpacing/>
        <w:rPr/>
      </w:pPr>
      <w:r>
        <w:rPr/>
        <w:t>Python: The primary language for data analysis and machine learning due to its robust libraries including Pandas, NumPy, and Scikit-learn.</w:t>
      </w:r>
    </w:p>
    <w:p>
      <w:pPr>
        <w:pStyle w:val="ListParagraph"/>
        <w:numPr>
          <w:ilvl w:val="0"/>
          <w:numId w:val="12"/>
        </w:numPr>
        <w:spacing w:before="0" w:after="333"/>
        <w:ind w:hanging="360" w:left="720" w:right="59"/>
        <w:contextualSpacing/>
        <w:rPr/>
      </w:pPr>
      <w:r>
        <w:rPr/>
        <w:t>R: Offers advanced statistical capabilities, useful for exploratory data analysis and model evaluation.</w:t>
      </w:r>
    </w:p>
    <w:p>
      <w:pPr>
        <w:pStyle w:val="Heading2"/>
        <w:ind w:hanging="10" w:left="-5"/>
        <w:rPr>
          <w:b/>
          <w:color w:val="auto"/>
        </w:rPr>
      </w:pPr>
      <w:r>
        <w:rPr>
          <w:b/>
          <w:color w:val="auto"/>
        </w:rPr>
        <w:t>INTEGRATED DEVELOPMENT ENVIRONMENTS (IDES)</w:t>
      </w:r>
    </w:p>
    <w:p>
      <w:pPr>
        <w:pStyle w:val="ListParagraph"/>
        <w:numPr>
          <w:ilvl w:val="0"/>
          <w:numId w:val="13"/>
        </w:numPr>
        <w:ind w:hanging="360" w:left="1152" w:right="14"/>
        <w:rPr/>
      </w:pPr>
      <w:r>
        <w:rPr/>
        <w:t>Jupyter Notebook: Enables interactive coding and visualization, perfect for exploratory data analysis and iterative model development.</w:t>
      </w:r>
    </w:p>
    <w:p>
      <w:pPr>
        <w:pStyle w:val="ListParagraph"/>
        <w:numPr>
          <w:ilvl w:val="0"/>
          <w:numId w:val="13"/>
        </w:numPr>
        <w:spacing w:before="0" w:after="333"/>
        <w:ind w:hanging="360" w:left="1152" w:right="14"/>
        <w:contextualSpacing/>
        <w:rPr/>
      </w:pPr>
      <w:r>
        <w:rPr/>
        <w:t>PyCharm: An IDE that supports large codebases and helps manage complex projects efficiently.</w:t>
      </w:r>
    </w:p>
    <w:p>
      <w:pPr>
        <w:pStyle w:val="Heading2"/>
        <w:ind w:hanging="10" w:left="-5"/>
        <w:rPr>
          <w:b/>
          <w:color w:val="auto"/>
        </w:rPr>
      </w:pPr>
      <w:r>
        <w:rPr>
          <w:b/>
          <w:color w:val="auto"/>
        </w:rPr>
        <w:t>FRAMEWORKS AND LIBRARIES</w:t>
      </w:r>
    </w:p>
    <w:p>
      <w:pPr>
        <w:pStyle w:val="ListParagraph"/>
        <w:numPr>
          <w:ilvl w:val="0"/>
          <w:numId w:val="14"/>
        </w:numPr>
        <w:ind w:hanging="360" w:left="1152" w:right="14"/>
        <w:rPr/>
      </w:pPr>
      <w:r>
        <w:rPr/>
        <w:t>Scikit-learn: A vital library for implementing machine learning algorithms such as decision trees and logistic regression.</w:t>
      </w:r>
    </w:p>
    <w:p>
      <w:pPr>
        <w:pStyle w:val="ListParagraph"/>
        <w:numPr>
          <w:ilvl w:val="0"/>
          <w:numId w:val="14"/>
        </w:numPr>
        <w:ind w:hanging="360" w:left="1152" w:right="14"/>
        <w:rPr/>
      </w:pPr>
      <w:r>
        <w:rPr/>
        <w:t>TensorFlow/PyTorch: These frameworks are essential for building complex models, should the need for deep learning arise.</w:t>
      </w:r>
    </w:p>
    <w:p>
      <w:pPr>
        <w:pStyle w:val="ListParagraph"/>
        <w:numPr>
          <w:ilvl w:val="0"/>
          <w:numId w:val="14"/>
        </w:numPr>
        <w:spacing w:before="0" w:after="333"/>
        <w:ind w:hanging="360" w:left="1152" w:right="14"/>
        <w:contextualSpacing/>
        <w:rPr/>
      </w:pPr>
      <w:r>
        <w:rPr/>
        <w:t>Matplotlib/Seaborn: Key libraries for visualizing data distributions and the results of model evaluations.</w:t>
      </w:r>
    </w:p>
    <w:p>
      <w:pPr>
        <w:pStyle w:val="Heading2"/>
        <w:ind w:hanging="10" w:left="-5"/>
        <w:rPr>
          <w:b/>
          <w:color w:val="auto"/>
        </w:rPr>
      </w:pPr>
      <w:r>
        <w:rPr>
          <w:b/>
          <w:color w:val="auto"/>
        </w:rPr>
        <w:t>DEPLOYMENT TECHNOLOGIES</w:t>
      </w:r>
    </w:p>
    <w:p>
      <w:pPr>
        <w:pStyle w:val="ListParagraph"/>
        <w:numPr>
          <w:ilvl w:val="0"/>
          <w:numId w:val="15"/>
        </w:numPr>
        <w:ind w:hanging="360" w:left="1152" w:right="14"/>
        <w:rPr/>
      </w:pPr>
      <w:r>
        <w:rPr/>
        <w:t>Flask/Django: These web frameworks can be used to create an intuitive API, making the model accessible to other business systems.</w:t>
      </w:r>
    </w:p>
    <w:p>
      <w:pPr>
        <w:pStyle w:val="ListParagraph"/>
        <w:numPr>
          <w:ilvl w:val="0"/>
          <w:numId w:val="15"/>
        </w:numPr>
        <w:spacing w:before="0" w:after="248"/>
        <w:ind w:hanging="360" w:left="1152" w:right="14"/>
        <w:contextualSpacing/>
        <w:rPr/>
      </w:pPr>
      <w:r>
        <w:rPr/>
        <w:t>Docker: Used for containerization, ensuring that the model runs uniformly across different environments, overcoming potential "it works on my machine" issues.</w:t>
      </w:r>
    </w:p>
    <w:p>
      <w:pPr>
        <w:pStyle w:val="Normal"/>
        <w:spacing w:before="0" w:after="437"/>
        <w:ind w:hanging="0" w:left="0" w:right="14"/>
        <w:rPr/>
      </w:pPr>
      <w:r>
        <w:rPr/>
        <w:t>Incorporating these tools throughout the project timeline will significantly enhance the accuracy, efficiency, and feasibility of customer churn prediction efforts.</w:t>
      </w:r>
    </w:p>
    <w:p>
      <w:pPr>
        <w:pStyle w:val="Heading1"/>
        <w:ind w:hanging="10" w:left="-5"/>
        <w:rPr>
          <w:b/>
          <w:color w:val="auto"/>
          <w:sz w:val="32"/>
          <w:szCs w:val="32"/>
        </w:rPr>
      </w:pPr>
      <w:r>
        <w:rPr>
          <w:b/>
          <w:color w:val="auto"/>
          <w:sz w:val="32"/>
          <w:szCs w:val="32"/>
        </w:rPr>
        <w:t>PROGRAMMING LANGUAGES</w:t>
      </w:r>
    </w:p>
    <w:p>
      <w:pPr>
        <w:pStyle w:val="ListParagraph"/>
        <w:numPr>
          <w:ilvl w:val="0"/>
          <w:numId w:val="16"/>
        </w:numPr>
        <w:spacing w:before="0" w:after="333"/>
        <w:ind w:hanging="360" w:left="720" w:right="14"/>
        <w:contextualSpacing/>
        <w:rPr/>
      </w:pPr>
      <w:r>
        <w:rPr/>
        <w:t>In order to effectively undertake the customer churn prediction project, it is vital to utilize robust programming languages that facilitate advanced data analysis and machine learning. The two primary languages selected for this project are Python and R.</w:t>
      </w:r>
    </w:p>
    <w:p>
      <w:pPr>
        <w:pStyle w:val="Heading2"/>
        <w:ind w:hanging="10" w:left="-5"/>
        <w:rPr>
          <w:b/>
          <w:color w:val="auto"/>
        </w:rPr>
      </w:pPr>
      <w:r>
        <w:rPr>
          <w:b/>
          <w:color w:val="auto"/>
        </w:rPr>
        <w:t>PYTHON</w:t>
      </w:r>
    </w:p>
    <w:p>
      <w:pPr>
        <w:pStyle w:val="ListParagraph"/>
        <w:numPr>
          <w:ilvl w:val="0"/>
          <w:numId w:val="16"/>
        </w:numPr>
        <w:ind w:hanging="360" w:left="720" w:right="14"/>
        <w:rPr/>
      </w:pPr>
      <w:r>
        <w:rPr/>
        <w:t>Versatility: Python is widely recognized for its diverse libraries like Pandas for data manipulation, NumPy for numerical computations, and Scikit-learn for implementing machine learning models.</w:t>
      </w:r>
    </w:p>
    <w:p>
      <w:pPr>
        <w:pStyle w:val="ListParagraph"/>
        <w:numPr>
          <w:ilvl w:val="0"/>
          <w:numId w:val="16"/>
        </w:numPr>
        <w:spacing w:before="0" w:after="333"/>
        <w:ind w:hanging="360" w:left="720" w:right="14"/>
        <w:contextualSpacing/>
        <w:rPr/>
      </w:pPr>
      <w:r>
        <w:rPr/>
        <w:t>Community Support: A vast community and extensive documentation make troubleshooting and implementing advanced functionalities manageable.</w:t>
      </w:r>
    </w:p>
    <w:p>
      <w:pPr>
        <w:pStyle w:val="Normal"/>
        <w:spacing w:lineRule="auto" w:line="259" w:before="0" w:after="259"/>
        <w:ind w:hanging="10" w:left="-5"/>
        <w:rPr>
          <w:b/>
          <w:color w:val="auto"/>
        </w:rPr>
      </w:pPr>
      <w:r>
        <w:rPr>
          <w:b/>
          <w:color w:val="auto"/>
          <w:sz w:val="28"/>
        </w:rPr>
        <w:t>R</w:t>
      </w:r>
    </w:p>
    <w:p>
      <w:pPr>
        <w:pStyle w:val="ListParagraph"/>
        <w:numPr>
          <w:ilvl w:val="0"/>
          <w:numId w:val="17"/>
        </w:numPr>
        <w:ind w:hanging="360" w:left="1152" w:right="14"/>
        <w:rPr/>
      </w:pPr>
      <w:r>
        <w:rPr/>
        <w:t>Statistical Analysis: R excels in statistical modeling and data visualization, thanks to packages like ggplot2 and caret.</w:t>
      </w:r>
    </w:p>
    <w:p>
      <w:pPr>
        <w:pStyle w:val="ListParagraph"/>
        <w:numPr>
          <w:ilvl w:val="0"/>
          <w:numId w:val="17"/>
        </w:numPr>
        <w:ind w:hanging="360" w:left="1152" w:right="14"/>
        <w:rPr/>
      </w:pPr>
      <w:r>
        <w:rPr/>
        <w:t>Comprehensive Toolset: R provides sophisticated tools specifically designed for statistical analysis, making it ideal for exploratory data analysis (EDA) and model evaluation.</w:t>
      </w:r>
    </w:p>
    <w:p>
      <w:pPr>
        <w:pStyle w:val="Normal"/>
        <w:spacing w:before="0" w:after="437"/>
        <w:ind w:hanging="0" w:left="0" w:right="14"/>
        <w:rPr/>
      </w:pPr>
      <w:r>
        <w:rPr/>
        <w:t>Both languages offer essential functionalities that align with the project's goals, ensuring accurate predictions and insights for retaining valuable customers.</w:t>
      </w:r>
    </w:p>
    <w:p>
      <w:pPr>
        <w:pStyle w:val="Heading1"/>
        <w:ind w:hanging="10" w:left="-5"/>
        <w:rPr>
          <w:b/>
          <w:color w:val="auto"/>
          <w:sz w:val="32"/>
          <w:szCs w:val="32"/>
        </w:rPr>
      </w:pPr>
      <w:r>
        <w:rPr>
          <w:b/>
          <w:color w:val="auto"/>
          <w:sz w:val="32"/>
          <w:szCs w:val="32"/>
        </w:rPr>
        <w:t>NOTEBOOK AND IDE</w:t>
      </w:r>
    </w:p>
    <w:p>
      <w:pPr>
        <w:pStyle w:val="ListParagraph"/>
        <w:numPr>
          <w:ilvl w:val="0"/>
          <w:numId w:val="18"/>
        </w:numPr>
        <w:spacing w:before="0" w:after="333"/>
        <w:ind w:hanging="360" w:left="720" w:right="14"/>
        <w:contextualSpacing/>
        <w:rPr/>
      </w:pPr>
      <w:r>
        <w:rPr/>
        <w:t>To streamline the development process of our customer churn prediction model, we will utilize Jupyter Notebooks and PyCharm. These Integrated Development Environments (IDEs) are well-suited for our objectives, providing comprehensive tools for coding and experiment documentation.</w:t>
      </w:r>
    </w:p>
    <w:p>
      <w:pPr>
        <w:pStyle w:val="Heading2"/>
        <w:ind w:hanging="10" w:left="-5"/>
        <w:rPr>
          <w:b/>
          <w:color w:val="auto"/>
        </w:rPr>
      </w:pPr>
      <w:r>
        <w:rPr>
          <w:b/>
          <w:color w:val="auto"/>
        </w:rPr>
        <w:t>JUPYTER NOTEBOOKS</w:t>
      </w:r>
    </w:p>
    <w:p>
      <w:pPr>
        <w:pStyle w:val="ListParagraph"/>
        <w:numPr>
          <w:ilvl w:val="0"/>
          <w:numId w:val="18"/>
        </w:numPr>
        <w:ind w:hanging="360" w:left="720" w:right="14"/>
        <w:rPr/>
      </w:pPr>
      <w:r>
        <w:rPr/>
        <w:t>Interactivity: Enables real-time code execution and visualization, which is ideal for exploratory data analysis (EDA).</w:t>
      </w:r>
    </w:p>
    <w:p>
      <w:pPr>
        <w:pStyle w:val="ListParagraph"/>
        <w:numPr>
          <w:ilvl w:val="0"/>
          <w:numId w:val="18"/>
        </w:numPr>
        <w:spacing w:before="0" w:after="333"/>
        <w:ind w:hanging="360" w:left="720" w:right="14"/>
        <w:contextualSpacing/>
        <w:rPr/>
      </w:pPr>
      <w:r>
        <w:rPr/>
        <w:t>Documentation: Supports markdown, allowing for clear annotations and structured reporting of findings alongside code, making it easy to share insights with stakeholders.</w:t>
      </w:r>
    </w:p>
    <w:p>
      <w:pPr>
        <w:pStyle w:val="Heading2"/>
        <w:ind w:hanging="10" w:left="-5"/>
        <w:rPr>
          <w:b/>
          <w:color w:val="auto"/>
        </w:rPr>
      </w:pPr>
      <w:r>
        <w:rPr>
          <w:b/>
          <w:color w:val="auto"/>
        </w:rPr>
        <w:t>PYCHARM</w:t>
      </w:r>
    </w:p>
    <w:p>
      <w:pPr>
        <w:pStyle w:val="ListParagraph"/>
        <w:numPr>
          <w:ilvl w:val="0"/>
          <w:numId w:val="19"/>
        </w:numPr>
        <w:ind w:hanging="360" w:left="1152" w:right="14"/>
        <w:rPr/>
      </w:pPr>
      <w:r>
        <w:rPr/>
        <w:t>Robust Code Management: Designed for larger projects, which facilitates organizing code and managing dependencies efficiently.</w:t>
      </w:r>
    </w:p>
    <w:p>
      <w:pPr>
        <w:pStyle w:val="ListParagraph"/>
        <w:numPr>
          <w:ilvl w:val="0"/>
          <w:numId w:val="19"/>
        </w:numPr>
        <w:spacing w:before="0" w:after="248"/>
        <w:ind w:hanging="360" w:left="1152" w:right="14"/>
        <w:contextualSpacing/>
        <w:rPr/>
      </w:pPr>
      <w:r>
        <w:rPr/>
        <w:t>Debugging Tools: Offers advanced debugging options, helping to identify and fix issues quickly during model development.</w:t>
      </w:r>
    </w:p>
    <w:p>
      <w:pPr>
        <w:pStyle w:val="Normal"/>
        <w:spacing w:before="0" w:after="437"/>
        <w:ind w:hanging="0" w:left="0" w:right="14"/>
        <w:rPr/>
      </w:pPr>
      <w:r>
        <w:rPr/>
        <w:t>Utilizing these IDEs will enhance productivity, facilitate collaboration, and ensure that the development process is well-documented throughout the project lifecycle.</w:t>
      </w:r>
    </w:p>
    <w:p>
      <w:pPr>
        <w:pStyle w:val="Heading1"/>
        <w:ind w:hanging="10" w:left="-5"/>
        <w:rPr>
          <w:b/>
          <w:color w:val="auto"/>
          <w:sz w:val="32"/>
          <w:szCs w:val="32"/>
        </w:rPr>
      </w:pPr>
      <w:r>
        <w:rPr>
          <w:b/>
          <w:color w:val="auto"/>
          <w:sz w:val="32"/>
          <w:szCs w:val="32"/>
        </w:rPr>
        <w:t>LIBRARIES</w:t>
      </w:r>
    </w:p>
    <w:p>
      <w:pPr>
        <w:pStyle w:val="ListParagraph"/>
        <w:numPr>
          <w:ilvl w:val="0"/>
          <w:numId w:val="20"/>
        </w:numPr>
        <w:spacing w:before="0" w:after="333"/>
        <w:ind w:hanging="360" w:left="720" w:right="14"/>
        <w:contextualSpacing/>
        <w:rPr/>
      </w:pPr>
      <w:r>
        <w:rPr/>
        <w:t>In this project, several powerful libraries will be used to facilitate data manipulation, model building, and visualization. The following libraries are key to our customer churn prediction effort:</w:t>
      </w:r>
    </w:p>
    <w:p>
      <w:pPr>
        <w:pStyle w:val="Heading2"/>
        <w:ind w:hanging="10" w:left="-5"/>
        <w:rPr>
          <w:b/>
          <w:color w:val="auto"/>
        </w:rPr>
      </w:pPr>
      <w:r>
        <w:rPr>
          <w:b/>
          <w:color w:val="auto"/>
        </w:rPr>
        <w:t>DATA MANIPULATION</w:t>
      </w:r>
    </w:p>
    <w:p>
      <w:pPr>
        <w:pStyle w:val="ListParagraph"/>
        <w:numPr>
          <w:ilvl w:val="0"/>
          <w:numId w:val="20"/>
        </w:numPr>
        <w:ind w:hanging="360" w:left="720" w:right="14"/>
        <w:rPr/>
      </w:pPr>
      <w:r>
        <w:rPr/>
        <w:t>Pandas: This library is essential for data manipulation and analysis. It provides data structures like DataFrames that simplify operations on structured data, making it easier to clean and prepare datasets.</w:t>
      </w:r>
    </w:p>
    <w:p>
      <w:pPr>
        <w:pStyle w:val="ListParagraph"/>
        <w:numPr>
          <w:ilvl w:val="0"/>
          <w:numId w:val="20"/>
        </w:numPr>
        <w:spacing w:before="0" w:after="333"/>
        <w:ind w:hanging="360" w:left="720" w:right="14"/>
        <w:contextualSpacing/>
        <w:rPr/>
      </w:pPr>
      <w:r>
        <w:rPr/>
        <w:t>NumPy: An indispensable library for numerical computations, NumPy allows for efficient operations on large arrays and matrices, which is vital for handling extensive datasets in churn prediction.</w:t>
      </w:r>
    </w:p>
    <w:p>
      <w:pPr>
        <w:pStyle w:val="Heading2"/>
        <w:ind w:hanging="10" w:left="-5"/>
        <w:rPr>
          <w:b/>
          <w:color w:val="auto"/>
        </w:rPr>
      </w:pPr>
      <w:r>
        <w:rPr>
          <w:b/>
          <w:color w:val="auto"/>
        </w:rPr>
        <w:t>MACHINE LEARNING</w:t>
      </w:r>
    </w:p>
    <w:p>
      <w:pPr>
        <w:pStyle w:val="ListParagraph"/>
        <w:numPr>
          <w:ilvl w:val="0"/>
          <w:numId w:val="21"/>
        </w:numPr>
        <w:spacing w:before="0" w:after="333"/>
        <w:ind w:hanging="360" w:left="720" w:right="14"/>
        <w:contextualSpacing/>
        <w:rPr/>
      </w:pPr>
      <w:r>
        <w:rPr/>
        <w:t>Scikit-learn: A foundational library for implementing machine learning algorithms, Scikit-learn includes tools for model building, evaluation, and selection, facilitating the development of our predictive model.</w:t>
      </w:r>
    </w:p>
    <w:p>
      <w:pPr>
        <w:pStyle w:val="Heading2"/>
        <w:ind w:hanging="10" w:left="-5"/>
        <w:rPr>
          <w:b/>
          <w:color w:val="auto"/>
        </w:rPr>
      </w:pPr>
      <w:r>
        <w:rPr>
          <w:b/>
          <w:color w:val="auto"/>
        </w:rPr>
        <w:t>VISUALIZATION</w:t>
      </w:r>
    </w:p>
    <w:p>
      <w:pPr>
        <w:pStyle w:val="ListParagraph"/>
        <w:numPr>
          <w:ilvl w:val="0"/>
          <w:numId w:val="21"/>
        </w:numPr>
        <w:ind w:hanging="360" w:left="720" w:right="14"/>
        <w:rPr/>
      </w:pPr>
      <w:r>
        <w:rPr/>
        <w:t>Matplotlib: This widely used plotting library enables the creation of a variety of static, animated, and interactive visualizations, allowing us to effectively convey insights from our data.</w:t>
      </w:r>
    </w:p>
    <w:p>
      <w:pPr>
        <w:pStyle w:val="ListParagraph"/>
        <w:numPr>
          <w:ilvl w:val="0"/>
          <w:numId w:val="21"/>
        </w:numPr>
        <w:spacing w:before="0" w:after="248"/>
        <w:ind w:hanging="360" w:left="720" w:right="14"/>
        <w:contextualSpacing/>
        <w:rPr/>
      </w:pPr>
      <w:r>
        <w:rPr/>
        <w:t>Seaborn: Built on Matplotlib, Seaborn simplifies the creation of informative plots and statistical visualizations. It enhances Matplotlib’s aesthetic appeal, making visual summaries easier to interpret and present to stakeholders.</w:t>
      </w:r>
    </w:p>
    <w:p>
      <w:pPr>
        <w:pStyle w:val="Normal"/>
        <w:spacing w:before="0" w:after="437"/>
        <w:ind w:hanging="0" w:left="0" w:right="14"/>
        <w:rPr/>
      </w:pPr>
      <w:r>
        <w:rPr/>
        <w:t>Together, these libraries form a robust toolkit that supports all stages of the churn prediction project from data preparation to final visualization.</w:t>
      </w:r>
    </w:p>
    <w:p>
      <w:pPr>
        <w:pStyle w:val="Heading1"/>
        <w:ind w:hanging="10" w:left="-5"/>
        <w:rPr>
          <w:b/>
          <w:color w:val="auto"/>
          <w:sz w:val="32"/>
          <w:szCs w:val="32"/>
        </w:rPr>
      </w:pPr>
      <w:r>
        <w:rPr>
          <w:b/>
          <w:color w:val="auto"/>
          <w:sz w:val="32"/>
          <w:szCs w:val="32"/>
        </w:rPr>
        <w:t>OPTIONAL TOOL FOR DEPLOYMENT</w:t>
      </w:r>
    </w:p>
    <w:p>
      <w:pPr>
        <w:pStyle w:val="ListParagraph"/>
        <w:numPr>
          <w:ilvl w:val="0"/>
          <w:numId w:val="22"/>
        </w:numPr>
        <w:spacing w:before="0" w:after="333"/>
        <w:ind w:hanging="360" w:left="720" w:right="14"/>
        <w:contextualSpacing/>
        <w:rPr/>
      </w:pPr>
      <w:r>
        <w:rPr/>
        <w:t>When it comes to deploying a machine learning model for customer churn prediction, leveraging cloud platforms can significantly streamline the process. Here are a few optional deployment tools that can enhance the project:</w:t>
      </w:r>
    </w:p>
    <w:p>
      <w:pPr>
        <w:pStyle w:val="Heading2"/>
        <w:ind w:hanging="10" w:left="-5"/>
        <w:rPr>
          <w:b/>
          <w:color w:val="auto"/>
        </w:rPr>
      </w:pPr>
      <w:r>
        <w:rPr>
          <w:b/>
          <w:color w:val="auto"/>
        </w:rPr>
        <w:t>CLOUD PLATFORMS</w:t>
      </w:r>
    </w:p>
    <w:p>
      <w:pPr>
        <w:pStyle w:val="Normal"/>
        <w:numPr>
          <w:ilvl w:val="0"/>
          <w:numId w:val="23"/>
        </w:numPr>
        <w:spacing w:lineRule="auto" w:line="259" w:before="0" w:after="262"/>
        <w:ind w:hanging="264" w:left="585"/>
        <w:rPr/>
      </w:pPr>
      <w:r>
        <w:rPr/>
        <w:t>AWS (Amazon Web Services):</w:t>
      </w:r>
    </w:p>
    <w:p>
      <w:pPr>
        <w:pStyle w:val="ListParagraph"/>
        <w:numPr>
          <w:ilvl w:val="0"/>
          <w:numId w:val="22"/>
        </w:numPr>
        <w:ind w:hanging="360" w:left="720" w:right="14"/>
        <w:rPr/>
      </w:pPr>
      <w:r>
        <w:rPr/>
        <w:t>Advantages: Offers a comprehensive suite of services, including EC2 for computing, S3 for data storage, and SageMaker for building and deploying machine learning models.</w:t>
      </w:r>
    </w:p>
    <w:p>
      <w:pPr>
        <w:pStyle w:val="ListParagraph"/>
        <w:numPr>
          <w:ilvl w:val="0"/>
          <w:numId w:val="22"/>
        </w:numPr>
        <w:ind w:hanging="360" w:left="720" w:right="14"/>
        <w:rPr/>
      </w:pPr>
      <w:r>
        <w:rPr/>
        <w:t>Scalability: Easily scales resources based on usage, ensuring optimal performance during peak times.</w:t>
      </w:r>
    </w:p>
    <w:p>
      <w:pPr>
        <w:pStyle w:val="Normal"/>
        <w:numPr>
          <w:ilvl w:val="0"/>
          <w:numId w:val="23"/>
        </w:numPr>
        <w:spacing w:lineRule="auto" w:line="259" w:before="0" w:after="262"/>
        <w:ind w:hanging="264" w:left="585"/>
        <w:rPr/>
      </w:pPr>
      <w:r>
        <w:rPr/>
        <w:t>Google Cloud Platform (GCP):</w:t>
      </w:r>
    </w:p>
    <w:p>
      <w:pPr>
        <w:pStyle w:val="ListParagraph"/>
        <w:numPr>
          <w:ilvl w:val="0"/>
          <w:numId w:val="24"/>
        </w:numPr>
        <w:ind w:hanging="360" w:left="1702" w:right="14"/>
        <w:rPr/>
      </w:pPr>
      <w:r>
        <w:rPr/>
        <w:t>Advantages: Integrates well with TensorFlow and provides AutoML features, which can simplify model training and deployment.</w:t>
      </w:r>
    </w:p>
    <w:p>
      <w:pPr>
        <w:pStyle w:val="ListParagraph"/>
        <w:numPr>
          <w:ilvl w:val="0"/>
          <w:numId w:val="24"/>
        </w:numPr>
        <w:spacing w:before="0" w:after="248"/>
        <w:ind w:hanging="360" w:left="1702" w:right="14"/>
        <w:contextualSpacing/>
        <w:rPr/>
      </w:pPr>
      <w:r>
        <w:rPr/>
        <w:t>Data Handling: BigQuery allows for efficient analytics and handling of large datasets, enhancing processing speeds.</w:t>
      </w:r>
    </w:p>
    <w:p>
      <w:pPr>
        <w:pStyle w:val="Normal"/>
        <w:numPr>
          <w:ilvl w:val="0"/>
          <w:numId w:val="23"/>
        </w:numPr>
        <w:spacing w:lineRule="auto" w:line="259" w:before="0" w:after="262"/>
        <w:ind w:hanging="264" w:left="585"/>
        <w:rPr/>
      </w:pPr>
      <w:r>
        <w:rPr/>
        <w:t>Azure Machine Learning:</w:t>
      </w:r>
    </w:p>
    <w:p>
      <w:pPr>
        <w:pStyle w:val="ListParagraph"/>
        <w:numPr>
          <w:ilvl w:val="0"/>
          <w:numId w:val="25"/>
        </w:numPr>
        <w:ind w:hanging="360" w:left="1702" w:right="14"/>
        <w:rPr/>
      </w:pPr>
      <w:r>
        <w:rPr/>
        <w:t>Advantages: Provides a user-friendly interface and robust support for MLOps, facilitating continuous integration and deployment (CI/ CD) of machine learning models.</w:t>
      </w:r>
    </w:p>
    <w:p>
      <w:pPr>
        <w:pStyle w:val="ListParagraph"/>
        <w:numPr>
          <w:ilvl w:val="0"/>
          <w:numId w:val="25"/>
        </w:numPr>
        <w:spacing w:before="0" w:after="333"/>
        <w:ind w:hanging="360" w:left="1702" w:right="14"/>
        <w:contextualSpacing/>
        <w:rPr/>
      </w:pPr>
      <w:r>
        <w:rPr/>
        <w:t>Collaboration: Offers tools for team collaboration, making it easier for data scientists and developers to work together.</w:t>
      </w:r>
    </w:p>
    <w:p>
      <w:pPr>
        <w:pStyle w:val="Heading2"/>
        <w:ind w:hanging="10" w:left="-5"/>
        <w:rPr>
          <w:b/>
          <w:color w:val="auto"/>
        </w:rPr>
      </w:pPr>
      <w:r>
        <w:rPr>
          <w:b/>
          <w:color w:val="auto"/>
        </w:rPr>
        <w:t>WEB FRAMEWORKS</w:t>
      </w:r>
    </w:p>
    <w:p>
      <w:pPr>
        <w:pStyle w:val="ListParagraph"/>
        <w:numPr>
          <w:ilvl w:val="0"/>
          <w:numId w:val="26"/>
        </w:numPr>
        <w:spacing w:before="0" w:after="248"/>
        <w:ind w:hanging="360" w:left="720" w:right="14"/>
        <w:contextualSpacing/>
        <w:rPr/>
      </w:pPr>
      <w:r>
        <w:rPr/>
        <w:t>Flask/Django: Lightweight frameworks that can be used to build web applications to serve the model, enabling real-time predictions and integration with existing business systems.</w:t>
      </w:r>
    </w:p>
    <w:p>
      <w:pPr>
        <w:pStyle w:val="Normal"/>
        <w:spacing w:before="0" w:after="437"/>
        <w:ind w:hanging="0" w:left="0" w:right="14"/>
        <w:rPr/>
      </w:pPr>
      <w:r>
        <w:rPr>
          <w:rFonts w:eastAsia="Times New Roman" w:cs="Times New Roman" w:ascii="Times New Roman" w:hAnsi="Times New Roman"/>
          <w:i/>
          <w:sz w:val="28"/>
          <w:szCs w:val="28"/>
        </w:rPr>
        <w:t>By choosing the right combination of these tools, organizations can ensure a seamless deployment of their churn prediction model, enhancing usability and accessibility in real-world scenarios.</w:t>
      </w:r>
    </w:p>
    <w:p>
      <w:pPr>
        <w:pStyle w:val="Heading3"/>
        <w:keepNext w:val="false"/>
        <w:keepLines w:val="false"/>
        <w:spacing w:lineRule="auto" w:line="240" w:before="280" w:after="80"/>
        <w:rPr>
          <w:rFonts w:ascii="Times New Roman" w:hAnsi="Times New Roman" w:eastAsia="Times New Roman" w:cs="Times New Roman"/>
          <w:b/>
          <w:i/>
          <w:i/>
          <w:color w:val="000000"/>
          <w:sz w:val="26"/>
          <w:szCs w:val="26"/>
        </w:rPr>
      </w:pPr>
      <w:r>
        <w:rPr>
          <w:rFonts w:eastAsia="Times New Roman" w:cs="Times New Roman" w:ascii="Times New Roman" w:hAnsi="Times New Roman"/>
          <w:b/>
          <w:i/>
          <w:color w:val="000000"/>
          <w:sz w:val="26"/>
          <w:szCs w:val="26"/>
        </w:rPr>
      </w:r>
      <w:bookmarkStart w:id="16" w:name="_vnj1oesa5eu3"/>
      <w:bookmarkStart w:id="17" w:name="_vnj1oesa5eu3"/>
      <w:bookmarkEnd w:id="17"/>
    </w:p>
    <w:p>
      <w:pPr>
        <w:pStyle w:val="Heading3"/>
        <w:keepNext w:val="false"/>
        <w:keepLines w:val="false"/>
        <w:spacing w:lineRule="auto" w:line="240" w:before="280" w:after="80"/>
        <w:rPr>
          <w:rFonts w:ascii="Times New Roman" w:hAnsi="Times New Roman" w:eastAsia="Times New Roman" w:cs="Times New Roman"/>
          <w:b/>
          <w:color w:val="980000"/>
          <w:sz w:val="30"/>
          <w:szCs w:val="30"/>
        </w:rPr>
      </w:pPr>
      <w:bookmarkStart w:id="18" w:name="_dkq12q87n1rz"/>
      <w:bookmarkEnd w:id="18"/>
      <w:r>
        <w:rPr>
          <w:rFonts w:eastAsia="Times New Roman" w:cs="Times New Roman" w:ascii="Times New Roman" w:hAnsi="Times New Roman"/>
          <w:b/>
          <w:color w:val="980000"/>
          <w:sz w:val="30"/>
          <w:szCs w:val="30"/>
        </w:rPr>
        <w:t>11. Team Members and Contributions</w:t>
      </w:r>
    </w:p>
    <w:p>
      <w:pPr>
        <w:pStyle w:val="normal1"/>
        <w:spacing w:lineRule="auto" w:line="240" w:before="240" w:after="240"/>
        <w:rPr>
          <w:rFonts w:ascii="Times New Roman" w:hAnsi="Times New Roman" w:eastAsia="Times New Roman" w:cs="Times New Roman"/>
          <w:i/>
          <w:i/>
          <w:sz w:val="28"/>
          <w:szCs w:val="28"/>
        </w:rPr>
      </w:pPr>
      <w:r>
        <w:rPr>
          <w:rFonts w:eastAsia="Times New Roman" w:cs="Times New Roman" w:ascii="Times New Roman" w:hAnsi="Times New Roman"/>
          <w:b/>
          <w:i/>
          <w:sz w:val="28"/>
          <w:szCs w:val="28"/>
        </w:rPr>
        <w:t>[</w:t>
      </w:r>
      <w:r>
        <w:rPr>
          <w:rFonts w:eastAsia="Times New Roman" w:cs="Times New Roman" w:ascii="Times New Roman" w:hAnsi="Times New Roman"/>
          <w:i/>
          <w:sz w:val="28"/>
          <w:szCs w:val="28"/>
        </w:rPr>
        <w:t>List names and responsibilities.</w:t>
      </w:r>
    </w:p>
    <w:p>
      <w:pPr>
        <w:pStyle w:val="normal1"/>
        <w:numPr>
          <w:ilvl w:val="0"/>
          <w:numId w:val="5"/>
        </w:numPr>
        <w:spacing w:lineRule="auto" w:line="240" w:before="240" w:afterAutospacing="0" w:after="0"/>
        <w:ind w:hanging="360" w:left="720"/>
        <w:rPr>
          <w:rFonts w:ascii="Times New Roman" w:hAnsi="Times New Roman" w:eastAsia="Times New Roman" w:cs="Times New Roman"/>
          <w:i/>
          <w:i/>
          <w:sz w:val="28"/>
          <w:szCs w:val="28"/>
        </w:rPr>
      </w:pPr>
      <w:r>
        <w:rPr>
          <w:rFonts w:eastAsia="Times New Roman" w:cs="Times New Roman" w:ascii="Times New Roman" w:hAnsi="Times New Roman"/>
          <w:i/>
          <w:sz w:val="28"/>
          <w:szCs w:val="28"/>
        </w:rPr>
        <w:t>Clearly mention who worked on:</w:t>
        <w:br/>
      </w:r>
    </w:p>
    <w:p>
      <w:pPr>
        <w:pStyle w:val="normal1"/>
        <w:numPr>
          <w:ilvl w:val="1"/>
          <w:numId w:val="5"/>
        </w:numPr>
        <w:spacing w:lineRule="auto" w:line="240" w:beforeAutospacing="0" w:before="0" w:afterAutospacing="0" w:after="0"/>
        <w:ind w:hanging="360" w:left="1440"/>
        <w:rPr>
          <w:rFonts w:ascii="Times New Roman" w:hAnsi="Times New Roman" w:eastAsia="Times New Roman" w:cs="Times New Roman"/>
          <w:i/>
          <w:i/>
          <w:sz w:val="28"/>
          <w:szCs w:val="28"/>
        </w:rPr>
      </w:pPr>
      <w:r>
        <w:rPr>
          <w:rFonts w:eastAsia="Times New Roman" w:cs="Times New Roman" w:ascii="Times New Roman" w:hAnsi="Times New Roman"/>
          <w:i/>
          <w:sz w:val="28"/>
          <w:szCs w:val="28"/>
        </w:rPr>
        <w:t>Data cleaning</w:t>
        <w:br/>
      </w:r>
    </w:p>
    <w:p>
      <w:pPr>
        <w:pStyle w:val="normal1"/>
        <w:numPr>
          <w:ilvl w:val="1"/>
          <w:numId w:val="5"/>
        </w:numPr>
        <w:spacing w:lineRule="auto" w:line="240" w:beforeAutospacing="0" w:before="0" w:afterAutospacing="0" w:after="0"/>
        <w:ind w:hanging="360" w:left="1440"/>
        <w:rPr>
          <w:rFonts w:ascii="Times New Roman" w:hAnsi="Times New Roman" w:eastAsia="Times New Roman" w:cs="Times New Roman"/>
          <w:i/>
          <w:i/>
          <w:sz w:val="28"/>
          <w:szCs w:val="28"/>
        </w:rPr>
      </w:pPr>
      <w:r>
        <w:rPr>
          <w:rFonts w:eastAsia="Times New Roman" w:cs="Times New Roman" w:ascii="Times New Roman" w:hAnsi="Times New Roman"/>
          <w:i/>
          <w:sz w:val="28"/>
          <w:szCs w:val="28"/>
        </w:rPr>
        <w:t>EDA</w:t>
        <w:br/>
      </w:r>
    </w:p>
    <w:p>
      <w:pPr>
        <w:pStyle w:val="normal1"/>
        <w:numPr>
          <w:ilvl w:val="1"/>
          <w:numId w:val="5"/>
        </w:numPr>
        <w:spacing w:lineRule="auto" w:line="240" w:beforeAutospacing="0" w:before="0" w:afterAutospacing="0" w:after="0"/>
        <w:ind w:hanging="360" w:left="1440"/>
        <w:rPr>
          <w:rFonts w:ascii="Times New Roman" w:hAnsi="Times New Roman" w:eastAsia="Times New Roman" w:cs="Times New Roman"/>
          <w:i/>
          <w:i/>
          <w:sz w:val="28"/>
          <w:szCs w:val="28"/>
        </w:rPr>
      </w:pPr>
      <w:r>
        <w:rPr>
          <w:rFonts w:eastAsia="Times New Roman" w:cs="Times New Roman" w:ascii="Times New Roman" w:hAnsi="Times New Roman"/>
          <w:i/>
          <w:sz w:val="28"/>
          <w:szCs w:val="28"/>
        </w:rPr>
        <w:t>Feature engineering</w:t>
        <w:br/>
      </w:r>
    </w:p>
    <w:p>
      <w:pPr>
        <w:pStyle w:val="normal1"/>
        <w:numPr>
          <w:ilvl w:val="1"/>
          <w:numId w:val="5"/>
        </w:numPr>
        <w:spacing w:lineRule="auto" w:line="240" w:beforeAutospacing="0" w:before="0" w:afterAutospacing="0" w:after="0"/>
        <w:ind w:hanging="360" w:left="1440"/>
        <w:rPr>
          <w:rFonts w:ascii="Times New Roman" w:hAnsi="Times New Roman" w:eastAsia="Times New Roman" w:cs="Times New Roman"/>
          <w:i/>
          <w:i/>
          <w:sz w:val="28"/>
          <w:szCs w:val="28"/>
        </w:rPr>
      </w:pPr>
      <w:r>
        <w:rPr>
          <w:rFonts w:eastAsia="Times New Roman" w:cs="Times New Roman" w:ascii="Times New Roman" w:hAnsi="Times New Roman"/>
          <w:i/>
          <w:sz w:val="28"/>
          <w:szCs w:val="28"/>
        </w:rPr>
        <w:t>Model development</w:t>
        <w:br/>
      </w:r>
    </w:p>
    <w:p>
      <w:pPr>
        <w:pStyle w:val="normal1"/>
        <w:numPr>
          <w:ilvl w:val="1"/>
          <w:numId w:val="5"/>
        </w:numPr>
        <w:spacing w:lineRule="auto" w:line="240" w:beforeAutospacing="0" w:before="0" w:after="240"/>
        <w:ind w:hanging="360" w:left="1440"/>
        <w:rPr>
          <w:rFonts w:ascii="Times New Roman" w:hAnsi="Times New Roman" w:eastAsia="Times New Roman" w:cs="Times New Roman"/>
          <w:i/>
          <w:i/>
          <w:sz w:val="28"/>
          <w:szCs w:val="28"/>
        </w:rPr>
      </w:pPr>
      <w:r>
        <w:rPr>
          <w:rFonts w:eastAsia="Times New Roman" w:cs="Times New Roman" w:ascii="Times New Roman" w:hAnsi="Times New Roman"/>
          <w:i/>
          <w:sz w:val="28"/>
          <w:szCs w:val="28"/>
        </w:rPr>
        <w:t>Documentation and reporting]</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sectPr>
      <w:headerReference w:type="even" r:id="rId2"/>
      <w:headerReference w:type="default" r:id="rId3"/>
      <w:headerReference w:type="first" r:id="rId4"/>
      <w:type w:val="nextPage"/>
      <w:pgSz w:w="12240" w:h="15840"/>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Wingdings">
    <w:charset w:val="02"/>
    <w:family w:val="auto"/>
    <w:pitch w:val="variable"/>
  </w:font>
  <w:font w:name="Calibri">
    <w:charset w:val="00"/>
    <w:family w:val="swiss"/>
    <w:pitch w:val="variable"/>
  </w:font>
  <w:font w:name="Courier New">
    <w:charset w:val="01"/>
    <w:family w:val="modern"/>
    <w:pitch w:val="fixed"/>
  </w:font>
  <w:font w:name="Calibri">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drawing>
        <wp:anchor behindDoc="1" distT="0" distB="0" distL="0" distR="0" simplePos="0" locked="0" layoutInCell="1" allowOverlap="1" relativeHeight="15">
          <wp:simplePos x="0" y="0"/>
          <wp:positionH relativeFrom="column">
            <wp:posOffset>2124075</wp:posOffset>
          </wp:positionH>
          <wp:positionV relativeFrom="paragraph">
            <wp:posOffset>-224155</wp:posOffset>
          </wp:positionV>
          <wp:extent cx="1157605" cy="418465"/>
          <wp:effectExtent l="0" t="0" r="0" b="0"/>
          <wp:wrapNone/>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1"/>
                  <a:stretch>
                    <a:fillRect/>
                  </a:stretch>
                </pic:blipFill>
                <pic:spPr bwMode="auto">
                  <a:xfrm>
                    <a:off x="0" y="0"/>
                    <a:ext cx="1157605" cy="418465"/>
                  </a:xfrm>
                  <a:prstGeom prst="rect">
                    <a:avLst/>
                  </a:prstGeom>
                  <a:noFill/>
                </pic:spPr>
              </pic:pic>
            </a:graphicData>
          </a:graphic>
        </wp:anchor>
      </w:drawing>
      <w:drawing>
        <wp:anchor behindDoc="1" distT="0" distB="0" distL="0" distR="0" simplePos="0" locked="0" layoutInCell="1" allowOverlap="1" relativeHeight="29">
          <wp:simplePos x="0" y="0"/>
          <wp:positionH relativeFrom="column">
            <wp:posOffset>4438650</wp:posOffset>
          </wp:positionH>
          <wp:positionV relativeFrom="paragraph">
            <wp:posOffset>-200025</wp:posOffset>
          </wp:positionV>
          <wp:extent cx="1816735" cy="371475"/>
          <wp:effectExtent l="0" t="0" r="0" b="0"/>
          <wp:wrapNone/>
          <wp:docPr id="4"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g" descr=""/>
                  <pic:cNvPicPr>
                    <a:picLocks noChangeAspect="1" noChangeArrowheads="1"/>
                  </pic:cNvPicPr>
                </pic:nvPicPr>
                <pic:blipFill>
                  <a:blip r:embed="rId2"/>
                  <a:stretch>
                    <a:fillRect/>
                  </a:stretch>
                </pic:blipFill>
                <pic:spPr bwMode="auto">
                  <a:xfrm>
                    <a:off x="0" y="0"/>
                    <a:ext cx="1816735" cy="371475"/>
                  </a:xfrm>
                  <a:prstGeom prst="rect">
                    <a:avLst/>
                  </a:prstGeom>
                  <a:noFill/>
                </pic:spPr>
              </pic:pic>
            </a:graphicData>
          </a:graphic>
        </wp:anchor>
      </w:drawing>
      <w:drawing>
        <wp:anchor behindDoc="1" distT="0" distB="0" distL="0" distR="0" simplePos="0" locked="0" layoutInCell="1" allowOverlap="1" relativeHeight="43">
          <wp:simplePos x="0" y="0"/>
          <wp:positionH relativeFrom="column">
            <wp:posOffset>-228600</wp:posOffset>
          </wp:positionH>
          <wp:positionV relativeFrom="paragraph">
            <wp:posOffset>-257175</wp:posOffset>
          </wp:positionV>
          <wp:extent cx="843280" cy="490220"/>
          <wp:effectExtent l="0" t="0" r="0" b="0"/>
          <wp:wrapNone/>
          <wp:docPr id="5"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g" descr=""/>
                  <pic:cNvPicPr>
                    <a:picLocks noChangeAspect="1" noChangeArrowheads="1"/>
                  </pic:cNvPicPr>
                </pic:nvPicPr>
                <pic:blipFill>
                  <a:blip r:embed="rId3"/>
                  <a:stretch>
                    <a:fillRect/>
                  </a:stretch>
                </pic:blipFill>
                <pic:spPr bwMode="auto">
                  <a:xfrm>
                    <a:off x="0" y="0"/>
                    <a:ext cx="843280" cy="490220"/>
                  </a:xfrm>
                  <a:prstGeom prst="rect">
                    <a:avLst/>
                  </a:prstGeom>
                  <a:noFill/>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drawing>
        <wp:anchor behindDoc="1" distT="0" distB="0" distL="0" distR="0" simplePos="0" locked="0" layoutInCell="1" allowOverlap="1" relativeHeight="15">
          <wp:simplePos x="0" y="0"/>
          <wp:positionH relativeFrom="column">
            <wp:posOffset>2124075</wp:posOffset>
          </wp:positionH>
          <wp:positionV relativeFrom="paragraph">
            <wp:posOffset>-224155</wp:posOffset>
          </wp:positionV>
          <wp:extent cx="1157605" cy="418465"/>
          <wp:effectExtent l="0" t="0" r="0" b="0"/>
          <wp:wrapNone/>
          <wp:docPr id="6"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descr=""/>
                  <pic:cNvPicPr>
                    <a:picLocks noChangeAspect="1" noChangeArrowheads="1"/>
                  </pic:cNvPicPr>
                </pic:nvPicPr>
                <pic:blipFill>
                  <a:blip r:embed="rId1"/>
                  <a:stretch>
                    <a:fillRect/>
                  </a:stretch>
                </pic:blipFill>
                <pic:spPr bwMode="auto">
                  <a:xfrm>
                    <a:off x="0" y="0"/>
                    <a:ext cx="1157605" cy="418465"/>
                  </a:xfrm>
                  <a:prstGeom prst="rect">
                    <a:avLst/>
                  </a:prstGeom>
                  <a:noFill/>
                </pic:spPr>
              </pic:pic>
            </a:graphicData>
          </a:graphic>
        </wp:anchor>
      </w:drawing>
      <w:drawing>
        <wp:anchor behindDoc="1" distT="0" distB="0" distL="0" distR="0" simplePos="0" locked="0" layoutInCell="1" allowOverlap="1" relativeHeight="29">
          <wp:simplePos x="0" y="0"/>
          <wp:positionH relativeFrom="column">
            <wp:posOffset>4438650</wp:posOffset>
          </wp:positionH>
          <wp:positionV relativeFrom="paragraph">
            <wp:posOffset>-200025</wp:posOffset>
          </wp:positionV>
          <wp:extent cx="1816735" cy="371475"/>
          <wp:effectExtent l="0" t="0" r="0" b="0"/>
          <wp:wrapNone/>
          <wp:docPr id="7"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jpg" descr=""/>
                  <pic:cNvPicPr>
                    <a:picLocks noChangeAspect="1" noChangeArrowheads="1"/>
                  </pic:cNvPicPr>
                </pic:nvPicPr>
                <pic:blipFill>
                  <a:blip r:embed="rId2"/>
                  <a:stretch>
                    <a:fillRect/>
                  </a:stretch>
                </pic:blipFill>
                <pic:spPr bwMode="auto">
                  <a:xfrm>
                    <a:off x="0" y="0"/>
                    <a:ext cx="1816735" cy="371475"/>
                  </a:xfrm>
                  <a:prstGeom prst="rect">
                    <a:avLst/>
                  </a:prstGeom>
                  <a:noFill/>
                </pic:spPr>
              </pic:pic>
            </a:graphicData>
          </a:graphic>
        </wp:anchor>
      </w:drawing>
      <w:drawing>
        <wp:anchor behindDoc="1" distT="0" distB="0" distL="0" distR="0" simplePos="0" locked="0" layoutInCell="1" allowOverlap="1" relativeHeight="43">
          <wp:simplePos x="0" y="0"/>
          <wp:positionH relativeFrom="column">
            <wp:posOffset>-228600</wp:posOffset>
          </wp:positionH>
          <wp:positionV relativeFrom="paragraph">
            <wp:posOffset>-257175</wp:posOffset>
          </wp:positionV>
          <wp:extent cx="843280" cy="490220"/>
          <wp:effectExtent l="0" t="0" r="0" b="0"/>
          <wp:wrapNone/>
          <wp:docPr id="8"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g" descr=""/>
                  <pic:cNvPicPr>
                    <a:picLocks noChangeAspect="1" noChangeArrowheads="1"/>
                  </pic:cNvPicPr>
                </pic:nvPicPr>
                <pic:blipFill>
                  <a:blip r:embed="rId3"/>
                  <a:stretch>
                    <a:fillRect/>
                  </a:stretch>
                </pic:blipFill>
                <pic:spPr bwMode="auto">
                  <a:xfrm>
                    <a:off x="0" y="0"/>
                    <a:ext cx="843280" cy="490220"/>
                  </a:xfrm>
                  <a:prstGeom prst="rect">
                    <a:avLst/>
                  </a:prstGeom>
                  <a:noFill/>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600" w:hanging="600"/>
      </w:pPr>
      <w:rPr>
        <w:rFonts w:ascii="Wingdings" w:hAnsi="Wingdings" w:cs="Wingdings" w:hint="default"/>
        <w:dstrike w:val="false"/>
        <w:strike w:val="false"/>
        <w:vertAlign w:val="baseline"/>
        <w:position w:val="0"/>
        <w:sz w:val="24"/>
        <w:sz w:val="24"/>
        <w:i w:val="false"/>
        <w:u w:val="none" w:color="000000"/>
        <w:b w:val="false"/>
        <w:szCs w:val="24"/>
        <w:color w:val="333333"/>
      </w:rPr>
    </w:lvl>
    <w:lvl w:ilvl="1">
      <w:start w:val="1"/>
      <w:numFmt w:val="lowerLetter"/>
      <w:lvlText w:val="%2"/>
      <w:lvlJc w:val="left"/>
      <w:pPr>
        <w:tabs>
          <w:tab w:val="num" w:pos="0"/>
        </w:tabs>
        <w:ind w:left="1416" w:hanging="1416"/>
      </w:pPr>
      <w:rPr>
        <w:dstrike w:val="false"/>
        <w:strike w:val="false"/>
        <w:vertAlign w:val="baseline"/>
        <w:position w:val="0"/>
        <w:sz w:val="24"/>
        <w:sz w:val="24"/>
        <w:i w:val="false"/>
        <w:u w:val="none" w:color="000000"/>
        <w:b w:val="false"/>
        <w:szCs w:val="24"/>
        <w:rFonts w:ascii="Calibri" w:hAnsi="Calibri" w:eastAsia="Calibri" w:cs="Calibri"/>
        <w:color w:val="333333"/>
      </w:rPr>
    </w:lvl>
    <w:lvl w:ilvl="2">
      <w:start w:val="1"/>
      <w:numFmt w:val="lowerRoman"/>
      <w:lvlText w:val="%3"/>
      <w:lvlJc w:val="left"/>
      <w:pPr>
        <w:tabs>
          <w:tab w:val="num" w:pos="0"/>
        </w:tabs>
        <w:ind w:left="2136" w:hanging="2136"/>
      </w:pPr>
      <w:rPr>
        <w:dstrike w:val="false"/>
        <w:strike w:val="false"/>
        <w:vertAlign w:val="baseline"/>
        <w:position w:val="0"/>
        <w:sz w:val="24"/>
        <w:sz w:val="24"/>
        <w:i w:val="false"/>
        <w:u w:val="none" w:color="000000"/>
        <w:b w:val="false"/>
        <w:szCs w:val="24"/>
        <w:rFonts w:ascii="Calibri" w:hAnsi="Calibri" w:eastAsia="Calibri" w:cs="Calibri"/>
        <w:color w:val="333333"/>
      </w:rPr>
    </w:lvl>
    <w:lvl w:ilvl="3">
      <w:start w:val="1"/>
      <w:numFmt w:val="decimal"/>
      <w:lvlText w:val="%4"/>
      <w:lvlJc w:val="left"/>
      <w:pPr>
        <w:tabs>
          <w:tab w:val="num" w:pos="0"/>
        </w:tabs>
        <w:ind w:left="2856" w:hanging="2856"/>
      </w:pPr>
      <w:rPr>
        <w:dstrike w:val="false"/>
        <w:strike w:val="false"/>
        <w:vertAlign w:val="baseline"/>
        <w:position w:val="0"/>
        <w:sz w:val="24"/>
        <w:sz w:val="24"/>
        <w:i w:val="false"/>
        <w:u w:val="none" w:color="000000"/>
        <w:b w:val="false"/>
        <w:szCs w:val="24"/>
        <w:rFonts w:ascii="Calibri" w:hAnsi="Calibri" w:eastAsia="Calibri" w:cs="Calibri"/>
        <w:color w:val="333333"/>
      </w:rPr>
    </w:lvl>
    <w:lvl w:ilvl="4">
      <w:start w:val="1"/>
      <w:numFmt w:val="lowerLetter"/>
      <w:lvlText w:val="%5"/>
      <w:lvlJc w:val="left"/>
      <w:pPr>
        <w:tabs>
          <w:tab w:val="num" w:pos="0"/>
        </w:tabs>
        <w:ind w:left="3576" w:hanging="3576"/>
      </w:pPr>
      <w:rPr>
        <w:dstrike w:val="false"/>
        <w:strike w:val="false"/>
        <w:vertAlign w:val="baseline"/>
        <w:position w:val="0"/>
        <w:sz w:val="24"/>
        <w:sz w:val="24"/>
        <w:i w:val="false"/>
        <w:u w:val="none" w:color="000000"/>
        <w:b w:val="false"/>
        <w:szCs w:val="24"/>
        <w:rFonts w:ascii="Calibri" w:hAnsi="Calibri" w:eastAsia="Calibri" w:cs="Calibri"/>
        <w:color w:val="333333"/>
      </w:rPr>
    </w:lvl>
    <w:lvl w:ilvl="5">
      <w:start w:val="1"/>
      <w:numFmt w:val="lowerRoman"/>
      <w:lvlText w:val="%6"/>
      <w:lvlJc w:val="left"/>
      <w:pPr>
        <w:tabs>
          <w:tab w:val="num" w:pos="0"/>
        </w:tabs>
        <w:ind w:left="4296" w:hanging="4296"/>
      </w:pPr>
      <w:rPr>
        <w:dstrike w:val="false"/>
        <w:strike w:val="false"/>
        <w:vertAlign w:val="baseline"/>
        <w:position w:val="0"/>
        <w:sz w:val="24"/>
        <w:sz w:val="24"/>
        <w:i w:val="false"/>
        <w:u w:val="none" w:color="000000"/>
        <w:b w:val="false"/>
        <w:szCs w:val="24"/>
        <w:rFonts w:ascii="Calibri" w:hAnsi="Calibri" w:eastAsia="Calibri" w:cs="Calibri"/>
        <w:color w:val="333333"/>
      </w:rPr>
    </w:lvl>
    <w:lvl w:ilvl="6">
      <w:start w:val="1"/>
      <w:numFmt w:val="decimal"/>
      <w:lvlText w:val="%7"/>
      <w:lvlJc w:val="left"/>
      <w:pPr>
        <w:tabs>
          <w:tab w:val="num" w:pos="0"/>
        </w:tabs>
        <w:ind w:left="5016" w:hanging="5016"/>
      </w:pPr>
      <w:rPr>
        <w:dstrike w:val="false"/>
        <w:strike w:val="false"/>
        <w:vertAlign w:val="baseline"/>
        <w:position w:val="0"/>
        <w:sz w:val="24"/>
        <w:sz w:val="24"/>
        <w:i w:val="false"/>
        <w:u w:val="none" w:color="000000"/>
        <w:b w:val="false"/>
        <w:szCs w:val="24"/>
        <w:rFonts w:ascii="Calibri" w:hAnsi="Calibri" w:eastAsia="Calibri" w:cs="Calibri"/>
        <w:color w:val="333333"/>
      </w:rPr>
    </w:lvl>
    <w:lvl w:ilvl="7">
      <w:start w:val="1"/>
      <w:numFmt w:val="lowerLetter"/>
      <w:lvlText w:val="%8"/>
      <w:lvlJc w:val="left"/>
      <w:pPr>
        <w:tabs>
          <w:tab w:val="num" w:pos="0"/>
        </w:tabs>
        <w:ind w:left="5736" w:hanging="5736"/>
      </w:pPr>
      <w:rPr>
        <w:dstrike w:val="false"/>
        <w:strike w:val="false"/>
        <w:vertAlign w:val="baseline"/>
        <w:position w:val="0"/>
        <w:sz w:val="24"/>
        <w:sz w:val="24"/>
        <w:i w:val="false"/>
        <w:u w:val="none" w:color="000000"/>
        <w:b w:val="false"/>
        <w:szCs w:val="24"/>
        <w:rFonts w:ascii="Calibri" w:hAnsi="Calibri" w:eastAsia="Calibri" w:cs="Calibri"/>
        <w:color w:val="333333"/>
      </w:rPr>
    </w:lvl>
    <w:lvl w:ilvl="8">
      <w:start w:val="1"/>
      <w:numFmt w:val="lowerRoman"/>
      <w:lvlText w:val="%9"/>
      <w:lvlJc w:val="left"/>
      <w:pPr>
        <w:tabs>
          <w:tab w:val="num" w:pos="0"/>
        </w:tabs>
        <w:ind w:left="6456" w:hanging="6456"/>
      </w:pPr>
      <w:rPr>
        <w:dstrike w:val="false"/>
        <w:strike w:val="false"/>
        <w:vertAlign w:val="baseline"/>
        <w:position w:val="0"/>
        <w:sz w:val="24"/>
        <w:sz w:val="24"/>
        <w:i w:val="false"/>
        <w:u w:val="none" w:color="000000"/>
        <w:b w:val="false"/>
        <w:szCs w:val="24"/>
        <w:rFonts w:ascii="Calibri" w:hAnsi="Calibri" w:eastAsia="Calibri" w:cs="Calibri"/>
        <w:color w:val="333333"/>
      </w:rPr>
    </w:lvl>
  </w:abstractNum>
  <w:abstractNum w:abstractNumId="8">
    <w:lvl w:ilvl="0">
      <w:start w:val="1"/>
      <w:numFmt w:val="bullet"/>
      <w:lvlText w:val=""/>
      <w:lvlJc w:val="left"/>
      <w:pPr>
        <w:tabs>
          <w:tab w:val="num" w:pos="0"/>
        </w:tabs>
        <w:ind w:left="1152" w:hanging="360"/>
      </w:pPr>
      <w:rPr>
        <w:rFonts w:ascii="Wingdings" w:hAnsi="Wingdings" w:cs="Wingdings" w:hint="default"/>
      </w:rPr>
    </w:lvl>
    <w:lvl w:ilvl="1">
      <w:start w:val="1"/>
      <w:numFmt w:val="bullet"/>
      <w:lvlText w:val="o"/>
      <w:lvlJc w:val="left"/>
      <w:pPr>
        <w:tabs>
          <w:tab w:val="num" w:pos="0"/>
        </w:tabs>
        <w:ind w:left="1872" w:hanging="360"/>
      </w:pPr>
      <w:rPr>
        <w:rFonts w:ascii="Courier New" w:hAnsi="Courier New" w:cs="Courier New" w:hint="default"/>
      </w:rPr>
    </w:lvl>
    <w:lvl w:ilvl="2">
      <w:start w:val="1"/>
      <w:numFmt w:val="bullet"/>
      <w:lvlText w:val=""/>
      <w:lvlJc w:val="left"/>
      <w:pPr>
        <w:tabs>
          <w:tab w:val="num" w:pos="0"/>
        </w:tabs>
        <w:ind w:left="2592" w:hanging="360"/>
      </w:pPr>
      <w:rPr>
        <w:rFonts w:ascii="Wingdings" w:hAnsi="Wingdings" w:cs="Wingdings" w:hint="default"/>
      </w:rPr>
    </w:lvl>
    <w:lvl w:ilvl="3">
      <w:start w:val="1"/>
      <w:numFmt w:val="bullet"/>
      <w:lvlText w:val=""/>
      <w:lvlJc w:val="left"/>
      <w:pPr>
        <w:tabs>
          <w:tab w:val="num" w:pos="0"/>
        </w:tabs>
        <w:ind w:left="3312" w:hanging="360"/>
      </w:pPr>
      <w:rPr>
        <w:rFonts w:ascii="Symbol" w:hAnsi="Symbol" w:cs="Symbol" w:hint="default"/>
      </w:rPr>
    </w:lvl>
    <w:lvl w:ilvl="4">
      <w:start w:val="1"/>
      <w:numFmt w:val="bullet"/>
      <w:lvlText w:val="o"/>
      <w:lvlJc w:val="left"/>
      <w:pPr>
        <w:tabs>
          <w:tab w:val="num" w:pos="0"/>
        </w:tabs>
        <w:ind w:left="4032" w:hanging="360"/>
      </w:pPr>
      <w:rPr>
        <w:rFonts w:ascii="Courier New" w:hAnsi="Courier New" w:cs="Courier New" w:hint="default"/>
      </w:rPr>
    </w:lvl>
    <w:lvl w:ilvl="5">
      <w:start w:val="1"/>
      <w:numFmt w:val="bullet"/>
      <w:lvlText w:val=""/>
      <w:lvlJc w:val="left"/>
      <w:pPr>
        <w:tabs>
          <w:tab w:val="num" w:pos="0"/>
        </w:tabs>
        <w:ind w:left="4752" w:hanging="360"/>
      </w:pPr>
      <w:rPr>
        <w:rFonts w:ascii="Wingdings" w:hAnsi="Wingdings" w:cs="Wingdings" w:hint="default"/>
      </w:rPr>
    </w:lvl>
    <w:lvl w:ilvl="6">
      <w:start w:val="1"/>
      <w:numFmt w:val="bullet"/>
      <w:lvlText w:val=""/>
      <w:lvlJc w:val="left"/>
      <w:pPr>
        <w:tabs>
          <w:tab w:val="num" w:pos="0"/>
        </w:tabs>
        <w:ind w:left="5472" w:hanging="360"/>
      </w:pPr>
      <w:rPr>
        <w:rFonts w:ascii="Symbol" w:hAnsi="Symbol" w:cs="Symbol" w:hint="default"/>
      </w:rPr>
    </w:lvl>
    <w:lvl w:ilvl="7">
      <w:start w:val="1"/>
      <w:numFmt w:val="bullet"/>
      <w:lvlText w:val="o"/>
      <w:lvlJc w:val="left"/>
      <w:pPr>
        <w:tabs>
          <w:tab w:val="num" w:pos="0"/>
        </w:tabs>
        <w:ind w:left="6192" w:hanging="360"/>
      </w:pPr>
      <w:rPr>
        <w:rFonts w:ascii="Courier New" w:hAnsi="Courier New" w:cs="Courier New" w:hint="default"/>
      </w:rPr>
    </w:lvl>
    <w:lvl w:ilvl="8">
      <w:start w:val="1"/>
      <w:numFmt w:val="bullet"/>
      <w:lvlText w:val=""/>
      <w:lvlJc w:val="left"/>
      <w:pPr>
        <w:tabs>
          <w:tab w:val="num" w:pos="0"/>
        </w:tabs>
        <w:ind w:left="6912" w:hanging="360"/>
      </w:pPr>
      <w:rPr>
        <w:rFonts w:ascii="Wingdings" w:hAnsi="Wingdings" w:cs="Wingdings" w:hint="default"/>
      </w:rPr>
    </w:lvl>
  </w:abstractNum>
  <w:abstractNum w:abstractNumId="9">
    <w:lvl w:ilvl="0">
      <w:start w:val="1"/>
      <w:numFmt w:val="bullet"/>
      <w:lvlText w:val=""/>
      <w:lvlJc w:val="left"/>
      <w:pPr>
        <w:tabs>
          <w:tab w:val="num" w:pos="0"/>
        </w:tabs>
        <w:ind w:left="1152" w:hanging="360"/>
      </w:pPr>
      <w:rPr>
        <w:rFonts w:ascii="Wingdings" w:hAnsi="Wingdings" w:cs="Wingdings" w:hint="default"/>
      </w:rPr>
    </w:lvl>
    <w:lvl w:ilvl="1">
      <w:start w:val="1"/>
      <w:numFmt w:val="bullet"/>
      <w:lvlText w:val="o"/>
      <w:lvlJc w:val="left"/>
      <w:pPr>
        <w:tabs>
          <w:tab w:val="num" w:pos="0"/>
        </w:tabs>
        <w:ind w:left="1872" w:hanging="360"/>
      </w:pPr>
      <w:rPr>
        <w:rFonts w:ascii="Courier New" w:hAnsi="Courier New" w:cs="Courier New" w:hint="default"/>
      </w:rPr>
    </w:lvl>
    <w:lvl w:ilvl="2">
      <w:start w:val="1"/>
      <w:numFmt w:val="bullet"/>
      <w:lvlText w:val=""/>
      <w:lvlJc w:val="left"/>
      <w:pPr>
        <w:tabs>
          <w:tab w:val="num" w:pos="0"/>
        </w:tabs>
        <w:ind w:left="2592" w:hanging="360"/>
      </w:pPr>
      <w:rPr>
        <w:rFonts w:ascii="Wingdings" w:hAnsi="Wingdings" w:cs="Wingdings" w:hint="default"/>
      </w:rPr>
    </w:lvl>
    <w:lvl w:ilvl="3">
      <w:start w:val="1"/>
      <w:numFmt w:val="bullet"/>
      <w:lvlText w:val=""/>
      <w:lvlJc w:val="left"/>
      <w:pPr>
        <w:tabs>
          <w:tab w:val="num" w:pos="0"/>
        </w:tabs>
        <w:ind w:left="3312" w:hanging="360"/>
      </w:pPr>
      <w:rPr>
        <w:rFonts w:ascii="Symbol" w:hAnsi="Symbol" w:cs="Symbol" w:hint="default"/>
      </w:rPr>
    </w:lvl>
    <w:lvl w:ilvl="4">
      <w:start w:val="1"/>
      <w:numFmt w:val="bullet"/>
      <w:lvlText w:val="o"/>
      <w:lvlJc w:val="left"/>
      <w:pPr>
        <w:tabs>
          <w:tab w:val="num" w:pos="0"/>
        </w:tabs>
        <w:ind w:left="4032" w:hanging="360"/>
      </w:pPr>
      <w:rPr>
        <w:rFonts w:ascii="Courier New" w:hAnsi="Courier New" w:cs="Courier New" w:hint="default"/>
      </w:rPr>
    </w:lvl>
    <w:lvl w:ilvl="5">
      <w:start w:val="1"/>
      <w:numFmt w:val="bullet"/>
      <w:lvlText w:val=""/>
      <w:lvlJc w:val="left"/>
      <w:pPr>
        <w:tabs>
          <w:tab w:val="num" w:pos="0"/>
        </w:tabs>
        <w:ind w:left="4752" w:hanging="360"/>
      </w:pPr>
      <w:rPr>
        <w:rFonts w:ascii="Wingdings" w:hAnsi="Wingdings" w:cs="Wingdings" w:hint="default"/>
      </w:rPr>
    </w:lvl>
    <w:lvl w:ilvl="6">
      <w:start w:val="1"/>
      <w:numFmt w:val="bullet"/>
      <w:lvlText w:val=""/>
      <w:lvlJc w:val="left"/>
      <w:pPr>
        <w:tabs>
          <w:tab w:val="num" w:pos="0"/>
        </w:tabs>
        <w:ind w:left="5472" w:hanging="360"/>
      </w:pPr>
      <w:rPr>
        <w:rFonts w:ascii="Symbol" w:hAnsi="Symbol" w:cs="Symbol" w:hint="default"/>
      </w:rPr>
    </w:lvl>
    <w:lvl w:ilvl="7">
      <w:start w:val="1"/>
      <w:numFmt w:val="bullet"/>
      <w:lvlText w:val="o"/>
      <w:lvlJc w:val="left"/>
      <w:pPr>
        <w:tabs>
          <w:tab w:val="num" w:pos="0"/>
        </w:tabs>
        <w:ind w:left="6192" w:hanging="360"/>
      </w:pPr>
      <w:rPr>
        <w:rFonts w:ascii="Courier New" w:hAnsi="Courier New" w:cs="Courier New" w:hint="default"/>
      </w:rPr>
    </w:lvl>
    <w:lvl w:ilvl="8">
      <w:start w:val="1"/>
      <w:numFmt w:val="bullet"/>
      <w:lvlText w:val=""/>
      <w:lvlJc w:val="left"/>
      <w:pPr>
        <w:tabs>
          <w:tab w:val="num" w:pos="0"/>
        </w:tabs>
        <w:ind w:left="6912"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600" w:hanging="600"/>
      </w:pPr>
      <w:rPr>
        <w:rFonts w:ascii="Wingdings" w:hAnsi="Wingdings" w:cs="Wingdings" w:hint="default"/>
        <w:dstrike w:val="false"/>
        <w:strike w:val="false"/>
        <w:vertAlign w:val="baseline"/>
        <w:position w:val="0"/>
        <w:sz w:val="24"/>
        <w:sz w:val="24"/>
        <w:i w:val="false"/>
        <w:u w:val="none" w:color="000000"/>
        <w:b w:val="false"/>
        <w:szCs w:val="24"/>
        <w:color w:val="333333"/>
      </w:rPr>
    </w:lvl>
    <w:lvl w:ilvl="1">
      <w:start w:val="1"/>
      <w:numFmt w:val="lowerLetter"/>
      <w:lvlText w:val="%2"/>
      <w:lvlJc w:val="left"/>
      <w:pPr>
        <w:tabs>
          <w:tab w:val="num" w:pos="0"/>
        </w:tabs>
        <w:ind w:left="1416" w:hanging="1416"/>
      </w:pPr>
      <w:rPr>
        <w:dstrike w:val="false"/>
        <w:strike w:val="false"/>
        <w:vertAlign w:val="baseline"/>
        <w:position w:val="0"/>
        <w:sz w:val="24"/>
        <w:sz w:val="24"/>
        <w:i w:val="false"/>
        <w:u w:val="none" w:color="000000"/>
        <w:b w:val="false"/>
        <w:szCs w:val="24"/>
        <w:rFonts w:ascii="Calibri" w:hAnsi="Calibri" w:eastAsia="Calibri" w:cs="Calibri"/>
        <w:color w:val="333333"/>
      </w:rPr>
    </w:lvl>
    <w:lvl w:ilvl="2">
      <w:start w:val="1"/>
      <w:numFmt w:val="lowerRoman"/>
      <w:lvlText w:val="%3"/>
      <w:lvlJc w:val="left"/>
      <w:pPr>
        <w:tabs>
          <w:tab w:val="num" w:pos="0"/>
        </w:tabs>
        <w:ind w:left="2136" w:hanging="2136"/>
      </w:pPr>
      <w:rPr>
        <w:dstrike w:val="false"/>
        <w:strike w:val="false"/>
        <w:vertAlign w:val="baseline"/>
        <w:position w:val="0"/>
        <w:sz w:val="24"/>
        <w:sz w:val="24"/>
        <w:i w:val="false"/>
        <w:u w:val="none" w:color="000000"/>
        <w:b w:val="false"/>
        <w:szCs w:val="24"/>
        <w:rFonts w:ascii="Calibri" w:hAnsi="Calibri" w:eastAsia="Calibri" w:cs="Calibri"/>
        <w:color w:val="333333"/>
      </w:rPr>
    </w:lvl>
    <w:lvl w:ilvl="3">
      <w:start w:val="1"/>
      <w:numFmt w:val="decimal"/>
      <w:lvlText w:val="%4"/>
      <w:lvlJc w:val="left"/>
      <w:pPr>
        <w:tabs>
          <w:tab w:val="num" w:pos="0"/>
        </w:tabs>
        <w:ind w:left="2856" w:hanging="2856"/>
      </w:pPr>
      <w:rPr>
        <w:dstrike w:val="false"/>
        <w:strike w:val="false"/>
        <w:vertAlign w:val="baseline"/>
        <w:position w:val="0"/>
        <w:sz w:val="24"/>
        <w:sz w:val="24"/>
        <w:i w:val="false"/>
        <w:u w:val="none" w:color="000000"/>
        <w:b w:val="false"/>
        <w:szCs w:val="24"/>
        <w:rFonts w:ascii="Calibri" w:hAnsi="Calibri" w:eastAsia="Calibri" w:cs="Calibri"/>
        <w:color w:val="333333"/>
      </w:rPr>
    </w:lvl>
    <w:lvl w:ilvl="4">
      <w:start w:val="1"/>
      <w:numFmt w:val="lowerLetter"/>
      <w:lvlText w:val="%5"/>
      <w:lvlJc w:val="left"/>
      <w:pPr>
        <w:tabs>
          <w:tab w:val="num" w:pos="0"/>
        </w:tabs>
        <w:ind w:left="3576" w:hanging="3576"/>
      </w:pPr>
      <w:rPr>
        <w:dstrike w:val="false"/>
        <w:strike w:val="false"/>
        <w:vertAlign w:val="baseline"/>
        <w:position w:val="0"/>
        <w:sz w:val="24"/>
        <w:sz w:val="24"/>
        <w:i w:val="false"/>
        <w:u w:val="none" w:color="000000"/>
        <w:b w:val="false"/>
        <w:szCs w:val="24"/>
        <w:rFonts w:ascii="Calibri" w:hAnsi="Calibri" w:eastAsia="Calibri" w:cs="Calibri"/>
        <w:color w:val="333333"/>
      </w:rPr>
    </w:lvl>
    <w:lvl w:ilvl="5">
      <w:start w:val="1"/>
      <w:numFmt w:val="lowerRoman"/>
      <w:lvlText w:val="%6"/>
      <w:lvlJc w:val="left"/>
      <w:pPr>
        <w:tabs>
          <w:tab w:val="num" w:pos="0"/>
        </w:tabs>
        <w:ind w:left="4296" w:hanging="4296"/>
      </w:pPr>
      <w:rPr>
        <w:dstrike w:val="false"/>
        <w:strike w:val="false"/>
        <w:vertAlign w:val="baseline"/>
        <w:position w:val="0"/>
        <w:sz w:val="24"/>
        <w:sz w:val="24"/>
        <w:i w:val="false"/>
        <w:u w:val="none" w:color="000000"/>
        <w:b w:val="false"/>
        <w:szCs w:val="24"/>
        <w:rFonts w:ascii="Calibri" w:hAnsi="Calibri" w:eastAsia="Calibri" w:cs="Calibri"/>
        <w:color w:val="333333"/>
      </w:rPr>
    </w:lvl>
    <w:lvl w:ilvl="6">
      <w:start w:val="1"/>
      <w:numFmt w:val="decimal"/>
      <w:lvlText w:val="%7"/>
      <w:lvlJc w:val="left"/>
      <w:pPr>
        <w:tabs>
          <w:tab w:val="num" w:pos="0"/>
        </w:tabs>
        <w:ind w:left="5016" w:hanging="5016"/>
      </w:pPr>
      <w:rPr>
        <w:dstrike w:val="false"/>
        <w:strike w:val="false"/>
        <w:vertAlign w:val="baseline"/>
        <w:position w:val="0"/>
        <w:sz w:val="24"/>
        <w:sz w:val="24"/>
        <w:i w:val="false"/>
        <w:u w:val="none" w:color="000000"/>
        <w:b w:val="false"/>
        <w:szCs w:val="24"/>
        <w:rFonts w:ascii="Calibri" w:hAnsi="Calibri" w:eastAsia="Calibri" w:cs="Calibri"/>
        <w:color w:val="333333"/>
      </w:rPr>
    </w:lvl>
    <w:lvl w:ilvl="7">
      <w:start w:val="1"/>
      <w:numFmt w:val="lowerLetter"/>
      <w:lvlText w:val="%8"/>
      <w:lvlJc w:val="left"/>
      <w:pPr>
        <w:tabs>
          <w:tab w:val="num" w:pos="0"/>
        </w:tabs>
        <w:ind w:left="5736" w:hanging="5736"/>
      </w:pPr>
      <w:rPr>
        <w:dstrike w:val="false"/>
        <w:strike w:val="false"/>
        <w:vertAlign w:val="baseline"/>
        <w:position w:val="0"/>
        <w:sz w:val="24"/>
        <w:sz w:val="24"/>
        <w:i w:val="false"/>
        <w:u w:val="none" w:color="000000"/>
        <w:b w:val="false"/>
        <w:szCs w:val="24"/>
        <w:rFonts w:ascii="Calibri" w:hAnsi="Calibri" w:eastAsia="Calibri" w:cs="Calibri"/>
        <w:color w:val="333333"/>
      </w:rPr>
    </w:lvl>
    <w:lvl w:ilvl="8">
      <w:start w:val="1"/>
      <w:numFmt w:val="lowerRoman"/>
      <w:lvlText w:val="%9"/>
      <w:lvlJc w:val="left"/>
      <w:pPr>
        <w:tabs>
          <w:tab w:val="num" w:pos="0"/>
        </w:tabs>
        <w:ind w:left="6456" w:hanging="6456"/>
      </w:pPr>
      <w:rPr>
        <w:dstrike w:val="false"/>
        <w:strike w:val="false"/>
        <w:vertAlign w:val="baseline"/>
        <w:position w:val="0"/>
        <w:sz w:val="24"/>
        <w:sz w:val="24"/>
        <w:i w:val="false"/>
        <w:u w:val="none" w:color="000000"/>
        <w:b w:val="false"/>
        <w:szCs w:val="24"/>
        <w:rFonts w:ascii="Calibri" w:hAnsi="Calibri" w:eastAsia="Calibri" w:cs="Calibri"/>
        <w:color w:val="333333"/>
      </w:rPr>
    </w:lvl>
  </w:abstractNum>
  <w:abstractNum w:abstractNumId="1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1152" w:hanging="360"/>
      </w:pPr>
      <w:rPr>
        <w:rFonts w:ascii="Wingdings" w:hAnsi="Wingdings" w:cs="Wingdings" w:hint="default"/>
      </w:rPr>
    </w:lvl>
    <w:lvl w:ilvl="1">
      <w:start w:val="1"/>
      <w:numFmt w:val="bullet"/>
      <w:lvlText w:val="o"/>
      <w:lvlJc w:val="left"/>
      <w:pPr>
        <w:tabs>
          <w:tab w:val="num" w:pos="0"/>
        </w:tabs>
        <w:ind w:left="1872" w:hanging="360"/>
      </w:pPr>
      <w:rPr>
        <w:rFonts w:ascii="Courier New" w:hAnsi="Courier New" w:cs="Courier New" w:hint="default"/>
      </w:rPr>
    </w:lvl>
    <w:lvl w:ilvl="2">
      <w:start w:val="1"/>
      <w:numFmt w:val="bullet"/>
      <w:lvlText w:val=""/>
      <w:lvlJc w:val="left"/>
      <w:pPr>
        <w:tabs>
          <w:tab w:val="num" w:pos="0"/>
        </w:tabs>
        <w:ind w:left="2592" w:hanging="360"/>
      </w:pPr>
      <w:rPr>
        <w:rFonts w:ascii="Wingdings" w:hAnsi="Wingdings" w:cs="Wingdings" w:hint="default"/>
      </w:rPr>
    </w:lvl>
    <w:lvl w:ilvl="3">
      <w:start w:val="1"/>
      <w:numFmt w:val="bullet"/>
      <w:lvlText w:val=""/>
      <w:lvlJc w:val="left"/>
      <w:pPr>
        <w:tabs>
          <w:tab w:val="num" w:pos="0"/>
        </w:tabs>
        <w:ind w:left="3312" w:hanging="360"/>
      </w:pPr>
      <w:rPr>
        <w:rFonts w:ascii="Symbol" w:hAnsi="Symbol" w:cs="Symbol" w:hint="default"/>
      </w:rPr>
    </w:lvl>
    <w:lvl w:ilvl="4">
      <w:start w:val="1"/>
      <w:numFmt w:val="bullet"/>
      <w:lvlText w:val="o"/>
      <w:lvlJc w:val="left"/>
      <w:pPr>
        <w:tabs>
          <w:tab w:val="num" w:pos="0"/>
        </w:tabs>
        <w:ind w:left="4032" w:hanging="360"/>
      </w:pPr>
      <w:rPr>
        <w:rFonts w:ascii="Courier New" w:hAnsi="Courier New" w:cs="Courier New" w:hint="default"/>
      </w:rPr>
    </w:lvl>
    <w:lvl w:ilvl="5">
      <w:start w:val="1"/>
      <w:numFmt w:val="bullet"/>
      <w:lvlText w:val=""/>
      <w:lvlJc w:val="left"/>
      <w:pPr>
        <w:tabs>
          <w:tab w:val="num" w:pos="0"/>
        </w:tabs>
        <w:ind w:left="4752" w:hanging="360"/>
      </w:pPr>
      <w:rPr>
        <w:rFonts w:ascii="Wingdings" w:hAnsi="Wingdings" w:cs="Wingdings" w:hint="default"/>
      </w:rPr>
    </w:lvl>
    <w:lvl w:ilvl="6">
      <w:start w:val="1"/>
      <w:numFmt w:val="bullet"/>
      <w:lvlText w:val=""/>
      <w:lvlJc w:val="left"/>
      <w:pPr>
        <w:tabs>
          <w:tab w:val="num" w:pos="0"/>
        </w:tabs>
        <w:ind w:left="5472" w:hanging="360"/>
      </w:pPr>
      <w:rPr>
        <w:rFonts w:ascii="Symbol" w:hAnsi="Symbol" w:cs="Symbol" w:hint="default"/>
      </w:rPr>
    </w:lvl>
    <w:lvl w:ilvl="7">
      <w:start w:val="1"/>
      <w:numFmt w:val="bullet"/>
      <w:lvlText w:val="o"/>
      <w:lvlJc w:val="left"/>
      <w:pPr>
        <w:tabs>
          <w:tab w:val="num" w:pos="0"/>
        </w:tabs>
        <w:ind w:left="6192" w:hanging="360"/>
      </w:pPr>
      <w:rPr>
        <w:rFonts w:ascii="Courier New" w:hAnsi="Courier New" w:cs="Courier New" w:hint="default"/>
      </w:rPr>
    </w:lvl>
    <w:lvl w:ilvl="8">
      <w:start w:val="1"/>
      <w:numFmt w:val="bullet"/>
      <w:lvlText w:val=""/>
      <w:lvlJc w:val="left"/>
      <w:pPr>
        <w:tabs>
          <w:tab w:val="num" w:pos="0"/>
        </w:tabs>
        <w:ind w:left="6912" w:hanging="360"/>
      </w:pPr>
      <w:rPr>
        <w:rFonts w:ascii="Wingdings" w:hAnsi="Wingdings" w:cs="Wingdings" w:hint="default"/>
      </w:rPr>
    </w:lvl>
  </w:abstractNum>
  <w:abstractNum w:abstractNumId="14">
    <w:lvl w:ilvl="0">
      <w:start w:val="1"/>
      <w:numFmt w:val="bullet"/>
      <w:lvlText w:val=""/>
      <w:lvlJc w:val="left"/>
      <w:pPr>
        <w:tabs>
          <w:tab w:val="num" w:pos="0"/>
        </w:tabs>
        <w:ind w:left="1152" w:hanging="360"/>
      </w:pPr>
      <w:rPr>
        <w:rFonts w:ascii="Wingdings" w:hAnsi="Wingdings" w:cs="Wingdings" w:hint="default"/>
      </w:rPr>
    </w:lvl>
    <w:lvl w:ilvl="1">
      <w:start w:val="1"/>
      <w:numFmt w:val="bullet"/>
      <w:lvlText w:val="o"/>
      <w:lvlJc w:val="left"/>
      <w:pPr>
        <w:tabs>
          <w:tab w:val="num" w:pos="0"/>
        </w:tabs>
        <w:ind w:left="1872" w:hanging="360"/>
      </w:pPr>
      <w:rPr>
        <w:rFonts w:ascii="Courier New" w:hAnsi="Courier New" w:cs="Courier New" w:hint="default"/>
      </w:rPr>
    </w:lvl>
    <w:lvl w:ilvl="2">
      <w:start w:val="1"/>
      <w:numFmt w:val="bullet"/>
      <w:lvlText w:val=""/>
      <w:lvlJc w:val="left"/>
      <w:pPr>
        <w:tabs>
          <w:tab w:val="num" w:pos="0"/>
        </w:tabs>
        <w:ind w:left="2592" w:hanging="360"/>
      </w:pPr>
      <w:rPr>
        <w:rFonts w:ascii="Wingdings" w:hAnsi="Wingdings" w:cs="Wingdings" w:hint="default"/>
      </w:rPr>
    </w:lvl>
    <w:lvl w:ilvl="3">
      <w:start w:val="1"/>
      <w:numFmt w:val="bullet"/>
      <w:lvlText w:val=""/>
      <w:lvlJc w:val="left"/>
      <w:pPr>
        <w:tabs>
          <w:tab w:val="num" w:pos="0"/>
        </w:tabs>
        <w:ind w:left="3312" w:hanging="360"/>
      </w:pPr>
      <w:rPr>
        <w:rFonts w:ascii="Symbol" w:hAnsi="Symbol" w:cs="Symbol" w:hint="default"/>
      </w:rPr>
    </w:lvl>
    <w:lvl w:ilvl="4">
      <w:start w:val="1"/>
      <w:numFmt w:val="bullet"/>
      <w:lvlText w:val="o"/>
      <w:lvlJc w:val="left"/>
      <w:pPr>
        <w:tabs>
          <w:tab w:val="num" w:pos="0"/>
        </w:tabs>
        <w:ind w:left="4032" w:hanging="360"/>
      </w:pPr>
      <w:rPr>
        <w:rFonts w:ascii="Courier New" w:hAnsi="Courier New" w:cs="Courier New" w:hint="default"/>
      </w:rPr>
    </w:lvl>
    <w:lvl w:ilvl="5">
      <w:start w:val="1"/>
      <w:numFmt w:val="bullet"/>
      <w:lvlText w:val=""/>
      <w:lvlJc w:val="left"/>
      <w:pPr>
        <w:tabs>
          <w:tab w:val="num" w:pos="0"/>
        </w:tabs>
        <w:ind w:left="4752" w:hanging="360"/>
      </w:pPr>
      <w:rPr>
        <w:rFonts w:ascii="Wingdings" w:hAnsi="Wingdings" w:cs="Wingdings" w:hint="default"/>
      </w:rPr>
    </w:lvl>
    <w:lvl w:ilvl="6">
      <w:start w:val="1"/>
      <w:numFmt w:val="bullet"/>
      <w:lvlText w:val=""/>
      <w:lvlJc w:val="left"/>
      <w:pPr>
        <w:tabs>
          <w:tab w:val="num" w:pos="0"/>
        </w:tabs>
        <w:ind w:left="5472" w:hanging="360"/>
      </w:pPr>
      <w:rPr>
        <w:rFonts w:ascii="Symbol" w:hAnsi="Symbol" w:cs="Symbol" w:hint="default"/>
      </w:rPr>
    </w:lvl>
    <w:lvl w:ilvl="7">
      <w:start w:val="1"/>
      <w:numFmt w:val="bullet"/>
      <w:lvlText w:val="o"/>
      <w:lvlJc w:val="left"/>
      <w:pPr>
        <w:tabs>
          <w:tab w:val="num" w:pos="0"/>
        </w:tabs>
        <w:ind w:left="6192" w:hanging="360"/>
      </w:pPr>
      <w:rPr>
        <w:rFonts w:ascii="Courier New" w:hAnsi="Courier New" w:cs="Courier New" w:hint="default"/>
      </w:rPr>
    </w:lvl>
    <w:lvl w:ilvl="8">
      <w:start w:val="1"/>
      <w:numFmt w:val="bullet"/>
      <w:lvlText w:val=""/>
      <w:lvlJc w:val="left"/>
      <w:pPr>
        <w:tabs>
          <w:tab w:val="num" w:pos="0"/>
        </w:tabs>
        <w:ind w:left="6912" w:hanging="360"/>
      </w:pPr>
      <w:rPr>
        <w:rFonts w:ascii="Wingdings" w:hAnsi="Wingdings" w:cs="Wingdings" w:hint="default"/>
      </w:rPr>
    </w:lvl>
  </w:abstractNum>
  <w:abstractNum w:abstractNumId="15">
    <w:lvl w:ilvl="0">
      <w:start w:val="1"/>
      <w:numFmt w:val="bullet"/>
      <w:lvlText w:val=""/>
      <w:lvlJc w:val="left"/>
      <w:pPr>
        <w:tabs>
          <w:tab w:val="num" w:pos="0"/>
        </w:tabs>
        <w:ind w:left="1152" w:hanging="360"/>
      </w:pPr>
      <w:rPr>
        <w:rFonts w:ascii="Wingdings" w:hAnsi="Wingdings" w:cs="Wingdings" w:hint="default"/>
      </w:rPr>
    </w:lvl>
    <w:lvl w:ilvl="1">
      <w:start w:val="1"/>
      <w:numFmt w:val="bullet"/>
      <w:lvlText w:val="o"/>
      <w:lvlJc w:val="left"/>
      <w:pPr>
        <w:tabs>
          <w:tab w:val="num" w:pos="0"/>
        </w:tabs>
        <w:ind w:left="1872" w:hanging="360"/>
      </w:pPr>
      <w:rPr>
        <w:rFonts w:ascii="Courier New" w:hAnsi="Courier New" w:cs="Courier New" w:hint="default"/>
      </w:rPr>
    </w:lvl>
    <w:lvl w:ilvl="2">
      <w:start w:val="1"/>
      <w:numFmt w:val="bullet"/>
      <w:lvlText w:val=""/>
      <w:lvlJc w:val="left"/>
      <w:pPr>
        <w:tabs>
          <w:tab w:val="num" w:pos="0"/>
        </w:tabs>
        <w:ind w:left="2592" w:hanging="360"/>
      </w:pPr>
      <w:rPr>
        <w:rFonts w:ascii="Wingdings" w:hAnsi="Wingdings" w:cs="Wingdings" w:hint="default"/>
      </w:rPr>
    </w:lvl>
    <w:lvl w:ilvl="3">
      <w:start w:val="1"/>
      <w:numFmt w:val="bullet"/>
      <w:lvlText w:val=""/>
      <w:lvlJc w:val="left"/>
      <w:pPr>
        <w:tabs>
          <w:tab w:val="num" w:pos="0"/>
        </w:tabs>
        <w:ind w:left="3312" w:hanging="360"/>
      </w:pPr>
      <w:rPr>
        <w:rFonts w:ascii="Symbol" w:hAnsi="Symbol" w:cs="Symbol" w:hint="default"/>
      </w:rPr>
    </w:lvl>
    <w:lvl w:ilvl="4">
      <w:start w:val="1"/>
      <w:numFmt w:val="bullet"/>
      <w:lvlText w:val="o"/>
      <w:lvlJc w:val="left"/>
      <w:pPr>
        <w:tabs>
          <w:tab w:val="num" w:pos="0"/>
        </w:tabs>
        <w:ind w:left="4032" w:hanging="360"/>
      </w:pPr>
      <w:rPr>
        <w:rFonts w:ascii="Courier New" w:hAnsi="Courier New" w:cs="Courier New" w:hint="default"/>
      </w:rPr>
    </w:lvl>
    <w:lvl w:ilvl="5">
      <w:start w:val="1"/>
      <w:numFmt w:val="bullet"/>
      <w:lvlText w:val=""/>
      <w:lvlJc w:val="left"/>
      <w:pPr>
        <w:tabs>
          <w:tab w:val="num" w:pos="0"/>
        </w:tabs>
        <w:ind w:left="4752" w:hanging="360"/>
      </w:pPr>
      <w:rPr>
        <w:rFonts w:ascii="Wingdings" w:hAnsi="Wingdings" w:cs="Wingdings" w:hint="default"/>
      </w:rPr>
    </w:lvl>
    <w:lvl w:ilvl="6">
      <w:start w:val="1"/>
      <w:numFmt w:val="bullet"/>
      <w:lvlText w:val=""/>
      <w:lvlJc w:val="left"/>
      <w:pPr>
        <w:tabs>
          <w:tab w:val="num" w:pos="0"/>
        </w:tabs>
        <w:ind w:left="5472" w:hanging="360"/>
      </w:pPr>
      <w:rPr>
        <w:rFonts w:ascii="Symbol" w:hAnsi="Symbol" w:cs="Symbol" w:hint="default"/>
      </w:rPr>
    </w:lvl>
    <w:lvl w:ilvl="7">
      <w:start w:val="1"/>
      <w:numFmt w:val="bullet"/>
      <w:lvlText w:val="o"/>
      <w:lvlJc w:val="left"/>
      <w:pPr>
        <w:tabs>
          <w:tab w:val="num" w:pos="0"/>
        </w:tabs>
        <w:ind w:left="6192" w:hanging="360"/>
      </w:pPr>
      <w:rPr>
        <w:rFonts w:ascii="Courier New" w:hAnsi="Courier New" w:cs="Courier New" w:hint="default"/>
      </w:rPr>
    </w:lvl>
    <w:lvl w:ilvl="8">
      <w:start w:val="1"/>
      <w:numFmt w:val="bullet"/>
      <w:lvlText w:val=""/>
      <w:lvlJc w:val="left"/>
      <w:pPr>
        <w:tabs>
          <w:tab w:val="num" w:pos="0"/>
        </w:tabs>
        <w:ind w:left="6912" w:hanging="360"/>
      </w:pPr>
      <w:rPr>
        <w:rFonts w:ascii="Wingdings" w:hAnsi="Wingdings" w:cs="Wingdings" w:hint="default"/>
      </w:rPr>
    </w:lvl>
  </w:abstractNum>
  <w:abstractNum w:abstractNumId="1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start w:val="1"/>
      <w:numFmt w:val="bullet"/>
      <w:lvlText w:val=""/>
      <w:lvlJc w:val="left"/>
      <w:pPr>
        <w:tabs>
          <w:tab w:val="num" w:pos="0"/>
        </w:tabs>
        <w:ind w:left="1152" w:hanging="360"/>
      </w:pPr>
      <w:rPr>
        <w:rFonts w:ascii="Wingdings" w:hAnsi="Wingdings" w:cs="Wingdings" w:hint="default"/>
      </w:rPr>
    </w:lvl>
    <w:lvl w:ilvl="1">
      <w:start w:val="1"/>
      <w:numFmt w:val="bullet"/>
      <w:lvlText w:val="o"/>
      <w:lvlJc w:val="left"/>
      <w:pPr>
        <w:tabs>
          <w:tab w:val="num" w:pos="0"/>
        </w:tabs>
        <w:ind w:left="1872" w:hanging="360"/>
      </w:pPr>
      <w:rPr>
        <w:rFonts w:ascii="Courier New" w:hAnsi="Courier New" w:cs="Courier New" w:hint="default"/>
      </w:rPr>
    </w:lvl>
    <w:lvl w:ilvl="2">
      <w:start w:val="1"/>
      <w:numFmt w:val="bullet"/>
      <w:lvlText w:val=""/>
      <w:lvlJc w:val="left"/>
      <w:pPr>
        <w:tabs>
          <w:tab w:val="num" w:pos="0"/>
        </w:tabs>
        <w:ind w:left="2592" w:hanging="360"/>
      </w:pPr>
      <w:rPr>
        <w:rFonts w:ascii="Wingdings" w:hAnsi="Wingdings" w:cs="Wingdings" w:hint="default"/>
      </w:rPr>
    </w:lvl>
    <w:lvl w:ilvl="3">
      <w:start w:val="1"/>
      <w:numFmt w:val="bullet"/>
      <w:lvlText w:val=""/>
      <w:lvlJc w:val="left"/>
      <w:pPr>
        <w:tabs>
          <w:tab w:val="num" w:pos="0"/>
        </w:tabs>
        <w:ind w:left="3312" w:hanging="360"/>
      </w:pPr>
      <w:rPr>
        <w:rFonts w:ascii="Symbol" w:hAnsi="Symbol" w:cs="Symbol" w:hint="default"/>
      </w:rPr>
    </w:lvl>
    <w:lvl w:ilvl="4">
      <w:start w:val="1"/>
      <w:numFmt w:val="bullet"/>
      <w:lvlText w:val="o"/>
      <w:lvlJc w:val="left"/>
      <w:pPr>
        <w:tabs>
          <w:tab w:val="num" w:pos="0"/>
        </w:tabs>
        <w:ind w:left="4032" w:hanging="360"/>
      </w:pPr>
      <w:rPr>
        <w:rFonts w:ascii="Courier New" w:hAnsi="Courier New" w:cs="Courier New" w:hint="default"/>
      </w:rPr>
    </w:lvl>
    <w:lvl w:ilvl="5">
      <w:start w:val="1"/>
      <w:numFmt w:val="bullet"/>
      <w:lvlText w:val=""/>
      <w:lvlJc w:val="left"/>
      <w:pPr>
        <w:tabs>
          <w:tab w:val="num" w:pos="0"/>
        </w:tabs>
        <w:ind w:left="4752" w:hanging="360"/>
      </w:pPr>
      <w:rPr>
        <w:rFonts w:ascii="Wingdings" w:hAnsi="Wingdings" w:cs="Wingdings" w:hint="default"/>
      </w:rPr>
    </w:lvl>
    <w:lvl w:ilvl="6">
      <w:start w:val="1"/>
      <w:numFmt w:val="bullet"/>
      <w:lvlText w:val=""/>
      <w:lvlJc w:val="left"/>
      <w:pPr>
        <w:tabs>
          <w:tab w:val="num" w:pos="0"/>
        </w:tabs>
        <w:ind w:left="5472" w:hanging="360"/>
      </w:pPr>
      <w:rPr>
        <w:rFonts w:ascii="Symbol" w:hAnsi="Symbol" w:cs="Symbol" w:hint="default"/>
      </w:rPr>
    </w:lvl>
    <w:lvl w:ilvl="7">
      <w:start w:val="1"/>
      <w:numFmt w:val="bullet"/>
      <w:lvlText w:val="o"/>
      <w:lvlJc w:val="left"/>
      <w:pPr>
        <w:tabs>
          <w:tab w:val="num" w:pos="0"/>
        </w:tabs>
        <w:ind w:left="6192" w:hanging="360"/>
      </w:pPr>
      <w:rPr>
        <w:rFonts w:ascii="Courier New" w:hAnsi="Courier New" w:cs="Courier New" w:hint="default"/>
      </w:rPr>
    </w:lvl>
    <w:lvl w:ilvl="8">
      <w:start w:val="1"/>
      <w:numFmt w:val="bullet"/>
      <w:lvlText w:val=""/>
      <w:lvlJc w:val="left"/>
      <w:pPr>
        <w:tabs>
          <w:tab w:val="num" w:pos="0"/>
        </w:tabs>
        <w:ind w:left="6912" w:hanging="360"/>
      </w:pPr>
      <w:rPr>
        <w:rFonts w:ascii="Wingdings" w:hAnsi="Wingdings" w:cs="Wingdings" w:hint="default"/>
      </w:rPr>
    </w:lvl>
  </w:abstractNum>
  <w:abstractNum w:abstractNumId="1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bullet"/>
      <w:lvlText w:val=""/>
      <w:lvlJc w:val="left"/>
      <w:pPr>
        <w:tabs>
          <w:tab w:val="num" w:pos="0"/>
        </w:tabs>
        <w:ind w:left="1152" w:hanging="360"/>
      </w:pPr>
      <w:rPr>
        <w:rFonts w:ascii="Wingdings" w:hAnsi="Wingdings" w:cs="Wingdings" w:hint="default"/>
      </w:rPr>
    </w:lvl>
    <w:lvl w:ilvl="1">
      <w:start w:val="1"/>
      <w:numFmt w:val="bullet"/>
      <w:lvlText w:val="o"/>
      <w:lvlJc w:val="left"/>
      <w:pPr>
        <w:tabs>
          <w:tab w:val="num" w:pos="0"/>
        </w:tabs>
        <w:ind w:left="1872" w:hanging="360"/>
      </w:pPr>
      <w:rPr>
        <w:rFonts w:ascii="Courier New" w:hAnsi="Courier New" w:cs="Courier New" w:hint="default"/>
      </w:rPr>
    </w:lvl>
    <w:lvl w:ilvl="2">
      <w:start w:val="1"/>
      <w:numFmt w:val="bullet"/>
      <w:lvlText w:val=""/>
      <w:lvlJc w:val="left"/>
      <w:pPr>
        <w:tabs>
          <w:tab w:val="num" w:pos="0"/>
        </w:tabs>
        <w:ind w:left="2592" w:hanging="360"/>
      </w:pPr>
      <w:rPr>
        <w:rFonts w:ascii="Wingdings" w:hAnsi="Wingdings" w:cs="Wingdings" w:hint="default"/>
      </w:rPr>
    </w:lvl>
    <w:lvl w:ilvl="3">
      <w:start w:val="1"/>
      <w:numFmt w:val="bullet"/>
      <w:lvlText w:val=""/>
      <w:lvlJc w:val="left"/>
      <w:pPr>
        <w:tabs>
          <w:tab w:val="num" w:pos="0"/>
        </w:tabs>
        <w:ind w:left="3312" w:hanging="360"/>
      </w:pPr>
      <w:rPr>
        <w:rFonts w:ascii="Symbol" w:hAnsi="Symbol" w:cs="Symbol" w:hint="default"/>
      </w:rPr>
    </w:lvl>
    <w:lvl w:ilvl="4">
      <w:start w:val="1"/>
      <w:numFmt w:val="bullet"/>
      <w:lvlText w:val="o"/>
      <w:lvlJc w:val="left"/>
      <w:pPr>
        <w:tabs>
          <w:tab w:val="num" w:pos="0"/>
        </w:tabs>
        <w:ind w:left="4032" w:hanging="360"/>
      </w:pPr>
      <w:rPr>
        <w:rFonts w:ascii="Courier New" w:hAnsi="Courier New" w:cs="Courier New" w:hint="default"/>
      </w:rPr>
    </w:lvl>
    <w:lvl w:ilvl="5">
      <w:start w:val="1"/>
      <w:numFmt w:val="bullet"/>
      <w:lvlText w:val=""/>
      <w:lvlJc w:val="left"/>
      <w:pPr>
        <w:tabs>
          <w:tab w:val="num" w:pos="0"/>
        </w:tabs>
        <w:ind w:left="4752" w:hanging="360"/>
      </w:pPr>
      <w:rPr>
        <w:rFonts w:ascii="Wingdings" w:hAnsi="Wingdings" w:cs="Wingdings" w:hint="default"/>
      </w:rPr>
    </w:lvl>
    <w:lvl w:ilvl="6">
      <w:start w:val="1"/>
      <w:numFmt w:val="bullet"/>
      <w:lvlText w:val=""/>
      <w:lvlJc w:val="left"/>
      <w:pPr>
        <w:tabs>
          <w:tab w:val="num" w:pos="0"/>
        </w:tabs>
        <w:ind w:left="5472" w:hanging="360"/>
      </w:pPr>
      <w:rPr>
        <w:rFonts w:ascii="Symbol" w:hAnsi="Symbol" w:cs="Symbol" w:hint="default"/>
      </w:rPr>
    </w:lvl>
    <w:lvl w:ilvl="7">
      <w:start w:val="1"/>
      <w:numFmt w:val="bullet"/>
      <w:lvlText w:val="o"/>
      <w:lvlJc w:val="left"/>
      <w:pPr>
        <w:tabs>
          <w:tab w:val="num" w:pos="0"/>
        </w:tabs>
        <w:ind w:left="6192" w:hanging="360"/>
      </w:pPr>
      <w:rPr>
        <w:rFonts w:ascii="Courier New" w:hAnsi="Courier New" w:cs="Courier New" w:hint="default"/>
      </w:rPr>
    </w:lvl>
    <w:lvl w:ilvl="8">
      <w:start w:val="1"/>
      <w:numFmt w:val="bullet"/>
      <w:lvlText w:val=""/>
      <w:lvlJc w:val="left"/>
      <w:pPr>
        <w:tabs>
          <w:tab w:val="num" w:pos="0"/>
        </w:tabs>
        <w:ind w:left="6912" w:hanging="360"/>
      </w:pPr>
      <w:rPr>
        <w:rFonts w:ascii="Wingdings" w:hAnsi="Wingdings" w:cs="Wingdings" w:hint="default"/>
      </w:rPr>
    </w:lvl>
  </w:abstractNum>
  <w:abstractNum w:abstractNumId="20">
    <w:lvl w:ilvl="0">
      <w:start w:val="1"/>
      <w:numFmt w:val="bullet"/>
      <w:lvlText w:val=""/>
      <w:lvlJc w:val="left"/>
      <w:pPr>
        <w:tabs>
          <w:tab w:val="num" w:pos="0"/>
        </w:tabs>
        <w:ind w:left="720" w:hanging="360"/>
      </w:pPr>
      <w:rPr>
        <w:rFonts w:ascii="Wingdings" w:hAnsi="Wingdings" w:cs="Wingdings" w:hint="default"/>
      </w:rPr>
    </w:lvl>
    <w:lvl w:ilvl="1">
      <w:start w:val="0"/>
      <w:numFmt w:val="bullet"/>
      <w:lvlText w:val="•"/>
      <w:lvlJc w:val="left"/>
      <w:pPr>
        <w:tabs>
          <w:tab w:val="num" w:pos="0"/>
        </w:tabs>
        <w:ind w:left="1440" w:hanging="360"/>
      </w:pPr>
      <w:rPr>
        <w:rFonts w:ascii="Calibri" w:hAnsi="Calibri" w:cs="Calibri"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lvl w:ilvl="0">
      <w:start w:val="1"/>
      <w:numFmt w:val="decimal"/>
      <w:lvlText w:val="%1."/>
      <w:lvlJc w:val="left"/>
      <w:pPr>
        <w:tabs>
          <w:tab w:val="num" w:pos="0"/>
        </w:tabs>
        <w:ind w:left="585" w:hanging="585"/>
      </w:pPr>
      <w:rPr>
        <w:dstrike w:val="false"/>
        <w:strike w:val="false"/>
        <w:vertAlign w:val="baseline"/>
        <w:position w:val="0"/>
        <w:sz w:val="24"/>
        <w:sz w:val="24"/>
        <w:i w:val="false"/>
        <w:u w:val="none" w:color="000000"/>
        <w:b w:val="false"/>
        <w:szCs w:val="24"/>
        <w:rFonts w:ascii="Calibri" w:hAnsi="Calibri" w:eastAsia="Calibri" w:cs="Calibri"/>
        <w:color w:val="333333"/>
      </w:rPr>
    </w:lvl>
    <w:lvl w:ilvl="1">
      <w:start w:val="1"/>
      <w:numFmt w:val="lowerLetter"/>
      <w:lvlText w:val="%2"/>
      <w:lvlJc w:val="left"/>
      <w:pPr>
        <w:tabs>
          <w:tab w:val="num" w:pos="0"/>
        </w:tabs>
        <w:ind w:left="1416" w:hanging="1416"/>
      </w:pPr>
      <w:rPr>
        <w:dstrike w:val="false"/>
        <w:strike w:val="false"/>
        <w:vertAlign w:val="baseline"/>
        <w:position w:val="0"/>
        <w:sz w:val="24"/>
        <w:sz w:val="24"/>
        <w:i w:val="false"/>
        <w:u w:val="none" w:color="000000"/>
        <w:b w:val="false"/>
        <w:szCs w:val="24"/>
        <w:rFonts w:ascii="Calibri" w:hAnsi="Calibri" w:eastAsia="Calibri" w:cs="Calibri"/>
        <w:color w:val="333333"/>
      </w:rPr>
    </w:lvl>
    <w:lvl w:ilvl="2">
      <w:start w:val="1"/>
      <w:numFmt w:val="lowerRoman"/>
      <w:lvlText w:val="%3"/>
      <w:lvlJc w:val="left"/>
      <w:pPr>
        <w:tabs>
          <w:tab w:val="num" w:pos="0"/>
        </w:tabs>
        <w:ind w:left="2136" w:hanging="2136"/>
      </w:pPr>
      <w:rPr>
        <w:dstrike w:val="false"/>
        <w:strike w:val="false"/>
        <w:vertAlign w:val="baseline"/>
        <w:position w:val="0"/>
        <w:sz w:val="24"/>
        <w:sz w:val="24"/>
        <w:i w:val="false"/>
        <w:u w:val="none" w:color="000000"/>
        <w:b w:val="false"/>
        <w:szCs w:val="24"/>
        <w:rFonts w:ascii="Calibri" w:hAnsi="Calibri" w:eastAsia="Calibri" w:cs="Calibri"/>
        <w:color w:val="333333"/>
      </w:rPr>
    </w:lvl>
    <w:lvl w:ilvl="3">
      <w:start w:val="1"/>
      <w:numFmt w:val="decimal"/>
      <w:lvlText w:val="%4"/>
      <w:lvlJc w:val="left"/>
      <w:pPr>
        <w:tabs>
          <w:tab w:val="num" w:pos="0"/>
        </w:tabs>
        <w:ind w:left="2856" w:hanging="2856"/>
      </w:pPr>
      <w:rPr>
        <w:dstrike w:val="false"/>
        <w:strike w:val="false"/>
        <w:vertAlign w:val="baseline"/>
        <w:position w:val="0"/>
        <w:sz w:val="24"/>
        <w:sz w:val="24"/>
        <w:i w:val="false"/>
        <w:u w:val="none" w:color="000000"/>
        <w:b w:val="false"/>
        <w:szCs w:val="24"/>
        <w:rFonts w:ascii="Calibri" w:hAnsi="Calibri" w:eastAsia="Calibri" w:cs="Calibri"/>
        <w:color w:val="333333"/>
      </w:rPr>
    </w:lvl>
    <w:lvl w:ilvl="4">
      <w:start w:val="1"/>
      <w:numFmt w:val="lowerLetter"/>
      <w:lvlText w:val="%5"/>
      <w:lvlJc w:val="left"/>
      <w:pPr>
        <w:tabs>
          <w:tab w:val="num" w:pos="0"/>
        </w:tabs>
        <w:ind w:left="3576" w:hanging="3576"/>
      </w:pPr>
      <w:rPr>
        <w:dstrike w:val="false"/>
        <w:strike w:val="false"/>
        <w:vertAlign w:val="baseline"/>
        <w:position w:val="0"/>
        <w:sz w:val="24"/>
        <w:sz w:val="24"/>
        <w:i w:val="false"/>
        <w:u w:val="none" w:color="000000"/>
        <w:b w:val="false"/>
        <w:szCs w:val="24"/>
        <w:rFonts w:ascii="Calibri" w:hAnsi="Calibri" w:eastAsia="Calibri" w:cs="Calibri"/>
        <w:color w:val="333333"/>
      </w:rPr>
    </w:lvl>
    <w:lvl w:ilvl="5">
      <w:start w:val="1"/>
      <w:numFmt w:val="lowerRoman"/>
      <w:lvlText w:val="%6"/>
      <w:lvlJc w:val="left"/>
      <w:pPr>
        <w:tabs>
          <w:tab w:val="num" w:pos="0"/>
        </w:tabs>
        <w:ind w:left="4296" w:hanging="4296"/>
      </w:pPr>
      <w:rPr>
        <w:dstrike w:val="false"/>
        <w:strike w:val="false"/>
        <w:vertAlign w:val="baseline"/>
        <w:position w:val="0"/>
        <w:sz w:val="24"/>
        <w:sz w:val="24"/>
        <w:i w:val="false"/>
        <w:u w:val="none" w:color="000000"/>
        <w:b w:val="false"/>
        <w:szCs w:val="24"/>
        <w:rFonts w:ascii="Calibri" w:hAnsi="Calibri" w:eastAsia="Calibri" w:cs="Calibri"/>
        <w:color w:val="333333"/>
      </w:rPr>
    </w:lvl>
    <w:lvl w:ilvl="6">
      <w:start w:val="1"/>
      <w:numFmt w:val="decimal"/>
      <w:lvlText w:val="%7"/>
      <w:lvlJc w:val="left"/>
      <w:pPr>
        <w:tabs>
          <w:tab w:val="num" w:pos="0"/>
        </w:tabs>
        <w:ind w:left="5016" w:hanging="5016"/>
      </w:pPr>
      <w:rPr>
        <w:dstrike w:val="false"/>
        <w:strike w:val="false"/>
        <w:vertAlign w:val="baseline"/>
        <w:position w:val="0"/>
        <w:sz w:val="24"/>
        <w:sz w:val="24"/>
        <w:i w:val="false"/>
        <w:u w:val="none" w:color="000000"/>
        <w:b w:val="false"/>
        <w:szCs w:val="24"/>
        <w:rFonts w:ascii="Calibri" w:hAnsi="Calibri" w:eastAsia="Calibri" w:cs="Calibri"/>
        <w:color w:val="333333"/>
      </w:rPr>
    </w:lvl>
    <w:lvl w:ilvl="7">
      <w:start w:val="1"/>
      <w:numFmt w:val="lowerLetter"/>
      <w:lvlText w:val="%8"/>
      <w:lvlJc w:val="left"/>
      <w:pPr>
        <w:tabs>
          <w:tab w:val="num" w:pos="0"/>
        </w:tabs>
        <w:ind w:left="5736" w:hanging="5736"/>
      </w:pPr>
      <w:rPr>
        <w:dstrike w:val="false"/>
        <w:strike w:val="false"/>
        <w:vertAlign w:val="baseline"/>
        <w:position w:val="0"/>
        <w:sz w:val="24"/>
        <w:sz w:val="24"/>
        <w:i w:val="false"/>
        <w:u w:val="none" w:color="000000"/>
        <w:b w:val="false"/>
        <w:szCs w:val="24"/>
        <w:rFonts w:ascii="Calibri" w:hAnsi="Calibri" w:eastAsia="Calibri" w:cs="Calibri"/>
        <w:color w:val="333333"/>
      </w:rPr>
    </w:lvl>
    <w:lvl w:ilvl="8">
      <w:start w:val="1"/>
      <w:numFmt w:val="lowerRoman"/>
      <w:lvlText w:val="%9"/>
      <w:lvlJc w:val="left"/>
      <w:pPr>
        <w:tabs>
          <w:tab w:val="num" w:pos="0"/>
        </w:tabs>
        <w:ind w:left="6456" w:hanging="6456"/>
      </w:pPr>
      <w:rPr>
        <w:dstrike w:val="false"/>
        <w:strike w:val="false"/>
        <w:vertAlign w:val="baseline"/>
        <w:position w:val="0"/>
        <w:sz w:val="24"/>
        <w:sz w:val="24"/>
        <w:i w:val="false"/>
        <w:u w:val="none" w:color="000000"/>
        <w:b w:val="false"/>
        <w:szCs w:val="24"/>
        <w:rFonts w:ascii="Calibri" w:hAnsi="Calibri" w:eastAsia="Calibri" w:cs="Calibri"/>
        <w:color w:val="333333"/>
      </w:rPr>
    </w:lvl>
  </w:abstractNum>
  <w:abstractNum w:abstractNumId="24">
    <w:lvl w:ilvl="0">
      <w:start w:val="1"/>
      <w:numFmt w:val="bullet"/>
      <w:lvlText w:val=""/>
      <w:lvlJc w:val="left"/>
      <w:pPr>
        <w:tabs>
          <w:tab w:val="num" w:pos="0"/>
        </w:tabs>
        <w:ind w:left="1702" w:hanging="360"/>
      </w:pPr>
      <w:rPr>
        <w:rFonts w:ascii="Wingdings" w:hAnsi="Wingdings" w:cs="Wingdings" w:hint="default"/>
      </w:rPr>
    </w:lvl>
    <w:lvl w:ilvl="1">
      <w:start w:val="1"/>
      <w:numFmt w:val="bullet"/>
      <w:lvlText w:val="o"/>
      <w:lvlJc w:val="left"/>
      <w:pPr>
        <w:tabs>
          <w:tab w:val="num" w:pos="0"/>
        </w:tabs>
        <w:ind w:left="2422" w:hanging="360"/>
      </w:pPr>
      <w:rPr>
        <w:rFonts w:ascii="Courier New" w:hAnsi="Courier New" w:cs="Courier New" w:hint="default"/>
      </w:rPr>
    </w:lvl>
    <w:lvl w:ilvl="2">
      <w:start w:val="1"/>
      <w:numFmt w:val="bullet"/>
      <w:lvlText w:val=""/>
      <w:lvlJc w:val="left"/>
      <w:pPr>
        <w:tabs>
          <w:tab w:val="num" w:pos="0"/>
        </w:tabs>
        <w:ind w:left="3142" w:hanging="360"/>
      </w:pPr>
      <w:rPr>
        <w:rFonts w:ascii="Wingdings" w:hAnsi="Wingdings" w:cs="Wingdings" w:hint="default"/>
      </w:rPr>
    </w:lvl>
    <w:lvl w:ilvl="3">
      <w:start w:val="1"/>
      <w:numFmt w:val="bullet"/>
      <w:lvlText w:val=""/>
      <w:lvlJc w:val="left"/>
      <w:pPr>
        <w:tabs>
          <w:tab w:val="num" w:pos="0"/>
        </w:tabs>
        <w:ind w:left="3862" w:hanging="360"/>
      </w:pPr>
      <w:rPr>
        <w:rFonts w:ascii="Symbol" w:hAnsi="Symbol" w:cs="Symbol" w:hint="default"/>
      </w:rPr>
    </w:lvl>
    <w:lvl w:ilvl="4">
      <w:start w:val="1"/>
      <w:numFmt w:val="bullet"/>
      <w:lvlText w:val="o"/>
      <w:lvlJc w:val="left"/>
      <w:pPr>
        <w:tabs>
          <w:tab w:val="num" w:pos="0"/>
        </w:tabs>
        <w:ind w:left="4582" w:hanging="360"/>
      </w:pPr>
      <w:rPr>
        <w:rFonts w:ascii="Courier New" w:hAnsi="Courier New" w:cs="Courier New" w:hint="default"/>
      </w:rPr>
    </w:lvl>
    <w:lvl w:ilvl="5">
      <w:start w:val="1"/>
      <w:numFmt w:val="bullet"/>
      <w:lvlText w:val=""/>
      <w:lvlJc w:val="left"/>
      <w:pPr>
        <w:tabs>
          <w:tab w:val="num" w:pos="0"/>
        </w:tabs>
        <w:ind w:left="5302" w:hanging="360"/>
      </w:pPr>
      <w:rPr>
        <w:rFonts w:ascii="Wingdings" w:hAnsi="Wingdings" w:cs="Wingdings" w:hint="default"/>
      </w:rPr>
    </w:lvl>
    <w:lvl w:ilvl="6">
      <w:start w:val="1"/>
      <w:numFmt w:val="bullet"/>
      <w:lvlText w:val=""/>
      <w:lvlJc w:val="left"/>
      <w:pPr>
        <w:tabs>
          <w:tab w:val="num" w:pos="0"/>
        </w:tabs>
        <w:ind w:left="6022" w:hanging="360"/>
      </w:pPr>
      <w:rPr>
        <w:rFonts w:ascii="Symbol" w:hAnsi="Symbol" w:cs="Symbol" w:hint="default"/>
      </w:rPr>
    </w:lvl>
    <w:lvl w:ilvl="7">
      <w:start w:val="1"/>
      <w:numFmt w:val="bullet"/>
      <w:lvlText w:val="o"/>
      <w:lvlJc w:val="left"/>
      <w:pPr>
        <w:tabs>
          <w:tab w:val="num" w:pos="0"/>
        </w:tabs>
        <w:ind w:left="6742" w:hanging="360"/>
      </w:pPr>
      <w:rPr>
        <w:rFonts w:ascii="Courier New" w:hAnsi="Courier New" w:cs="Courier New" w:hint="default"/>
      </w:rPr>
    </w:lvl>
    <w:lvl w:ilvl="8">
      <w:start w:val="1"/>
      <w:numFmt w:val="bullet"/>
      <w:lvlText w:val=""/>
      <w:lvlJc w:val="left"/>
      <w:pPr>
        <w:tabs>
          <w:tab w:val="num" w:pos="0"/>
        </w:tabs>
        <w:ind w:left="7462" w:hanging="360"/>
      </w:pPr>
      <w:rPr>
        <w:rFonts w:ascii="Wingdings" w:hAnsi="Wingdings" w:cs="Wingdings" w:hint="default"/>
      </w:rPr>
    </w:lvl>
  </w:abstractNum>
  <w:abstractNum w:abstractNumId="25">
    <w:lvl w:ilvl="0">
      <w:start w:val="1"/>
      <w:numFmt w:val="bullet"/>
      <w:lvlText w:val=""/>
      <w:lvlJc w:val="left"/>
      <w:pPr>
        <w:tabs>
          <w:tab w:val="num" w:pos="0"/>
        </w:tabs>
        <w:ind w:left="1702" w:hanging="360"/>
      </w:pPr>
      <w:rPr>
        <w:rFonts w:ascii="Wingdings" w:hAnsi="Wingdings" w:cs="Wingdings" w:hint="default"/>
      </w:rPr>
    </w:lvl>
    <w:lvl w:ilvl="1">
      <w:start w:val="1"/>
      <w:numFmt w:val="bullet"/>
      <w:lvlText w:val="o"/>
      <w:lvlJc w:val="left"/>
      <w:pPr>
        <w:tabs>
          <w:tab w:val="num" w:pos="0"/>
        </w:tabs>
        <w:ind w:left="2422" w:hanging="360"/>
      </w:pPr>
      <w:rPr>
        <w:rFonts w:ascii="Courier New" w:hAnsi="Courier New" w:cs="Courier New" w:hint="default"/>
      </w:rPr>
    </w:lvl>
    <w:lvl w:ilvl="2">
      <w:start w:val="1"/>
      <w:numFmt w:val="bullet"/>
      <w:lvlText w:val=""/>
      <w:lvlJc w:val="left"/>
      <w:pPr>
        <w:tabs>
          <w:tab w:val="num" w:pos="0"/>
        </w:tabs>
        <w:ind w:left="3142" w:hanging="360"/>
      </w:pPr>
      <w:rPr>
        <w:rFonts w:ascii="Wingdings" w:hAnsi="Wingdings" w:cs="Wingdings" w:hint="default"/>
      </w:rPr>
    </w:lvl>
    <w:lvl w:ilvl="3">
      <w:start w:val="1"/>
      <w:numFmt w:val="bullet"/>
      <w:lvlText w:val=""/>
      <w:lvlJc w:val="left"/>
      <w:pPr>
        <w:tabs>
          <w:tab w:val="num" w:pos="0"/>
        </w:tabs>
        <w:ind w:left="3862" w:hanging="360"/>
      </w:pPr>
      <w:rPr>
        <w:rFonts w:ascii="Symbol" w:hAnsi="Symbol" w:cs="Symbol" w:hint="default"/>
      </w:rPr>
    </w:lvl>
    <w:lvl w:ilvl="4">
      <w:start w:val="1"/>
      <w:numFmt w:val="bullet"/>
      <w:lvlText w:val="o"/>
      <w:lvlJc w:val="left"/>
      <w:pPr>
        <w:tabs>
          <w:tab w:val="num" w:pos="0"/>
        </w:tabs>
        <w:ind w:left="4582" w:hanging="360"/>
      </w:pPr>
      <w:rPr>
        <w:rFonts w:ascii="Courier New" w:hAnsi="Courier New" w:cs="Courier New" w:hint="default"/>
      </w:rPr>
    </w:lvl>
    <w:lvl w:ilvl="5">
      <w:start w:val="1"/>
      <w:numFmt w:val="bullet"/>
      <w:lvlText w:val=""/>
      <w:lvlJc w:val="left"/>
      <w:pPr>
        <w:tabs>
          <w:tab w:val="num" w:pos="0"/>
        </w:tabs>
        <w:ind w:left="5302" w:hanging="360"/>
      </w:pPr>
      <w:rPr>
        <w:rFonts w:ascii="Wingdings" w:hAnsi="Wingdings" w:cs="Wingdings" w:hint="default"/>
      </w:rPr>
    </w:lvl>
    <w:lvl w:ilvl="6">
      <w:start w:val="1"/>
      <w:numFmt w:val="bullet"/>
      <w:lvlText w:val=""/>
      <w:lvlJc w:val="left"/>
      <w:pPr>
        <w:tabs>
          <w:tab w:val="num" w:pos="0"/>
        </w:tabs>
        <w:ind w:left="6022" w:hanging="360"/>
      </w:pPr>
      <w:rPr>
        <w:rFonts w:ascii="Symbol" w:hAnsi="Symbol" w:cs="Symbol" w:hint="default"/>
      </w:rPr>
    </w:lvl>
    <w:lvl w:ilvl="7">
      <w:start w:val="1"/>
      <w:numFmt w:val="bullet"/>
      <w:lvlText w:val="o"/>
      <w:lvlJc w:val="left"/>
      <w:pPr>
        <w:tabs>
          <w:tab w:val="num" w:pos="0"/>
        </w:tabs>
        <w:ind w:left="6742" w:hanging="360"/>
      </w:pPr>
      <w:rPr>
        <w:rFonts w:ascii="Courier New" w:hAnsi="Courier New" w:cs="Courier New" w:hint="default"/>
      </w:rPr>
    </w:lvl>
    <w:lvl w:ilvl="8">
      <w:start w:val="1"/>
      <w:numFmt w:val="bullet"/>
      <w:lvlText w:val=""/>
      <w:lvlJc w:val="left"/>
      <w:pPr>
        <w:tabs>
          <w:tab w:val="num" w:pos="0"/>
        </w:tabs>
        <w:ind w:left="7462" w:hanging="360"/>
      </w:pPr>
      <w:rPr>
        <w:rFonts w:ascii="Wingdings" w:hAnsi="Wingdings" w:cs="Wingdings" w:hint="default"/>
      </w:rPr>
    </w:lvl>
  </w:abstractNum>
  <w:abstractNum w:abstractNumId="2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ListParagraph">
    <w:name w:val="List Paragraph"/>
    <w:basedOn w:val="Normal"/>
    <w:qFormat/>
    <w:pPr>
      <w:spacing w:before="0" w:after="11"/>
      <w:ind w:left="720"/>
      <w:contextualSpacing/>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Relationship Id="rId3" Type="http://schemas.openxmlformats.org/officeDocument/2006/relationships/image" Target="media/image3.jpeg"/>
</Relationships>
</file>

<file path=word/_rels/header3.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Relationship Id="rId3" Type="http://schemas.openxmlformats.org/officeDocument/2006/relationships/image" Target="media/image3.jpe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16</TotalTime>
  <Application>LibreOffice/24.8.6.2$Windows_X86_64 LibreOffice_project/6d98ba145e9a8a39fc57bcc76981d1fb1316c60c</Application>
  <AppVersion>15.0000</AppVersion>
  <Pages>14</Pages>
  <Words>2750</Words>
  <Characters>17431</Characters>
  <CharactersWithSpaces>20355</CharactersWithSpaces>
  <Paragraphs>228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2025-05-10T07:43:33Z</dcterms:modified>
  <cp:revision>1</cp:revision>
  <dc:subject/>
  <dc:title/>
</cp:coreProperties>
</file>