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4B53" w14:textId="77777777" w:rsidR="005A523D" w:rsidRDefault="0063181C" w:rsidP="005A523D">
      <w:pPr>
        <w:ind w:firstLineChars="200" w:firstLine="420"/>
      </w:pPr>
      <w:r>
        <w:rPr>
          <w:rFonts w:hint="eastAsia"/>
        </w:rPr>
        <w:t>目前，图像的边缘检</w:t>
      </w:r>
      <w:r w:rsidR="005233E4">
        <w:rPr>
          <w:rFonts w:hint="eastAsia"/>
        </w:rPr>
        <w:t>测</w:t>
      </w:r>
      <w:r>
        <w:rPr>
          <w:rFonts w:hint="eastAsia"/>
        </w:rPr>
        <w:t>算法主要分为如下几种：微分算子</w:t>
      </w:r>
      <w:r w:rsidR="00065C59">
        <w:rPr>
          <w:rFonts w:hint="eastAsia"/>
        </w:rPr>
        <w:t>单阈值检</w:t>
      </w:r>
      <w:r w:rsidR="005233E4">
        <w:rPr>
          <w:rFonts w:hint="eastAsia"/>
        </w:rPr>
        <w:t>测</w:t>
      </w:r>
      <w:r w:rsidR="00065C59">
        <w:rPr>
          <w:rFonts w:hint="eastAsia"/>
        </w:rPr>
        <w:t>算法、</w:t>
      </w:r>
      <w:r w:rsidR="00065C59">
        <w:rPr>
          <w:rFonts w:hint="eastAsia"/>
        </w:rPr>
        <w:t>Canny</w:t>
      </w:r>
      <w:r w:rsidR="00065C59">
        <w:rPr>
          <w:rFonts w:hint="eastAsia"/>
        </w:rPr>
        <w:t>双阈值检测算法、小波边缘检测算法</w:t>
      </w:r>
      <w:r w:rsidR="00182844">
        <w:rPr>
          <w:rFonts w:hint="eastAsia"/>
        </w:rPr>
        <w:t>、基于形态学的边缘检测算法、基于神经网络的边缘检测算法等。</w:t>
      </w:r>
    </w:p>
    <w:p w14:paraId="071D3920" w14:textId="32DFFAA6" w:rsidR="00182844" w:rsidRDefault="00182844" w:rsidP="005A523D">
      <w:pPr>
        <w:ind w:firstLineChars="200" w:firstLine="420"/>
      </w:pPr>
      <w:r>
        <w:rPr>
          <w:rFonts w:hint="eastAsia"/>
        </w:rPr>
        <w:t>微分算子单阈值检</w:t>
      </w:r>
      <w:r w:rsidR="005233E4">
        <w:rPr>
          <w:rFonts w:hint="eastAsia"/>
        </w:rPr>
        <w:t>测</w:t>
      </w:r>
      <w:r>
        <w:rPr>
          <w:rFonts w:hint="eastAsia"/>
        </w:rPr>
        <w:t>算法</w:t>
      </w:r>
      <w:r>
        <w:rPr>
          <w:rFonts w:hint="eastAsia"/>
        </w:rPr>
        <w:t>主要思路是通过算子模板在图像上卷积。微分算子又可细分为</w:t>
      </w:r>
      <w:r>
        <w:rPr>
          <w:rFonts w:hint="eastAsia"/>
        </w:rPr>
        <w:t>一阶微分算子</w:t>
      </w:r>
      <w:r w:rsidR="005233E4">
        <w:rPr>
          <w:rFonts w:hint="eastAsia"/>
        </w:rPr>
        <w:t>R</w:t>
      </w:r>
      <w:r w:rsidR="005233E4">
        <w:t>oberts</w:t>
      </w:r>
      <w:r w:rsidR="005233E4">
        <w:rPr>
          <w:rFonts w:hint="eastAsia"/>
        </w:rPr>
        <w:t>算子、</w:t>
      </w:r>
      <w:r w:rsidR="005233E4">
        <w:rPr>
          <w:rFonts w:hint="eastAsia"/>
        </w:rPr>
        <w:t>Sobel</w:t>
      </w:r>
      <w:r w:rsidR="005233E4">
        <w:rPr>
          <w:rFonts w:hint="eastAsia"/>
        </w:rPr>
        <w:t>算子、</w:t>
      </w:r>
      <w:r w:rsidR="005233E4">
        <w:rPr>
          <w:rFonts w:hint="eastAsia"/>
        </w:rPr>
        <w:t>P</w:t>
      </w:r>
      <w:r w:rsidR="005233E4">
        <w:t>rewitt</w:t>
      </w:r>
      <w:r w:rsidR="005233E4">
        <w:rPr>
          <w:rFonts w:hint="eastAsia"/>
        </w:rPr>
        <w:t>算子</w:t>
      </w:r>
      <w:r>
        <w:rPr>
          <w:rFonts w:hint="eastAsia"/>
        </w:rPr>
        <w:t>和二阶微分算子</w:t>
      </w:r>
      <w:proofErr w:type="spellStart"/>
      <w:r w:rsidR="005233E4">
        <w:rPr>
          <w:rFonts w:hint="eastAsia"/>
        </w:rPr>
        <w:t>Laplancan</w:t>
      </w:r>
      <w:proofErr w:type="spellEnd"/>
      <w:r w:rsidR="005233E4">
        <w:rPr>
          <w:rFonts w:hint="eastAsia"/>
        </w:rPr>
        <w:t>算子、</w:t>
      </w:r>
      <w:proofErr w:type="spellStart"/>
      <w:r w:rsidR="005233E4">
        <w:rPr>
          <w:rFonts w:hint="eastAsia"/>
        </w:rPr>
        <w:t>LoG</w:t>
      </w:r>
      <w:proofErr w:type="spellEnd"/>
      <w:r w:rsidR="005233E4">
        <w:rPr>
          <w:rFonts w:hint="eastAsia"/>
        </w:rPr>
        <w:t>算子</w:t>
      </w:r>
      <w:r>
        <w:rPr>
          <w:rFonts w:hint="eastAsia"/>
        </w:rPr>
        <w:t>，它们的核心</w:t>
      </w:r>
      <w:r w:rsidR="005233E4">
        <w:rPr>
          <w:rFonts w:hint="eastAsia"/>
        </w:rPr>
        <w:t>均</w:t>
      </w:r>
      <w:r>
        <w:rPr>
          <w:rFonts w:hint="eastAsia"/>
        </w:rPr>
        <w:t>为梯度最大值的求取，区别在于所求为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的一阶导数或二阶导数。</w:t>
      </w:r>
      <w:r w:rsidR="005233E4">
        <w:rPr>
          <w:rFonts w:hint="eastAsia"/>
        </w:rPr>
        <w:t>在实际应用中</w:t>
      </w:r>
      <w:r w:rsidR="00DE7DA5">
        <w:rPr>
          <w:rFonts w:hint="eastAsia"/>
        </w:rPr>
        <w:t>，</w:t>
      </w:r>
      <w:r w:rsidR="00E31C49">
        <w:rPr>
          <w:rFonts w:hint="eastAsia"/>
        </w:rPr>
        <w:t>微分算子</w:t>
      </w:r>
      <w:r w:rsidR="00DE7DA5">
        <w:rPr>
          <w:rFonts w:hint="eastAsia"/>
        </w:rPr>
        <w:t>单阈值检测算法</w:t>
      </w:r>
      <w:r w:rsidR="005233E4">
        <w:rPr>
          <w:rFonts w:hint="eastAsia"/>
        </w:rPr>
        <w:t>普遍</w:t>
      </w:r>
      <w:r w:rsidR="005233E4">
        <w:rPr>
          <w:rFonts w:hint="eastAsia"/>
        </w:rPr>
        <w:t>存在边缘不连续、</w:t>
      </w:r>
      <w:r w:rsidR="005233E4">
        <w:rPr>
          <w:rFonts w:hint="eastAsia"/>
        </w:rPr>
        <w:t>边缘不精确</w:t>
      </w:r>
      <w:r w:rsidR="005233E4">
        <w:rPr>
          <w:rFonts w:hint="eastAsia"/>
        </w:rPr>
        <w:t>、</w:t>
      </w:r>
      <w:r w:rsidR="005233E4">
        <w:rPr>
          <w:rFonts w:hint="eastAsia"/>
        </w:rPr>
        <w:t>易受噪音干扰</w:t>
      </w:r>
      <w:r w:rsidR="005233E4">
        <w:rPr>
          <w:rFonts w:hint="eastAsia"/>
        </w:rPr>
        <w:t>等缺点</w:t>
      </w:r>
      <w:r w:rsidR="005A523D">
        <w:rPr>
          <w:rFonts w:hint="eastAsia"/>
        </w:rPr>
        <w:t>。</w:t>
      </w:r>
      <w:r w:rsidR="00DE7DA5">
        <w:rPr>
          <w:rFonts w:hint="eastAsia"/>
        </w:rPr>
        <w:t>其中，</w:t>
      </w:r>
      <w:r w:rsidR="00DE7DA5">
        <w:rPr>
          <w:rFonts w:hint="eastAsia"/>
        </w:rPr>
        <w:t>算子的计算效率只取决于算子大小，</w:t>
      </w:r>
      <w:proofErr w:type="gramStart"/>
      <w:r w:rsidR="00DE7DA5">
        <w:rPr>
          <w:rFonts w:hint="eastAsia"/>
        </w:rPr>
        <w:t>与阶数</w:t>
      </w:r>
      <w:proofErr w:type="gramEnd"/>
      <w:r w:rsidR="00DE7DA5">
        <w:rPr>
          <w:rFonts w:hint="eastAsia"/>
        </w:rPr>
        <w:t>无关；但一阶算子表现为</w:t>
      </w:r>
      <w:proofErr w:type="gramStart"/>
      <w:r w:rsidR="00DE7DA5">
        <w:rPr>
          <w:rFonts w:hint="eastAsia"/>
        </w:rPr>
        <w:t>抗噪性较好</w:t>
      </w:r>
      <w:proofErr w:type="gramEnd"/>
      <w:r w:rsidR="00DE7DA5">
        <w:rPr>
          <w:rFonts w:hint="eastAsia"/>
        </w:rPr>
        <w:t>，二阶算子对边缘的定位更精确。</w:t>
      </w:r>
    </w:p>
    <w:p w14:paraId="65F8CADD" w14:textId="2C3F4FDC" w:rsidR="005A523D" w:rsidRDefault="005A523D" w:rsidP="005A523D">
      <w:pPr>
        <w:ind w:firstLineChars="200" w:firstLine="420"/>
      </w:pPr>
      <w:r>
        <w:rPr>
          <w:rFonts w:hint="eastAsia"/>
        </w:rPr>
        <w:t>Canny</w:t>
      </w:r>
      <w:r>
        <w:rPr>
          <w:rFonts w:hint="eastAsia"/>
        </w:rPr>
        <w:t>双阈值检测算法</w:t>
      </w:r>
      <w:r>
        <w:rPr>
          <w:rFonts w:hint="eastAsia"/>
        </w:rPr>
        <w:t>的本质也是微分算子卷积，不同之处在于</w:t>
      </w:r>
      <w:r>
        <w:rPr>
          <w:rFonts w:hint="eastAsia"/>
        </w:rPr>
        <w:t>Canny</w:t>
      </w:r>
      <w:r>
        <w:rPr>
          <w:rFonts w:hint="eastAsia"/>
        </w:rPr>
        <w:t>算法根据双阈值得到两张边缘图，并用连续性差的高阈值边缘图筛选虚假边缘较多的低阈值边缘图，较好地解决了边缘不连续、不精确的问题，但受噪音干扰，尤其是光噪音干扰问题较严重。</w:t>
      </w:r>
      <w:proofErr w:type="gramStart"/>
      <w:r>
        <w:rPr>
          <w:rFonts w:hint="eastAsia"/>
        </w:rPr>
        <w:t>故现有</w:t>
      </w:r>
      <w:proofErr w:type="gramEnd"/>
      <w:r>
        <w:rPr>
          <w:rFonts w:hint="eastAsia"/>
        </w:rPr>
        <w:t>较多通过降噪改进</w:t>
      </w:r>
      <w:r>
        <w:rPr>
          <w:rFonts w:hint="eastAsia"/>
        </w:rPr>
        <w:t>Canny</w:t>
      </w:r>
      <w:r>
        <w:rPr>
          <w:rFonts w:hint="eastAsia"/>
        </w:rPr>
        <w:t>算法的研究，本研究也试图于此寻找突破点。</w:t>
      </w:r>
    </w:p>
    <w:p w14:paraId="72E26E71" w14:textId="2EEB7185" w:rsidR="005A523D" w:rsidRDefault="005A523D" w:rsidP="005A523D">
      <w:pPr>
        <w:ind w:firstLineChars="200" w:firstLine="420"/>
      </w:pPr>
      <w:r>
        <w:rPr>
          <w:rFonts w:hint="eastAsia"/>
        </w:rPr>
        <w:t>小波边缘检测算法</w:t>
      </w:r>
      <w:r>
        <w:rPr>
          <w:rFonts w:hint="eastAsia"/>
        </w:rPr>
        <w:t>是傅里叶变换的改进，将傅里叶变换</w:t>
      </w:r>
      <w:r w:rsidR="00E31C49">
        <w:rPr>
          <w:rFonts w:hint="eastAsia"/>
        </w:rPr>
        <w:t>整条坐标轴上的</w:t>
      </w:r>
      <w:proofErr w:type="gramStart"/>
      <w:r w:rsidR="00E31C49">
        <w:rPr>
          <w:rFonts w:hint="eastAsia"/>
        </w:rPr>
        <w:t>基改变</w:t>
      </w:r>
      <w:proofErr w:type="gramEnd"/>
      <w:r w:rsidR="00E31C49">
        <w:rPr>
          <w:rFonts w:hint="eastAsia"/>
        </w:rPr>
        <w:t>为局部的小波基，通过放缩小波在大尺度下抑制噪声，在小尺度下寻找边缘。</w:t>
      </w:r>
      <w:r w:rsidR="001D3F63" w:rsidRPr="001D3F63">
        <w:rPr>
          <w:rFonts w:hint="eastAsia"/>
          <w:color w:val="FF0000"/>
        </w:rPr>
        <w:t>存疑</w:t>
      </w:r>
    </w:p>
    <w:p w14:paraId="637468C3" w14:textId="115949C3" w:rsidR="00DE7DA5" w:rsidRDefault="00DE7DA5" w:rsidP="005A523D">
      <w:pPr>
        <w:ind w:firstLineChars="200" w:firstLine="420"/>
      </w:pPr>
      <w:r>
        <w:rPr>
          <w:rFonts w:hint="eastAsia"/>
        </w:rPr>
        <w:t>基于形态学的边缘检测将图片视作矢量图而非其他方法的像素图。主要通过形态学方法勾画出各物体形状，从而确定边缘。</w:t>
      </w:r>
      <w:r w:rsidR="0009355E">
        <w:rPr>
          <w:rFonts w:hint="eastAsia"/>
        </w:rPr>
        <w:t>这种方法效率较高，</w:t>
      </w:r>
      <w:r>
        <w:rPr>
          <w:rFonts w:hint="eastAsia"/>
        </w:rPr>
        <w:t>但本研究致力于将脑部</w:t>
      </w:r>
      <w:r>
        <w:rPr>
          <w:rFonts w:hint="eastAsia"/>
        </w:rPr>
        <w:t>MRI</w:t>
      </w:r>
      <w:r>
        <w:rPr>
          <w:rFonts w:hint="eastAsia"/>
        </w:rPr>
        <w:t>图像的灰质和白质分开，灰质白质颜色差距较</w:t>
      </w:r>
      <w:r w:rsidR="0009355E">
        <w:rPr>
          <w:rFonts w:hint="eastAsia"/>
        </w:rPr>
        <w:t>小，且形状上有较多枝杈，形态学方法并不合适。</w:t>
      </w:r>
    </w:p>
    <w:p w14:paraId="60E0131A" w14:textId="1D3B1EA3" w:rsidR="0009355E" w:rsidRDefault="0009355E" w:rsidP="0009355E">
      <w:pPr>
        <w:ind w:firstLineChars="200" w:firstLine="420"/>
      </w:pPr>
      <w:r>
        <w:rPr>
          <w:rFonts w:hint="eastAsia"/>
        </w:rPr>
        <w:t>基于神经网络的边缘检测算法能很好地解决模式识别问题</w:t>
      </w:r>
      <w:r>
        <w:rPr>
          <w:rFonts w:hint="eastAsia"/>
        </w:rPr>
        <w:t>，而图</w:t>
      </w:r>
      <w:r>
        <w:rPr>
          <w:rFonts w:hint="eastAsia"/>
        </w:rPr>
        <w:t>像边缘检测本质上</w:t>
      </w:r>
      <w:r>
        <w:rPr>
          <w:rFonts w:hint="eastAsia"/>
        </w:rPr>
        <w:t>恰好</w:t>
      </w:r>
      <w:r>
        <w:rPr>
          <w:rFonts w:hint="eastAsia"/>
        </w:rPr>
        <w:t>属于模式识别问题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可</w:t>
      </w:r>
      <w:r>
        <w:t>用样本图像对</w:t>
      </w:r>
      <w:r>
        <w:rPr>
          <w:rFonts w:hint="eastAsia"/>
        </w:rPr>
        <w:t>多神经网络进行训练</w:t>
      </w:r>
      <w:r>
        <w:t>,</w:t>
      </w:r>
      <w:r>
        <w:t>将训练后的网络再进行实测图</w:t>
      </w:r>
      <w:r>
        <w:rPr>
          <w:rFonts w:hint="eastAsia"/>
        </w:rPr>
        <w:t>像的边缘检测。</w:t>
      </w:r>
      <w:r>
        <w:rPr>
          <w:rFonts w:hint="eastAsia"/>
        </w:rPr>
        <w:t>但这种方法存在的问题是需要较多数据，而脑部</w:t>
      </w:r>
      <w:r>
        <w:rPr>
          <w:rFonts w:hint="eastAsia"/>
        </w:rPr>
        <w:t>MRI</w:t>
      </w:r>
      <w:proofErr w:type="gramStart"/>
      <w:r>
        <w:rPr>
          <w:rFonts w:hint="eastAsia"/>
        </w:rPr>
        <w:t>图属于</w:t>
      </w:r>
      <w:proofErr w:type="gramEnd"/>
      <w:r>
        <w:rPr>
          <w:rFonts w:hint="eastAsia"/>
        </w:rPr>
        <w:t>病人隐私，可获取数据较少。</w:t>
      </w:r>
    </w:p>
    <w:p w14:paraId="4BF8E13A" w14:textId="77777777" w:rsidR="007575D7" w:rsidRDefault="007575D7" w:rsidP="0009355E">
      <w:pPr>
        <w:ind w:firstLineChars="200" w:firstLine="420"/>
        <w:sectPr w:rsidR="007575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2E23A" w14:textId="77777777" w:rsidR="007575D7" w:rsidRDefault="0009355E" w:rsidP="007575D7">
      <w:r>
        <w:rPr>
          <w:rFonts w:hint="eastAsia"/>
          <w:noProof/>
        </w:rPr>
        <w:drawing>
          <wp:inline distT="0" distB="0" distL="0" distR="0" wp14:anchorId="2DB58BBC" wp14:editId="0CA688CF">
            <wp:extent cx="2436495" cy="24364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575B" w14:textId="66C06322" w:rsidR="007575D7" w:rsidRDefault="007575D7" w:rsidP="007575D7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D3F6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Ro</w:t>
      </w:r>
      <w:r>
        <w:t>berts</w:t>
      </w:r>
    </w:p>
    <w:p w14:paraId="1B82CA82" w14:textId="5A9F2089" w:rsidR="007575D7" w:rsidRPr="007575D7" w:rsidRDefault="007575D7" w:rsidP="007575D7">
      <w:pPr>
        <w:rPr>
          <w:rFonts w:hint="eastAsia"/>
        </w:rPr>
      </w:pPr>
      <w:r>
        <w:rPr>
          <w:noProof/>
        </w:rPr>
        <w:drawing>
          <wp:inline distT="0" distB="0" distL="0" distR="0" wp14:anchorId="25B01DA2" wp14:editId="706D9EF9">
            <wp:extent cx="2436495" cy="24364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39BF" w14:textId="351C0424" w:rsidR="0009355E" w:rsidRDefault="0009355E" w:rsidP="0009355E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D3F63">
        <w:rPr>
          <w:noProof/>
        </w:rPr>
        <w:t>2</w:t>
      </w:r>
      <w:r>
        <w:fldChar w:fldCharType="end"/>
      </w:r>
      <w:r w:rsidR="007575D7">
        <w:t xml:space="preserve"> </w:t>
      </w:r>
      <w:r w:rsidR="007575D7">
        <w:t>S</w:t>
      </w:r>
      <w:r w:rsidR="007575D7">
        <w:t>o</w:t>
      </w:r>
      <w:r w:rsidR="007575D7">
        <w:t>b</w:t>
      </w:r>
      <w:r w:rsidR="007575D7">
        <w:t>e</w:t>
      </w:r>
      <w:r w:rsidR="007575D7">
        <w:t>l</w:t>
      </w:r>
    </w:p>
    <w:p w14:paraId="1E55AB61" w14:textId="77777777" w:rsidR="007575D7" w:rsidRDefault="007575D7" w:rsidP="007575D7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5BF8D20C" wp14:editId="771B91D4">
            <wp:extent cx="2436495" cy="24364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2B53" w14:textId="2AB7EC09" w:rsidR="007575D7" w:rsidRDefault="007575D7" w:rsidP="007575D7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1D3F63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Priwitt</w:t>
      </w:r>
      <w:proofErr w:type="spellEnd"/>
    </w:p>
    <w:p w14:paraId="510695FD" w14:textId="77777777" w:rsidR="001D3F63" w:rsidRDefault="001D3F63" w:rsidP="001D3F63">
      <w:pPr>
        <w:keepNext/>
      </w:pPr>
      <w:r>
        <w:rPr>
          <w:noProof/>
        </w:rPr>
        <w:drawing>
          <wp:inline distT="0" distB="0" distL="0" distR="0" wp14:anchorId="0577F5C1" wp14:editId="2B3583E5">
            <wp:extent cx="2436495" cy="24364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A824" w14:textId="1F6F6D03" w:rsidR="007575D7" w:rsidRDefault="001D3F63" w:rsidP="001D3F63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Laplacion4</w:t>
      </w:r>
    </w:p>
    <w:p w14:paraId="0E947DBC" w14:textId="77777777" w:rsidR="001D3F63" w:rsidRDefault="001D3F63" w:rsidP="001D3F63">
      <w:pPr>
        <w:keepNext/>
      </w:pPr>
      <w:r>
        <w:rPr>
          <w:noProof/>
        </w:rPr>
        <w:drawing>
          <wp:inline distT="0" distB="0" distL="0" distR="0" wp14:anchorId="79E71E1B" wp14:editId="024BC444">
            <wp:extent cx="2436495" cy="24364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923E" w14:textId="264255BB" w:rsidR="001D3F63" w:rsidRDefault="001D3F63" w:rsidP="001D3F63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Laplacion8</w:t>
      </w:r>
    </w:p>
    <w:p w14:paraId="7EDBF7A2" w14:textId="77777777" w:rsidR="001D3F63" w:rsidRDefault="001D3F63" w:rsidP="001D3F63">
      <w:pPr>
        <w:keepNext/>
      </w:pPr>
      <w:r>
        <w:rPr>
          <w:noProof/>
        </w:rPr>
        <w:drawing>
          <wp:inline distT="0" distB="0" distL="0" distR="0" wp14:anchorId="55A15B26" wp14:editId="3F877DEE">
            <wp:extent cx="2436495" cy="2436495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7D91" w14:textId="013BF78C" w:rsidR="001D3F63" w:rsidRDefault="001D3F63" w:rsidP="001D3F63">
      <w:pPr>
        <w:pStyle w:val="a3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LoG</w:t>
      </w:r>
      <w:proofErr w:type="spellEnd"/>
    </w:p>
    <w:p w14:paraId="498606CB" w14:textId="77777777" w:rsidR="001D3F63" w:rsidRDefault="001D3F63" w:rsidP="001D3F63">
      <w:pPr>
        <w:keepNext/>
      </w:pPr>
      <w:r>
        <w:rPr>
          <w:noProof/>
        </w:rPr>
        <w:drawing>
          <wp:inline distT="0" distB="0" distL="0" distR="0" wp14:anchorId="50EF0953" wp14:editId="0B020069">
            <wp:extent cx="2436495" cy="243649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4874" w14:textId="440A7BC9" w:rsidR="001D3F63" w:rsidRPr="001D3F63" w:rsidRDefault="001D3F63" w:rsidP="001D3F63">
      <w:pPr>
        <w:pStyle w:val="a3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原图</w:t>
      </w:r>
    </w:p>
    <w:sectPr w:rsidR="001D3F63" w:rsidRPr="001D3F63" w:rsidSect="007575D7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9"/>
    <w:rsid w:val="00027120"/>
    <w:rsid w:val="000354B1"/>
    <w:rsid w:val="00047A95"/>
    <w:rsid w:val="00051858"/>
    <w:rsid w:val="00065C59"/>
    <w:rsid w:val="0009355E"/>
    <w:rsid w:val="0009412F"/>
    <w:rsid w:val="000A2599"/>
    <w:rsid w:val="000D770A"/>
    <w:rsid w:val="000F1EEE"/>
    <w:rsid w:val="00134848"/>
    <w:rsid w:val="001559EC"/>
    <w:rsid w:val="00173211"/>
    <w:rsid w:val="00182844"/>
    <w:rsid w:val="001D3F63"/>
    <w:rsid w:val="002146EC"/>
    <w:rsid w:val="00237399"/>
    <w:rsid w:val="002552F3"/>
    <w:rsid w:val="003047CE"/>
    <w:rsid w:val="003116A4"/>
    <w:rsid w:val="0031797B"/>
    <w:rsid w:val="003615EC"/>
    <w:rsid w:val="003627DD"/>
    <w:rsid w:val="003C1B08"/>
    <w:rsid w:val="00440069"/>
    <w:rsid w:val="00445052"/>
    <w:rsid w:val="00456108"/>
    <w:rsid w:val="004A0991"/>
    <w:rsid w:val="004B5875"/>
    <w:rsid w:val="004D3973"/>
    <w:rsid w:val="005233E4"/>
    <w:rsid w:val="00527062"/>
    <w:rsid w:val="005A523D"/>
    <w:rsid w:val="005B44E0"/>
    <w:rsid w:val="006108EE"/>
    <w:rsid w:val="00624FD8"/>
    <w:rsid w:val="0063181C"/>
    <w:rsid w:val="00653498"/>
    <w:rsid w:val="00690473"/>
    <w:rsid w:val="006A452F"/>
    <w:rsid w:val="006E1485"/>
    <w:rsid w:val="00703ACC"/>
    <w:rsid w:val="00714CC0"/>
    <w:rsid w:val="007575D7"/>
    <w:rsid w:val="007C11B3"/>
    <w:rsid w:val="00806CA9"/>
    <w:rsid w:val="00871A2D"/>
    <w:rsid w:val="0089453A"/>
    <w:rsid w:val="008C5037"/>
    <w:rsid w:val="008C67FB"/>
    <w:rsid w:val="00942060"/>
    <w:rsid w:val="00993BCE"/>
    <w:rsid w:val="00A5403D"/>
    <w:rsid w:val="00A70066"/>
    <w:rsid w:val="00A82B07"/>
    <w:rsid w:val="00AB01D9"/>
    <w:rsid w:val="00BF16C0"/>
    <w:rsid w:val="00C4107C"/>
    <w:rsid w:val="00C715C3"/>
    <w:rsid w:val="00CF6A6F"/>
    <w:rsid w:val="00D41D8C"/>
    <w:rsid w:val="00D438EC"/>
    <w:rsid w:val="00D57583"/>
    <w:rsid w:val="00D65890"/>
    <w:rsid w:val="00D67C09"/>
    <w:rsid w:val="00DA205E"/>
    <w:rsid w:val="00DE7DA5"/>
    <w:rsid w:val="00E31C49"/>
    <w:rsid w:val="00E5514C"/>
    <w:rsid w:val="00EB2683"/>
    <w:rsid w:val="00EE1ABB"/>
    <w:rsid w:val="00EE31DE"/>
    <w:rsid w:val="00EE45CB"/>
    <w:rsid w:val="00EF7894"/>
    <w:rsid w:val="00F86A8B"/>
    <w:rsid w:val="00FA2F5D"/>
    <w:rsid w:val="00F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E1E8"/>
  <w15:chartTrackingRefBased/>
  <w15:docId w15:val="{7CB08F32-4FBE-4E05-B71D-28BE5F64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6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4206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452F"/>
    <w:pPr>
      <w:spacing w:line="360" w:lineRule="auto"/>
      <w:outlineLvl w:val="1"/>
    </w:pPr>
    <w:rPr>
      <w:rFonts w:eastAsia="黑体"/>
      <w:sz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3116A4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60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452F"/>
    <w:rPr>
      <w:rFonts w:eastAsia="黑体"/>
      <w:sz w:val="32"/>
    </w:rPr>
  </w:style>
  <w:style w:type="character" w:customStyle="1" w:styleId="30">
    <w:name w:val="标题 3 字符"/>
    <w:basedOn w:val="a0"/>
    <w:link w:val="3"/>
    <w:uiPriority w:val="9"/>
    <w:rsid w:val="003116A4"/>
    <w:rPr>
      <w:rFonts w:eastAsia="黑体"/>
      <w:sz w:val="28"/>
    </w:rPr>
  </w:style>
  <w:style w:type="paragraph" w:styleId="a3">
    <w:name w:val="caption"/>
    <w:basedOn w:val="a"/>
    <w:next w:val="a"/>
    <w:uiPriority w:val="35"/>
    <w:unhideWhenUsed/>
    <w:qFormat/>
    <w:rsid w:val="0009355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624A-766F-459E-B77C-AB4D4601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艺菲</dc:creator>
  <cp:keywords/>
  <dc:description/>
  <cp:lastModifiedBy>孔 艺菲</cp:lastModifiedBy>
  <cp:revision>2</cp:revision>
  <dcterms:created xsi:type="dcterms:W3CDTF">2021-09-07T13:05:00Z</dcterms:created>
  <dcterms:modified xsi:type="dcterms:W3CDTF">2021-09-07T15:08:00Z</dcterms:modified>
</cp:coreProperties>
</file>