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5FDE" w14:textId="06CC1E61" w:rsidR="003D48BC" w:rsidRDefault="00321A45" w:rsidP="00321A45">
      <w:pPr>
        <w:pStyle w:val="1"/>
      </w:pPr>
      <w:r>
        <w:rPr>
          <w:rFonts w:hint="eastAsia"/>
        </w:rPr>
        <w:t>White</w:t>
      </w:r>
      <w:r>
        <w:t xml:space="preserve"> Blood Cell Classification based on Transfer Learning</w:t>
      </w:r>
    </w:p>
    <w:p w14:paraId="7F6CD1D9" w14:textId="1AAA2C4F" w:rsidR="008F46B6" w:rsidRPr="008F46B6" w:rsidRDefault="008F46B6" w:rsidP="008F46B6">
      <w:pPr>
        <w:rPr>
          <w:rFonts w:hint="eastAsia"/>
        </w:rPr>
      </w:pPr>
      <w:r>
        <w:t xml:space="preserve">Name: Kong Yifei </w:t>
      </w:r>
      <w:r>
        <w:tab/>
      </w:r>
      <w:r>
        <w:tab/>
      </w:r>
      <w:r>
        <w:tab/>
      </w:r>
      <w:r w:rsidRPr="008F46B6">
        <w:t>Student ID</w:t>
      </w:r>
      <w:r>
        <w:t xml:space="preserve">: </w:t>
      </w:r>
      <w:r w:rsidRPr="008F46B6">
        <w:t>A0274941X</w:t>
      </w:r>
      <w:r>
        <w:tab/>
      </w:r>
      <w:r>
        <w:tab/>
      </w:r>
      <w:r>
        <w:tab/>
        <w:t>Net ID: E1124687</w:t>
      </w:r>
    </w:p>
    <w:p w14:paraId="68C63F01" w14:textId="51AE0A22" w:rsidR="00321A45" w:rsidRDefault="00321A45" w:rsidP="00321A45">
      <w:pPr>
        <w:pStyle w:val="2"/>
        <w:numPr>
          <w:ilvl w:val="0"/>
          <w:numId w:val="1"/>
        </w:numPr>
      </w:pPr>
      <w:r>
        <w:rPr>
          <w:rFonts w:hint="eastAsia"/>
        </w:rPr>
        <w:t>B</w:t>
      </w:r>
      <w:r>
        <w:t>ackground</w:t>
      </w:r>
    </w:p>
    <w:p w14:paraId="4599E5D8" w14:textId="55748145" w:rsidR="00321A45" w:rsidRDefault="00321A45" w:rsidP="00D7717D">
      <w:pPr>
        <w:ind w:firstLine="420"/>
      </w:pPr>
      <w:r w:rsidRPr="00321A45">
        <w:t>White blood cell classification is a critical area of study in the field of medical diagnostics and healthcare. These vital components of the human immune system, also known as leukocytes, play a pivotal role in defending the body against infections and diseases. The classification of white blood cells holds immense importance and offers numerous advantages for medical and human health</w:t>
      </w:r>
      <w:r>
        <w:t>, including d</w:t>
      </w:r>
      <w:r w:rsidRPr="00321A45">
        <w:t xml:space="preserve">isease </w:t>
      </w:r>
      <w:r>
        <w:t>d</w:t>
      </w:r>
      <w:r w:rsidRPr="00321A45">
        <w:t xml:space="preserve">iagnosis and </w:t>
      </w:r>
      <w:r>
        <w:t>m</w:t>
      </w:r>
      <w:r w:rsidRPr="00321A45">
        <w:t>onitoring</w:t>
      </w:r>
      <w:r>
        <w:t>, infection detection, t</w:t>
      </w:r>
      <w:r w:rsidRPr="00321A45">
        <w:t xml:space="preserve">reatment </w:t>
      </w:r>
      <w:r>
        <w:t>p</w:t>
      </w:r>
      <w:r w:rsidRPr="00321A45">
        <w:t>ersonalization</w:t>
      </w:r>
      <w:r>
        <w:t xml:space="preserve"> and </w:t>
      </w:r>
      <w:r w:rsidR="00D7717D">
        <w:t>early intervention.</w:t>
      </w:r>
    </w:p>
    <w:p w14:paraId="373CBAEC" w14:textId="01D09905" w:rsidR="003712D1" w:rsidRDefault="003712D1" w:rsidP="00ED5331">
      <w:pPr>
        <w:ind w:firstLine="420"/>
      </w:pPr>
      <w:r>
        <w:rPr>
          <w:rFonts w:hint="eastAsia"/>
        </w:rPr>
        <w:t>T</w:t>
      </w:r>
      <w:r>
        <w:t>he most challenging things in the task are</w:t>
      </w:r>
      <w:r w:rsidR="00ED5331">
        <w:t xml:space="preserve"> </w:t>
      </w:r>
      <w:r w:rsidR="00ED5331">
        <w:rPr>
          <w:rFonts w:hint="eastAsia"/>
        </w:rPr>
        <w:t>i</w:t>
      </w:r>
      <w:r>
        <w:t>nsufficient dataset with proper labels</w:t>
      </w:r>
      <w:r w:rsidR="00ED5331">
        <w:t>, which may form the bottleneck of WBC classification.</w:t>
      </w:r>
    </w:p>
    <w:p w14:paraId="04D5DCA1" w14:textId="77777777" w:rsidR="003712D1" w:rsidRDefault="003712D1" w:rsidP="00D7717D">
      <w:pPr>
        <w:ind w:firstLine="420"/>
      </w:pPr>
    </w:p>
    <w:p w14:paraId="3F9A61A2" w14:textId="579CFCD0" w:rsidR="00D7717D" w:rsidRDefault="00D7717D" w:rsidP="00ED5331">
      <w:pPr>
        <w:pStyle w:val="3"/>
        <w:numPr>
          <w:ilvl w:val="0"/>
          <w:numId w:val="2"/>
        </w:numPr>
      </w:pPr>
      <w:r>
        <w:rPr>
          <w:rFonts w:hint="eastAsia"/>
        </w:rPr>
        <w:t>T</w:t>
      </w:r>
      <w:r>
        <w:t>ypes of White Blood Cells</w:t>
      </w:r>
    </w:p>
    <w:p w14:paraId="0E58703D" w14:textId="4A143ED0" w:rsidR="00ED5331" w:rsidRDefault="00ED5331" w:rsidP="00ED5331">
      <w:pPr>
        <w:ind w:firstLine="420"/>
      </w:pPr>
      <w:r>
        <w:rPr>
          <w:rFonts w:hint="eastAsia"/>
        </w:rPr>
        <w:t>T</w:t>
      </w:r>
      <w:r>
        <w:t>here are 5 types of white blood cells, namely Basophil, Eosinophil, Lymphocyte, Monocyte and Neutrophil.</w:t>
      </w:r>
    </w:p>
    <w:p w14:paraId="0BDDEB31" w14:textId="77777777" w:rsidR="00ED5331" w:rsidRDefault="00ED5331" w:rsidP="00ED5331">
      <w:pPr>
        <w:keepNext/>
      </w:pPr>
      <w:r>
        <w:rPr>
          <w:noProof/>
        </w:rPr>
        <w:drawing>
          <wp:inline distT="0" distB="0" distL="0" distR="0" wp14:anchorId="2F7D4F6D" wp14:editId="438CA33C">
            <wp:extent cx="1041577" cy="1041577"/>
            <wp:effectExtent l="0" t="0" r="6350" b="6350"/>
            <wp:docPr id="1949304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971" cy="1054971"/>
                    </a:xfrm>
                    <a:prstGeom prst="rect">
                      <a:avLst/>
                    </a:prstGeom>
                    <a:noFill/>
                    <a:ln>
                      <a:noFill/>
                    </a:ln>
                  </pic:spPr>
                </pic:pic>
              </a:graphicData>
            </a:graphic>
          </wp:inline>
        </w:drawing>
      </w:r>
      <w:r>
        <w:rPr>
          <w:noProof/>
        </w:rPr>
        <w:drawing>
          <wp:inline distT="0" distB="0" distL="0" distR="0" wp14:anchorId="697A4D95" wp14:editId="102055EA">
            <wp:extent cx="1046930" cy="1046930"/>
            <wp:effectExtent l="0" t="0" r="1270" b="1270"/>
            <wp:docPr id="275519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93" cy="1062393"/>
                    </a:xfrm>
                    <a:prstGeom prst="rect">
                      <a:avLst/>
                    </a:prstGeom>
                    <a:noFill/>
                    <a:ln>
                      <a:noFill/>
                    </a:ln>
                  </pic:spPr>
                </pic:pic>
              </a:graphicData>
            </a:graphic>
          </wp:inline>
        </w:drawing>
      </w:r>
      <w:r>
        <w:rPr>
          <w:noProof/>
        </w:rPr>
        <w:drawing>
          <wp:inline distT="0" distB="0" distL="0" distR="0" wp14:anchorId="7A5B579F" wp14:editId="765AB00A">
            <wp:extent cx="1046938" cy="1046938"/>
            <wp:effectExtent l="0" t="0" r="1270" b="1270"/>
            <wp:docPr id="1366260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008" cy="1059008"/>
                    </a:xfrm>
                    <a:prstGeom prst="rect">
                      <a:avLst/>
                    </a:prstGeom>
                    <a:noFill/>
                    <a:ln>
                      <a:noFill/>
                    </a:ln>
                  </pic:spPr>
                </pic:pic>
              </a:graphicData>
            </a:graphic>
          </wp:inline>
        </w:drawing>
      </w:r>
      <w:r>
        <w:rPr>
          <w:noProof/>
        </w:rPr>
        <w:drawing>
          <wp:inline distT="0" distB="0" distL="0" distR="0" wp14:anchorId="6D987A78" wp14:editId="2548D687">
            <wp:extent cx="1041512" cy="1041512"/>
            <wp:effectExtent l="0" t="0" r="6350" b="6350"/>
            <wp:docPr id="9967021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8888" cy="1058888"/>
                    </a:xfrm>
                    <a:prstGeom prst="rect">
                      <a:avLst/>
                    </a:prstGeom>
                    <a:noFill/>
                    <a:ln>
                      <a:noFill/>
                    </a:ln>
                  </pic:spPr>
                </pic:pic>
              </a:graphicData>
            </a:graphic>
          </wp:inline>
        </w:drawing>
      </w:r>
      <w:r>
        <w:rPr>
          <w:noProof/>
        </w:rPr>
        <w:drawing>
          <wp:inline distT="0" distB="0" distL="0" distR="0" wp14:anchorId="0FA735E7" wp14:editId="4C6891F8">
            <wp:extent cx="1047509" cy="1047509"/>
            <wp:effectExtent l="0" t="0" r="635" b="635"/>
            <wp:docPr id="52478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2672" cy="1052672"/>
                    </a:xfrm>
                    <a:prstGeom prst="rect">
                      <a:avLst/>
                    </a:prstGeom>
                    <a:noFill/>
                    <a:ln>
                      <a:noFill/>
                    </a:ln>
                  </pic:spPr>
                </pic:pic>
              </a:graphicData>
            </a:graphic>
          </wp:inline>
        </w:drawing>
      </w:r>
    </w:p>
    <w:p w14:paraId="63A1DC23" w14:textId="21A6106F" w:rsidR="00ED5331" w:rsidRPr="00ED5331" w:rsidRDefault="00ED5331" w:rsidP="00ED5331">
      <w:pPr>
        <w:pStyle w:val="a3"/>
      </w:pPr>
      <w:r>
        <w:t xml:space="preserve">Figure </w:t>
      </w:r>
      <w:r>
        <w:fldChar w:fldCharType="begin"/>
      </w:r>
      <w:r>
        <w:instrText xml:space="preserve"> SEQ Figure \* ARABIC </w:instrText>
      </w:r>
      <w:r>
        <w:fldChar w:fldCharType="separate"/>
      </w:r>
      <w:r w:rsidR="008B77A3">
        <w:rPr>
          <w:noProof/>
        </w:rPr>
        <w:t>1</w:t>
      </w:r>
      <w:r>
        <w:fldChar w:fldCharType="end"/>
      </w:r>
      <w:r>
        <w:t xml:space="preserve"> Left to Right:</w:t>
      </w:r>
      <w:r w:rsidRPr="00ED5331">
        <w:t xml:space="preserve"> </w:t>
      </w:r>
      <w:r>
        <w:t>Basophil, Eosinophil, Lymphocyte, Monocyte and Neutrophil</w:t>
      </w:r>
    </w:p>
    <w:p w14:paraId="3850E0A4" w14:textId="4F4A0066" w:rsidR="00D7717D" w:rsidRDefault="00D7717D" w:rsidP="00ED5331">
      <w:pPr>
        <w:pStyle w:val="3"/>
        <w:numPr>
          <w:ilvl w:val="0"/>
          <w:numId w:val="2"/>
        </w:numPr>
      </w:pPr>
      <w:r>
        <w:rPr>
          <w:rFonts w:hint="eastAsia"/>
        </w:rPr>
        <w:t>D</w:t>
      </w:r>
      <w:r>
        <w:t>atasets Introduction</w:t>
      </w:r>
    </w:p>
    <w:p w14:paraId="60037083" w14:textId="17B2502A" w:rsidR="00B44657" w:rsidRDefault="00B44657" w:rsidP="00B44657">
      <w:pPr>
        <w:ind w:firstLine="420"/>
      </w:pPr>
      <w:r>
        <w:rPr>
          <w:rFonts w:hint="eastAsia"/>
        </w:rPr>
        <w:t>W</w:t>
      </w:r>
      <w:r>
        <w:t xml:space="preserve">e use WBC dataset as WBC classification dataset. WBC_100, WBC_50, WBC_10 and WBC_1 </w:t>
      </w:r>
      <w:proofErr w:type="gramStart"/>
      <w:r>
        <w:t>are</w:t>
      </w:r>
      <w:proofErr w:type="gramEnd"/>
      <w:r>
        <w:t xml:space="preserve"> 100%, 50%, 10% and 1% subsets of the WBC dataset, respectively. There are train and validation folders used for training and picking up the best training epoch. Under each folder, there are mask and data folders. Masks are binary images indicating the exact position of </w:t>
      </w:r>
      <w:r w:rsidR="001B70B2">
        <w:t>white blood cells,</w:t>
      </w:r>
      <w:r>
        <w:t xml:space="preserve"> where only approximately 10% of data ha</w:t>
      </w:r>
      <w:r w:rsidR="001B70B2">
        <w:t>ve their</w:t>
      </w:r>
      <w:r>
        <w:t xml:space="preserve"> mask</w:t>
      </w:r>
      <w:r w:rsidR="001B70B2">
        <w:t>s</w:t>
      </w:r>
      <w:r>
        <w:t>.</w:t>
      </w:r>
    </w:p>
    <w:p w14:paraId="62353F87" w14:textId="2CDB5240" w:rsidR="00B44657" w:rsidRPr="00B44657" w:rsidRDefault="001B70B2" w:rsidP="00B44657">
      <w:pPr>
        <w:ind w:firstLine="420"/>
      </w:pPr>
      <w:r>
        <w:rPr>
          <w:rFonts w:hint="eastAsia"/>
        </w:rPr>
        <w:t>T</w:t>
      </w:r>
      <w:r>
        <w:t xml:space="preserve">here are CAM16 and </w:t>
      </w:r>
      <w:proofErr w:type="spellStart"/>
      <w:r>
        <w:t>pRCC</w:t>
      </w:r>
      <w:proofErr w:type="spellEnd"/>
      <w:r>
        <w:t xml:space="preserve"> datasets with abundant cell images. The former indicates tumor and normal cells and the later provides massive no-label pictures.</w:t>
      </w:r>
    </w:p>
    <w:p w14:paraId="5FA17AA0" w14:textId="464ABE28" w:rsidR="00ED5331" w:rsidRDefault="00ED5331" w:rsidP="00ED5331">
      <w:r>
        <w:rPr>
          <w:noProof/>
        </w:rPr>
        <w:lastRenderedPageBreak/>
        <w:drawing>
          <wp:inline distT="0" distB="0" distL="0" distR="0" wp14:anchorId="3C6DEBB5" wp14:editId="054576C3">
            <wp:extent cx="5274310" cy="2205990"/>
            <wp:effectExtent l="0" t="0" r="2540" b="3810"/>
            <wp:docPr id="37977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75182" name=""/>
                    <pic:cNvPicPr/>
                  </pic:nvPicPr>
                  <pic:blipFill>
                    <a:blip r:embed="rId11"/>
                    <a:stretch>
                      <a:fillRect/>
                    </a:stretch>
                  </pic:blipFill>
                  <pic:spPr>
                    <a:xfrm>
                      <a:off x="0" y="0"/>
                      <a:ext cx="5274310" cy="2205990"/>
                    </a:xfrm>
                    <a:prstGeom prst="rect">
                      <a:avLst/>
                    </a:prstGeom>
                  </pic:spPr>
                </pic:pic>
              </a:graphicData>
            </a:graphic>
          </wp:inline>
        </w:drawing>
      </w:r>
    </w:p>
    <w:p w14:paraId="3751E03D" w14:textId="06CADC68" w:rsidR="001B70B2" w:rsidRPr="00ED5331" w:rsidRDefault="001B70B2" w:rsidP="001B70B2">
      <w:pPr>
        <w:jc w:val="center"/>
      </w:pPr>
      <w:r>
        <w:rPr>
          <w:noProof/>
        </w:rPr>
        <w:drawing>
          <wp:inline distT="0" distB="0" distL="0" distR="0" wp14:anchorId="2F76376E" wp14:editId="0A7368D1">
            <wp:extent cx="3235124" cy="1471113"/>
            <wp:effectExtent l="0" t="0" r="3810" b="0"/>
            <wp:docPr id="1986879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79995" name=""/>
                    <pic:cNvPicPr/>
                  </pic:nvPicPr>
                  <pic:blipFill>
                    <a:blip r:embed="rId12"/>
                    <a:stretch>
                      <a:fillRect/>
                    </a:stretch>
                  </pic:blipFill>
                  <pic:spPr>
                    <a:xfrm>
                      <a:off x="0" y="0"/>
                      <a:ext cx="3262214" cy="1483432"/>
                    </a:xfrm>
                    <a:prstGeom prst="rect">
                      <a:avLst/>
                    </a:prstGeom>
                  </pic:spPr>
                </pic:pic>
              </a:graphicData>
            </a:graphic>
          </wp:inline>
        </w:drawing>
      </w:r>
    </w:p>
    <w:p w14:paraId="03F243DA" w14:textId="4636690A" w:rsidR="00D7717D" w:rsidRDefault="00D7717D" w:rsidP="00ED5331">
      <w:pPr>
        <w:pStyle w:val="3"/>
        <w:numPr>
          <w:ilvl w:val="0"/>
          <w:numId w:val="2"/>
        </w:numPr>
      </w:pPr>
      <w:r>
        <w:t>Related Works</w:t>
      </w:r>
      <w:r w:rsidR="00CA020A" w:rsidRPr="00CA020A">
        <w:rPr>
          <w:sz w:val="28"/>
          <w:szCs w:val="24"/>
          <w:vertAlign w:val="superscript"/>
        </w:rPr>
        <w:fldChar w:fldCharType="begin"/>
      </w:r>
      <w:r w:rsidR="00CA020A" w:rsidRPr="00CA020A">
        <w:rPr>
          <w:sz w:val="28"/>
          <w:szCs w:val="24"/>
          <w:vertAlign w:val="superscript"/>
        </w:rPr>
        <w:instrText xml:space="preserve"> REF _Ref149034198 \r \h </w:instrText>
      </w:r>
      <w:r w:rsidR="00CA020A">
        <w:rPr>
          <w:sz w:val="28"/>
          <w:szCs w:val="24"/>
          <w:vertAlign w:val="superscript"/>
        </w:rPr>
        <w:instrText xml:space="preserve"> \* MERGEFORMAT </w:instrText>
      </w:r>
      <w:r w:rsidR="00CA020A" w:rsidRPr="00CA020A">
        <w:rPr>
          <w:sz w:val="28"/>
          <w:szCs w:val="24"/>
          <w:vertAlign w:val="superscript"/>
        </w:rPr>
      </w:r>
      <w:r w:rsidR="00CA020A" w:rsidRPr="00CA020A">
        <w:rPr>
          <w:sz w:val="28"/>
          <w:szCs w:val="24"/>
          <w:vertAlign w:val="superscript"/>
        </w:rPr>
        <w:fldChar w:fldCharType="separate"/>
      </w:r>
      <w:r w:rsidR="008B77A3">
        <w:rPr>
          <w:sz w:val="28"/>
          <w:szCs w:val="24"/>
          <w:vertAlign w:val="superscript"/>
        </w:rPr>
        <w:t>[1]</w:t>
      </w:r>
      <w:r w:rsidR="00CA020A" w:rsidRPr="00CA020A">
        <w:rPr>
          <w:sz w:val="28"/>
          <w:szCs w:val="24"/>
          <w:vertAlign w:val="superscript"/>
        </w:rPr>
        <w:fldChar w:fldCharType="end"/>
      </w:r>
    </w:p>
    <w:p w14:paraId="1D8F3813" w14:textId="2D632D8E" w:rsidR="00D7717D" w:rsidRPr="00321A45" w:rsidRDefault="001B70B2" w:rsidP="00CA020A">
      <w:pPr>
        <w:ind w:firstLine="420"/>
      </w:pPr>
      <w:r>
        <w:t xml:space="preserve">There are many datasets such as Kaggle and BCCD both with 12444 images. </w:t>
      </w:r>
      <w:r w:rsidR="005F1C39">
        <w:t xml:space="preserve">Due to the characteristic of medical images, it’s still not enough compared to other tasks. </w:t>
      </w:r>
      <w:r>
        <w:rPr>
          <w:rFonts w:hint="eastAsia"/>
        </w:rPr>
        <w:t>B</w:t>
      </w:r>
      <w:r>
        <w:t>oth machine learning and deep learning methods are used in WBC classification task.</w:t>
      </w:r>
      <w:r w:rsidR="005F1C39">
        <w:t xml:space="preserve"> For ML methods, K-mean clustering and SVM approach 99.157% and 98.3% classification accuracy. For DL methods, CNN and its variants can achieve accuracy more than 96%, even 100% using Pre trained CNN </w:t>
      </w:r>
      <w:proofErr w:type="spellStart"/>
      <w:r w:rsidR="005F1C39">
        <w:t>AlexNet</w:t>
      </w:r>
      <w:proofErr w:type="spellEnd"/>
      <w:r w:rsidR="005F1C39">
        <w:t>.</w:t>
      </w:r>
    </w:p>
    <w:p w14:paraId="333BC30E" w14:textId="776B7909" w:rsidR="00321A45" w:rsidRDefault="00321A45" w:rsidP="00321A45">
      <w:pPr>
        <w:pStyle w:val="2"/>
        <w:numPr>
          <w:ilvl w:val="0"/>
          <w:numId w:val="1"/>
        </w:numPr>
      </w:pPr>
      <w:r>
        <w:rPr>
          <w:rFonts w:hint="eastAsia"/>
        </w:rPr>
        <w:t>M</w:t>
      </w:r>
      <w:r>
        <w:t>ethodology</w:t>
      </w:r>
    </w:p>
    <w:p w14:paraId="12555D4C" w14:textId="77777777" w:rsidR="003229BB" w:rsidRDefault="003229BB" w:rsidP="00CA020A">
      <w:pPr>
        <w:pStyle w:val="3"/>
        <w:numPr>
          <w:ilvl w:val="0"/>
          <w:numId w:val="4"/>
        </w:numPr>
      </w:pPr>
      <w:r>
        <w:t>Model</w:t>
      </w:r>
    </w:p>
    <w:p w14:paraId="57CEF0C9" w14:textId="7C1B306B" w:rsidR="003229BB" w:rsidRDefault="003229BB" w:rsidP="00621C78">
      <w:pPr>
        <w:ind w:firstLine="420"/>
      </w:pPr>
      <w:r>
        <w:rPr>
          <w:rFonts w:hint="eastAsia"/>
        </w:rPr>
        <w:t>I</w:t>
      </w:r>
      <w:r>
        <w:t xml:space="preserve"> use ResNet-18 deep learning model to do WBC classification. The number of output features of the last, full connection layer is 5. The model occupies about 2G</w:t>
      </w:r>
      <w:r w:rsidR="00621C78">
        <w:t xml:space="preserve"> graphic</w:t>
      </w:r>
      <w:r>
        <w:t xml:space="preserve"> memory.</w:t>
      </w:r>
    </w:p>
    <w:p w14:paraId="037AF68A" w14:textId="77777777" w:rsidR="00621C78" w:rsidRDefault="00621C78" w:rsidP="00621C78">
      <w:pPr>
        <w:keepNext/>
        <w:ind w:firstLine="420"/>
      </w:pPr>
      <w:r>
        <w:rPr>
          <w:noProof/>
        </w:rPr>
        <w:lastRenderedPageBreak/>
        <w:drawing>
          <wp:inline distT="0" distB="0" distL="0" distR="0" wp14:anchorId="022EE7DE" wp14:editId="1C14EF20">
            <wp:extent cx="5274310" cy="2324100"/>
            <wp:effectExtent l="0" t="0" r="2540" b="0"/>
            <wp:docPr id="1780298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98853" name=""/>
                    <pic:cNvPicPr/>
                  </pic:nvPicPr>
                  <pic:blipFill>
                    <a:blip r:embed="rId13"/>
                    <a:stretch>
                      <a:fillRect/>
                    </a:stretch>
                  </pic:blipFill>
                  <pic:spPr>
                    <a:xfrm>
                      <a:off x="0" y="0"/>
                      <a:ext cx="5274310" cy="2324100"/>
                    </a:xfrm>
                    <a:prstGeom prst="rect">
                      <a:avLst/>
                    </a:prstGeom>
                  </pic:spPr>
                </pic:pic>
              </a:graphicData>
            </a:graphic>
          </wp:inline>
        </w:drawing>
      </w:r>
    </w:p>
    <w:p w14:paraId="166A4EDC" w14:textId="50A1A145" w:rsidR="00621C78" w:rsidRPr="003229BB" w:rsidRDefault="00621C78" w:rsidP="00F0482D">
      <w:pPr>
        <w:pStyle w:val="a3"/>
        <w:jc w:val="center"/>
      </w:pPr>
      <w:r>
        <w:t xml:space="preserve">Figure </w:t>
      </w:r>
      <w:r>
        <w:fldChar w:fldCharType="begin"/>
      </w:r>
      <w:r>
        <w:instrText xml:space="preserve"> SEQ Figure \* ARABIC </w:instrText>
      </w:r>
      <w:r>
        <w:fldChar w:fldCharType="separate"/>
      </w:r>
      <w:r w:rsidR="008B77A3">
        <w:rPr>
          <w:noProof/>
        </w:rPr>
        <w:t>2</w:t>
      </w:r>
      <w:r>
        <w:fldChar w:fldCharType="end"/>
      </w:r>
      <w:r>
        <w:t xml:space="preserve"> Structure of </w:t>
      </w:r>
      <w:proofErr w:type="spellStart"/>
      <w:r>
        <w:t>ResNet</w:t>
      </w:r>
      <w:proofErr w:type="spellEnd"/>
      <w:r w:rsidR="00F0482D">
        <w:fldChar w:fldCharType="begin"/>
      </w:r>
      <w:r w:rsidR="00F0482D">
        <w:instrText xml:space="preserve"> REF _Ref149036492 \r \h  \* MERGEFORMAT </w:instrText>
      </w:r>
      <w:r w:rsidR="00F0482D">
        <w:fldChar w:fldCharType="separate"/>
      </w:r>
      <w:r w:rsidR="008B77A3">
        <w:t>[2]</w:t>
      </w:r>
      <w:r w:rsidR="00F0482D">
        <w:fldChar w:fldCharType="end"/>
      </w:r>
    </w:p>
    <w:p w14:paraId="43636716" w14:textId="60176EBE" w:rsidR="00CA020A" w:rsidRDefault="003229BB" w:rsidP="00CA020A">
      <w:pPr>
        <w:pStyle w:val="3"/>
        <w:numPr>
          <w:ilvl w:val="0"/>
          <w:numId w:val="4"/>
        </w:numPr>
      </w:pPr>
      <w:r>
        <w:t>Transfer Learning</w:t>
      </w:r>
    </w:p>
    <w:p w14:paraId="720AFB3F" w14:textId="25D3BF84" w:rsidR="00F0482D" w:rsidRPr="00F0482D" w:rsidRDefault="00F0482D" w:rsidP="00F0482D">
      <w:pPr>
        <w:pStyle w:val="a5"/>
        <w:numPr>
          <w:ilvl w:val="0"/>
          <w:numId w:val="5"/>
        </w:numPr>
        <w:ind w:firstLineChars="0"/>
      </w:pPr>
      <w:r>
        <w:rPr>
          <w:rFonts w:hint="eastAsia"/>
        </w:rPr>
        <w:t>T</w:t>
      </w:r>
      <w:r>
        <w:t>raining a ResNet-18 model using CAM16 binary classification dataset.</w:t>
      </w:r>
    </w:p>
    <w:p w14:paraId="6C5A25F6" w14:textId="28BF55EE" w:rsidR="00F0482D" w:rsidRDefault="00F0482D" w:rsidP="00F0482D">
      <w:pPr>
        <w:pStyle w:val="a5"/>
        <w:numPr>
          <w:ilvl w:val="0"/>
          <w:numId w:val="5"/>
        </w:numPr>
        <w:ind w:firstLineChars="0"/>
      </w:pPr>
      <w:r>
        <w:t>Loading the pretrained binary classification model along with its weights.</w:t>
      </w:r>
    </w:p>
    <w:p w14:paraId="08BCF3B7" w14:textId="77777777" w:rsidR="00F0482D" w:rsidRDefault="00F0482D" w:rsidP="00F0482D">
      <w:pPr>
        <w:pStyle w:val="a5"/>
        <w:numPr>
          <w:ilvl w:val="0"/>
          <w:numId w:val="5"/>
        </w:numPr>
        <w:ind w:firstLineChars="0"/>
      </w:pPr>
      <w:r>
        <w:t>Remove the original output layer of the binary classification model.</w:t>
      </w:r>
    </w:p>
    <w:p w14:paraId="7343CF7B" w14:textId="5D82C435" w:rsidR="00CA020A" w:rsidRDefault="00F0482D" w:rsidP="00F0482D">
      <w:pPr>
        <w:pStyle w:val="a5"/>
        <w:numPr>
          <w:ilvl w:val="0"/>
          <w:numId w:val="5"/>
        </w:numPr>
        <w:ind w:firstLineChars="0"/>
      </w:pPr>
      <w:r>
        <w:t xml:space="preserve">Incorporate a new output layer with output dimensions matching your 5-class classification task. Typically, this is a fully connected layer with 5 neurons and an appropriate activation function (e.g., </w:t>
      </w:r>
      <w:proofErr w:type="spellStart"/>
      <w:r>
        <w:t>softmax</w:t>
      </w:r>
      <w:proofErr w:type="spellEnd"/>
      <w:r>
        <w:t>).</w:t>
      </w:r>
    </w:p>
    <w:p w14:paraId="1B90ABF0" w14:textId="4F4D37C4" w:rsidR="00F0482D" w:rsidRDefault="00F0482D" w:rsidP="00F0482D">
      <w:pPr>
        <w:pStyle w:val="a5"/>
        <w:numPr>
          <w:ilvl w:val="0"/>
          <w:numId w:val="5"/>
        </w:numPr>
        <w:ind w:firstLineChars="0"/>
      </w:pPr>
      <w:r>
        <w:rPr>
          <w:rFonts w:hint="eastAsia"/>
        </w:rPr>
        <w:t>T</w:t>
      </w:r>
      <w:r>
        <w:t>rain the new model with WBC dataset.</w:t>
      </w:r>
    </w:p>
    <w:p w14:paraId="76D84974" w14:textId="77777777" w:rsidR="00FB176F" w:rsidRDefault="00FB176F" w:rsidP="00FB176F"/>
    <w:p w14:paraId="2A27ABC8" w14:textId="1E78A118" w:rsidR="00FB176F" w:rsidRPr="00FB176F" w:rsidRDefault="00FB176F" w:rsidP="00FB176F">
      <w:pPr>
        <w:jc w:val="center"/>
      </w:pPr>
      <w:r>
        <w:rPr>
          <w:noProof/>
        </w:rPr>
        <mc:AlternateContent>
          <mc:Choice Requires="wps">
            <w:drawing>
              <wp:anchor distT="0" distB="0" distL="114300" distR="114300" simplePos="0" relativeHeight="251665408" behindDoc="0" locked="0" layoutInCell="1" allowOverlap="1" wp14:anchorId="194FD7F0" wp14:editId="7F87AC81">
                <wp:simplePos x="0" y="0"/>
                <wp:positionH relativeFrom="column">
                  <wp:posOffset>1276343</wp:posOffset>
                </wp:positionH>
                <wp:positionV relativeFrom="paragraph">
                  <wp:posOffset>1700796</wp:posOffset>
                </wp:positionV>
                <wp:extent cx="2701925" cy="635"/>
                <wp:effectExtent l="0" t="0" r="3175" b="0"/>
                <wp:wrapTopAndBottom/>
                <wp:docPr id="678080416" name="文本框 1"/>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14:paraId="600EBDED" w14:textId="0D80523D" w:rsidR="004B0CD4" w:rsidRPr="00906FCA" w:rsidRDefault="004B0CD4" w:rsidP="00FB176F">
                            <w:pPr>
                              <w:pStyle w:val="a3"/>
                              <w:jc w:val="center"/>
                              <w:rPr>
                                <w:rFonts w:eastAsia="宋体"/>
                                <w:noProof/>
                              </w:rPr>
                            </w:pPr>
                            <w:r>
                              <w:t xml:space="preserve">Figure </w:t>
                            </w:r>
                            <w:r>
                              <w:fldChar w:fldCharType="begin"/>
                            </w:r>
                            <w:r>
                              <w:instrText xml:space="preserve"> SEQ Figure \* ARABIC </w:instrText>
                            </w:r>
                            <w:r>
                              <w:fldChar w:fldCharType="separate"/>
                            </w:r>
                            <w:r w:rsidR="008B77A3">
                              <w:rPr>
                                <w:noProof/>
                              </w:rPr>
                              <w:t>3</w:t>
                            </w:r>
                            <w:r>
                              <w:fldChar w:fldCharType="end"/>
                            </w:r>
                            <w:r>
                              <w:t xml:space="preserve"> Transfer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4FD7F0" id="_x0000_t202" coordsize="21600,21600" o:spt="202" path="m,l,21600r21600,l21600,xe">
                <v:stroke joinstyle="miter"/>
                <v:path gradientshapeok="t" o:connecttype="rect"/>
              </v:shapetype>
              <v:shape id="文本框 1" o:spid="_x0000_s1026" type="#_x0000_t202" style="position:absolute;left:0;text-align:left;margin-left:100.5pt;margin-top:133.9pt;width:212.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VcFg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Dn/MJ19mt9wJil3+/4m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" stroked="f">
                <v:textbox style="mso-fit-shape-to-text:t" inset="0,0,0,0">
                  <w:txbxContent>
                    <w:p w14:paraId="600EBDED" w14:textId="0D80523D" w:rsidR="004B0CD4" w:rsidRPr="00906FCA" w:rsidRDefault="004B0CD4" w:rsidP="00FB176F">
                      <w:pPr>
                        <w:pStyle w:val="a3"/>
                        <w:jc w:val="center"/>
                        <w:rPr>
                          <w:rFonts w:eastAsia="宋体"/>
                          <w:noProof/>
                        </w:rPr>
                      </w:pPr>
                      <w:r>
                        <w:t xml:space="preserve">Figure </w:t>
                      </w:r>
                      <w:r>
                        <w:fldChar w:fldCharType="begin"/>
                      </w:r>
                      <w:r>
                        <w:instrText xml:space="preserve"> SEQ Figure \* ARABIC </w:instrText>
                      </w:r>
                      <w:r>
                        <w:fldChar w:fldCharType="separate"/>
                      </w:r>
                      <w:r w:rsidR="008B77A3">
                        <w:rPr>
                          <w:noProof/>
                        </w:rPr>
                        <w:t>3</w:t>
                      </w:r>
                      <w:r>
                        <w:fldChar w:fldCharType="end"/>
                      </w:r>
                      <w:r>
                        <w:t xml:space="preserve"> Transfer learning</w:t>
                      </w:r>
                    </w:p>
                  </w:txbxContent>
                </v:textbox>
                <w10:wrap type="topAndBottom"/>
              </v:shape>
            </w:pict>
          </mc:Fallback>
        </mc:AlternateContent>
      </w:r>
      <w:r>
        <w:rPr>
          <w:rFonts w:hint="eastAsia"/>
          <w:noProof/>
        </w:rPr>
        <mc:AlternateContent>
          <mc:Choice Requires="wpg">
            <w:drawing>
              <wp:inline distT="0" distB="0" distL="0" distR="0" wp14:anchorId="045FC16D" wp14:editId="688C1896">
                <wp:extent cx="3171190" cy="1539754"/>
                <wp:effectExtent l="0" t="0" r="0" b="22860"/>
                <wp:docPr id="633220839" name="组合 28"/>
                <wp:cNvGraphicFramePr/>
                <a:graphic xmlns:a="http://schemas.openxmlformats.org/drawingml/2006/main">
                  <a:graphicData uri="http://schemas.microsoft.com/office/word/2010/wordprocessingGroup">
                    <wpg:wgp>
                      <wpg:cNvGrpSpPr/>
                      <wpg:grpSpPr>
                        <a:xfrm>
                          <a:off x="0" y="0"/>
                          <a:ext cx="3171190" cy="1539754"/>
                          <a:chOff x="0" y="0"/>
                          <a:chExt cx="3171190" cy="1539754"/>
                        </a:xfrm>
                      </wpg:grpSpPr>
                      <wpg:grpSp>
                        <wpg:cNvPr id="1312149871" name="组合 27"/>
                        <wpg:cNvGrpSpPr/>
                        <wpg:grpSpPr>
                          <a:xfrm>
                            <a:off x="138896" y="0"/>
                            <a:ext cx="2789516" cy="764290"/>
                            <a:chOff x="0" y="0"/>
                            <a:chExt cx="2789516" cy="764290"/>
                          </a:xfrm>
                        </wpg:grpSpPr>
                        <wpg:grpSp>
                          <wpg:cNvPr id="1280832099" name="组合 26"/>
                          <wpg:cNvGrpSpPr/>
                          <wpg:grpSpPr>
                            <a:xfrm>
                              <a:off x="0" y="11574"/>
                              <a:ext cx="862331" cy="752716"/>
                              <a:chOff x="0" y="0"/>
                              <a:chExt cx="862331" cy="752716"/>
                            </a:xfrm>
                            <a:solidFill>
                              <a:schemeClr val="accent2"/>
                            </a:solidFill>
                          </wpg:grpSpPr>
                          <wpg:grpSp>
                            <wpg:cNvPr id="1967847098" name="组合 25"/>
                            <wpg:cNvGrpSpPr/>
                            <wpg:grpSpPr>
                              <a:xfrm>
                                <a:off x="0" y="0"/>
                                <a:ext cx="862331" cy="486136"/>
                                <a:chOff x="0" y="0"/>
                                <a:chExt cx="862331" cy="486136"/>
                              </a:xfrm>
                              <a:grpFill/>
                            </wpg:grpSpPr>
                            <wps:wsp>
                              <wps:cNvPr id="140328341" name="椭圆 23"/>
                              <wps:cNvSpPr/>
                              <wps:spPr>
                                <a:xfrm>
                                  <a:off x="0" y="0"/>
                                  <a:ext cx="862331" cy="486136"/>
                                </a:xfrm>
                                <a:prstGeom prst="ellipse">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7189181" name="文本框 9"/>
                              <wps:cNvSpPr txBox="1"/>
                              <wps:spPr>
                                <a:xfrm>
                                  <a:off x="75235" y="121534"/>
                                  <a:ext cx="717568" cy="254640"/>
                                </a:xfrm>
                                <a:prstGeom prst="rect">
                                  <a:avLst/>
                                </a:prstGeom>
                                <a:grpFill/>
                                <a:ln w="6350">
                                  <a:noFill/>
                                </a:ln>
                              </wps:spPr>
                              <wps:txbx>
                                <w:txbxContent>
                                  <w:p w14:paraId="650C1D74" w14:textId="77777777" w:rsidR="00FB176F" w:rsidRDefault="00FB176F" w:rsidP="00FB176F">
                                    <w:pPr>
                                      <w:jc w:val="center"/>
                                    </w:pPr>
                                    <w:r>
                                      <w:t>CAM16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3726565" name="箭头: 下 24"/>
                            <wps:cNvSpPr/>
                            <wps:spPr>
                              <a:xfrm>
                                <a:off x="343141" y="486137"/>
                                <a:ext cx="202557" cy="266579"/>
                              </a:xfrm>
                              <a:prstGeom prst="downArrow">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9771491" name="组合 26"/>
                          <wpg:cNvGrpSpPr/>
                          <wpg:grpSpPr>
                            <a:xfrm>
                              <a:off x="1927185" y="0"/>
                              <a:ext cx="862331" cy="752716"/>
                              <a:chOff x="0" y="0"/>
                              <a:chExt cx="862331" cy="752716"/>
                            </a:xfrm>
                            <a:solidFill>
                              <a:srgbClr val="92D050"/>
                            </a:solidFill>
                          </wpg:grpSpPr>
                          <wpg:grpSp>
                            <wpg:cNvPr id="1391802250" name="组合 25"/>
                            <wpg:cNvGrpSpPr/>
                            <wpg:grpSpPr>
                              <a:xfrm>
                                <a:off x="0" y="0"/>
                                <a:ext cx="862331" cy="486136"/>
                                <a:chOff x="0" y="0"/>
                                <a:chExt cx="862331" cy="486136"/>
                              </a:xfrm>
                              <a:grpFill/>
                            </wpg:grpSpPr>
                            <wps:wsp>
                              <wps:cNvPr id="1119629243" name="椭圆 23"/>
                              <wps:cNvSpPr/>
                              <wps:spPr>
                                <a:xfrm>
                                  <a:off x="0" y="0"/>
                                  <a:ext cx="862331" cy="486136"/>
                                </a:xfrm>
                                <a:prstGeom prst="ellipse">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586806" name="文本框 9"/>
                              <wps:cNvSpPr txBox="1"/>
                              <wps:spPr>
                                <a:xfrm>
                                  <a:off x="75235" y="121534"/>
                                  <a:ext cx="717568" cy="254640"/>
                                </a:xfrm>
                                <a:prstGeom prst="rect">
                                  <a:avLst/>
                                </a:prstGeom>
                                <a:grpFill/>
                                <a:ln w="6350">
                                  <a:noFill/>
                                </a:ln>
                              </wps:spPr>
                              <wps:txbx>
                                <w:txbxContent>
                                  <w:p w14:paraId="1CD2DAB6" w14:textId="77777777" w:rsidR="00FB176F" w:rsidRDefault="00FB176F" w:rsidP="00FB176F">
                                    <w:pPr>
                                      <w:jc w:val="center"/>
                                    </w:pPr>
                                    <w:r>
                                      <w:t>WCB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73016238" name="箭头: 下 24"/>
                            <wps:cNvSpPr/>
                            <wps:spPr>
                              <a:xfrm>
                                <a:off x="343141" y="486137"/>
                                <a:ext cx="202557" cy="266579"/>
                              </a:xfrm>
                              <a:prstGeom prst="downArrow">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18710627" name="组合 15"/>
                        <wpg:cNvGrpSpPr/>
                        <wpg:grpSpPr>
                          <a:xfrm>
                            <a:off x="0" y="752354"/>
                            <a:ext cx="3171190" cy="787400"/>
                            <a:chOff x="0" y="0"/>
                            <a:chExt cx="3171463" cy="787408"/>
                          </a:xfrm>
                        </wpg:grpSpPr>
                        <wpg:grpSp>
                          <wpg:cNvPr id="859582779" name="组合 10"/>
                          <wpg:cNvGrpSpPr/>
                          <wpg:grpSpPr>
                            <a:xfrm>
                              <a:off x="0" y="11574"/>
                              <a:ext cx="1232704" cy="381965"/>
                              <a:chOff x="0" y="0"/>
                              <a:chExt cx="1232704" cy="381965"/>
                            </a:xfrm>
                          </wpg:grpSpPr>
                          <wps:wsp>
                            <wps:cNvPr id="1135729723" name="矩形 7"/>
                            <wps:cNvSpPr/>
                            <wps:spPr>
                              <a:xfrm>
                                <a:off x="0" y="0"/>
                                <a:ext cx="1232704" cy="3819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450316" name="文本框 9"/>
                            <wps:cNvSpPr txBox="1"/>
                            <wps:spPr>
                              <a:xfrm>
                                <a:off x="214132" y="69449"/>
                                <a:ext cx="717630" cy="254643"/>
                              </a:xfrm>
                              <a:prstGeom prst="rect">
                                <a:avLst/>
                              </a:prstGeom>
                              <a:noFill/>
                              <a:ln w="6350">
                                <a:noFill/>
                              </a:ln>
                            </wps:spPr>
                            <wps:txbx>
                              <w:txbxContent>
                                <w:p w14:paraId="601D3D59" w14:textId="77777777" w:rsidR="00FB176F" w:rsidRDefault="00FB176F" w:rsidP="00FB176F">
                                  <w:pPr>
                                    <w:jc w:val="center"/>
                                  </w:pPr>
                                  <w:proofErr w:type="spellStart"/>
                                  <w:r>
                                    <w:rPr>
                                      <w:rFonts w:hint="eastAsia"/>
                                    </w:rPr>
                                    <w:t>R</w:t>
                                  </w:r>
                                  <w:r>
                                    <w:t>esNet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72510183" name="组合 10"/>
                          <wpg:cNvGrpSpPr/>
                          <wpg:grpSpPr>
                            <a:xfrm>
                              <a:off x="1892461" y="0"/>
                              <a:ext cx="1232704" cy="381965"/>
                              <a:chOff x="0" y="0"/>
                              <a:chExt cx="1232704" cy="381965"/>
                            </a:xfrm>
                          </wpg:grpSpPr>
                          <wps:wsp>
                            <wps:cNvPr id="1383720779" name="矩形 7"/>
                            <wps:cNvSpPr/>
                            <wps:spPr>
                              <a:xfrm>
                                <a:off x="0" y="0"/>
                                <a:ext cx="1232704" cy="3819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928588" name="文本框 9"/>
                            <wps:cNvSpPr txBox="1"/>
                            <wps:spPr>
                              <a:xfrm>
                                <a:off x="214132" y="69449"/>
                                <a:ext cx="717630" cy="254643"/>
                              </a:xfrm>
                              <a:prstGeom prst="rect">
                                <a:avLst/>
                              </a:prstGeom>
                              <a:noFill/>
                              <a:ln w="6350">
                                <a:noFill/>
                              </a:ln>
                            </wps:spPr>
                            <wps:txbx>
                              <w:txbxContent>
                                <w:p w14:paraId="5CC7793D" w14:textId="77777777" w:rsidR="00FB176F" w:rsidRDefault="00FB176F" w:rsidP="00FB176F">
                                  <w:pPr>
                                    <w:jc w:val="center"/>
                                  </w:pPr>
                                  <w:proofErr w:type="spellStart"/>
                                  <w:r>
                                    <w:rPr>
                                      <w:rFonts w:hint="eastAsia"/>
                                    </w:rPr>
                                    <w:t>R</w:t>
                                  </w:r>
                                  <w:r>
                                    <w:t>esNet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08991926" name="组合 13"/>
                          <wpg:cNvGrpSpPr/>
                          <wpg:grpSpPr>
                            <a:xfrm>
                              <a:off x="0" y="393539"/>
                              <a:ext cx="1279002" cy="393869"/>
                              <a:chOff x="0" y="0"/>
                              <a:chExt cx="1279002" cy="393869"/>
                            </a:xfrm>
                          </wpg:grpSpPr>
                          <wps:wsp>
                            <wps:cNvPr id="140551041" name="矩形 11"/>
                            <wps:cNvSpPr/>
                            <wps:spPr>
                              <a:xfrm>
                                <a:off x="0" y="0"/>
                                <a:ext cx="1232535" cy="393869"/>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108229" name="文本框 12"/>
                            <wps:cNvSpPr txBox="1"/>
                            <wps:spPr>
                              <a:xfrm>
                                <a:off x="0" y="52086"/>
                                <a:ext cx="1279002" cy="283154"/>
                              </a:xfrm>
                              <a:prstGeom prst="rect">
                                <a:avLst/>
                              </a:prstGeom>
                              <a:noFill/>
                              <a:ln w="6350">
                                <a:noFill/>
                              </a:ln>
                            </wps:spPr>
                            <wps:txbx>
                              <w:txbxContent>
                                <w:p w14:paraId="6B83074D" w14:textId="77777777" w:rsidR="00FB176F" w:rsidRDefault="00FB176F" w:rsidP="00FB176F">
                                  <w:pPr>
                                    <w:jc w:val="center"/>
                                  </w:pPr>
                                  <w:r>
                                    <w:t>Fc(</w:t>
                                  </w:r>
                                  <w:proofErr w:type="spellStart"/>
                                  <w:r>
                                    <w:t>out_features</w:t>
                                  </w:r>
                                  <w:proofErr w:type="spell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29780553" name="组合 13"/>
                          <wpg:cNvGrpSpPr/>
                          <wpg:grpSpPr>
                            <a:xfrm>
                              <a:off x="1892461" y="381964"/>
                              <a:ext cx="1279002" cy="393869"/>
                              <a:chOff x="0" y="0"/>
                              <a:chExt cx="1279002" cy="393869"/>
                            </a:xfrm>
                            <a:solidFill>
                              <a:srgbClr val="92D050"/>
                            </a:solidFill>
                          </wpg:grpSpPr>
                          <wps:wsp>
                            <wps:cNvPr id="1561011824" name="矩形 11"/>
                            <wps:cNvSpPr/>
                            <wps:spPr>
                              <a:xfrm>
                                <a:off x="0" y="0"/>
                                <a:ext cx="1232535" cy="393869"/>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061247" name="文本框 12"/>
                            <wps:cNvSpPr txBox="1"/>
                            <wps:spPr>
                              <a:xfrm>
                                <a:off x="0" y="52086"/>
                                <a:ext cx="1279002" cy="283154"/>
                              </a:xfrm>
                              <a:prstGeom prst="rect">
                                <a:avLst/>
                              </a:prstGeom>
                              <a:noFill/>
                              <a:ln w="6350">
                                <a:noFill/>
                              </a:ln>
                            </wps:spPr>
                            <wps:txbx>
                              <w:txbxContent>
                                <w:p w14:paraId="1CBC15A1" w14:textId="77777777" w:rsidR="00FB176F" w:rsidRDefault="00FB176F" w:rsidP="00FB176F">
                                  <w:pPr>
                                    <w:jc w:val="center"/>
                                  </w:pPr>
                                  <w:r>
                                    <w:t>Fc(</w:t>
                                  </w:r>
                                  <w:proofErr w:type="spellStart"/>
                                  <w:r>
                                    <w:t>out_features</w:t>
                                  </w:r>
                                  <w:proofErr w:type="spellEn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8933017" name="箭头: 右 14"/>
                          <wps:cNvSpPr/>
                          <wps:spPr>
                            <a:xfrm>
                              <a:off x="1417899" y="267905"/>
                              <a:ext cx="312516" cy="24306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5FC16D" id="组合 28" o:spid="_x0000_s1027" style="width:249.7pt;height:121.25pt;mso-position-horizontal-relative:char;mso-position-vertical-relative:line" coordsize="31711,1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">
                <v:group id="组合 27" o:spid="_x0000_s1028" style="position:absolute;left:1388;width:27896;height:7642" coordsize="27895,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">
                  <v:group id="组合 26" o:spid="_x0000_s1029" style="position:absolute;top:115;width:8623;height:7527" coordsize="8623,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">
                    <v:group id="组合 25" o:spid="_x0000_s1030" style="position:absolute;width:8623;height:4861" coordsize="862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">
                      <v:oval id="椭圆 23" o:spid="_x0000_s1031" style="position:absolute;width:8623;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" filled="f" strokecolor="#09101d [484]" strokeweight="1pt">
                        <v:stroke joinstyle="miter"/>
                      </v:oval>
                      <v:shape id="文本框 9" o:spid="_x0000_s1032" type="#_x0000_t202" style="position:absolute;left:752;top:1215;width:717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" filled="f" stroked="f" strokeweight=".5pt">
                        <v:textbox>
                          <w:txbxContent>
                            <w:p w14:paraId="650C1D74" w14:textId="77777777" w:rsidR="00FB176F" w:rsidRDefault="00FB176F" w:rsidP="00FB176F">
                              <w:pPr>
                                <w:jc w:val="center"/>
                              </w:pPr>
                              <w:r>
                                <w:t>CAM16</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33" type="#_x0000_t67" style="position:absolute;left:3431;top:4861;width:2025;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" adj="13394" filled="f" strokecolor="#09101d [484]" strokeweight="1pt"/>
                  </v:group>
                  <v:group id="组合 26" o:spid="_x0000_s1034" style="position:absolute;left:19271;width:8624;height:7527" coordsize="8623,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">
                    <v:group id="组合 25" o:spid="_x0000_s1035" style="position:absolute;width:8623;height:4861" coordsize="862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">
                      <v:oval id="椭圆 23" o:spid="_x0000_s1036" style="position:absolute;width:8623;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" filled="f" strokecolor="#09101d [484]" strokeweight="1pt">
                        <v:stroke joinstyle="miter"/>
                      </v:oval>
                      <v:shape id="文本框 9" o:spid="_x0000_s1037" type="#_x0000_t202" style="position:absolute;left:752;top:1215;width:717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" filled="f" stroked="f" strokeweight=".5pt">
                        <v:textbox>
                          <w:txbxContent>
                            <w:p w14:paraId="1CD2DAB6" w14:textId="77777777" w:rsidR="00FB176F" w:rsidRDefault="00FB176F" w:rsidP="00FB176F">
                              <w:pPr>
                                <w:jc w:val="center"/>
                              </w:pPr>
                              <w:r>
                                <w:t>WCB</w:t>
                              </w:r>
                            </w:p>
                          </w:txbxContent>
                        </v:textbox>
                      </v:shape>
                    </v:group>
                    <v:shape id="箭头: 下 24" o:spid="_x0000_s1038" type="#_x0000_t67" style="position:absolute;left:3431;top:4861;width:2025;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" adj="13394" filled="f" strokecolor="#09101d [484]" strokeweight="1pt"/>
                  </v:group>
                </v:group>
                <v:group id="组合 15" o:spid="_x0000_s1039" style="position:absolute;top:7523;width:31711;height:7874" coordsize="31714,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">
                  <v:group id="组合 10" o:spid="_x0000_s1040" style="position:absolute;top:115;width:12327;height:3820" coordsize="12327,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">
                    <v:rect id="矩形 7" o:spid="_x0000_s1041" style="position:absolute;width:12327;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" fillcolor="#4472c4 [3204]" strokecolor="#09101d [484]" strokeweight="1pt"/>
                    <v:shape id="文本框 9" o:spid="_x0000_s1042" type="#_x0000_t202" style="position:absolute;left:2141;top:694;width:717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" filled="f" stroked="f" strokeweight=".5pt">
                      <v:textbox>
                        <w:txbxContent>
                          <w:p w14:paraId="601D3D59" w14:textId="77777777" w:rsidR="00FB176F" w:rsidRDefault="00FB176F" w:rsidP="00FB176F">
                            <w:pPr>
                              <w:jc w:val="center"/>
                            </w:pPr>
                            <w:proofErr w:type="spellStart"/>
                            <w:r>
                              <w:rPr>
                                <w:rFonts w:hint="eastAsia"/>
                              </w:rPr>
                              <w:t>R</w:t>
                            </w:r>
                            <w:r>
                              <w:t>esNet</w:t>
                            </w:r>
                            <w:proofErr w:type="spellEnd"/>
                          </w:p>
                        </w:txbxContent>
                      </v:textbox>
                    </v:shape>
                  </v:group>
                  <v:group id="组合 10" o:spid="_x0000_s1043" style="position:absolute;left:18924;width:12327;height:3819" coordsize="12327,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">
                    <v:rect id="矩形 7" o:spid="_x0000_s1044" style="position:absolute;width:12327;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" fillcolor="#4472c4 [3204]" strokecolor="#09101d [484]" strokeweight="1pt"/>
                    <v:shape id="文本框 9" o:spid="_x0000_s1045" type="#_x0000_t202" style="position:absolute;left:2141;top:694;width:7176;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" filled="f" stroked="f" strokeweight=".5pt">
                      <v:textbox>
                        <w:txbxContent>
                          <w:p w14:paraId="5CC7793D" w14:textId="77777777" w:rsidR="00FB176F" w:rsidRDefault="00FB176F" w:rsidP="00FB176F">
                            <w:pPr>
                              <w:jc w:val="center"/>
                            </w:pPr>
                            <w:proofErr w:type="spellStart"/>
                            <w:r>
                              <w:rPr>
                                <w:rFonts w:hint="eastAsia"/>
                              </w:rPr>
                              <w:t>R</w:t>
                            </w:r>
                            <w:r>
                              <w:t>esNet</w:t>
                            </w:r>
                            <w:proofErr w:type="spellEnd"/>
                          </w:p>
                        </w:txbxContent>
                      </v:textbox>
                    </v:shape>
                  </v:group>
                  <v:group id="组合 13" o:spid="_x0000_s1046" style="position:absolute;top:3935;width:12790;height:3939" coordsize="12790,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">
                    <v:rect id="矩形 11" o:spid="_x0000_s1047" style="position:absolute;width:12325;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" fillcolor="#ed7d31 [3205]" strokecolor="#09101d [484]" strokeweight="1pt"/>
                    <v:shape id="文本框 12" o:spid="_x0000_s1048" type="#_x0000_t202" style="position:absolute;top:520;width:1279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" filled="f" stroked="f" strokeweight=".5pt">
                      <v:textbox>
                        <w:txbxContent>
                          <w:p w14:paraId="6B83074D" w14:textId="77777777" w:rsidR="00FB176F" w:rsidRDefault="00FB176F" w:rsidP="00FB176F">
                            <w:pPr>
                              <w:jc w:val="center"/>
                            </w:pPr>
                            <w:r>
                              <w:t>Fc(</w:t>
                            </w:r>
                            <w:proofErr w:type="spellStart"/>
                            <w:r>
                              <w:t>out_features</w:t>
                            </w:r>
                            <w:proofErr w:type="spellEnd"/>
                            <w:r>
                              <w:t>=2)</w:t>
                            </w:r>
                          </w:p>
                        </w:txbxContent>
                      </v:textbox>
                    </v:shape>
                  </v:group>
                  <v:group id="组合 13" o:spid="_x0000_s1049" style="position:absolute;left:18924;top:3819;width:12790;height:3939" coordsize="12790,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">
                    <v:rect id="矩形 11" o:spid="_x0000_s1050" style="position:absolute;width:12325;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" filled="f" strokecolor="#09101d [484]" strokeweight="1pt"/>
                    <v:shape id="文本框 12" o:spid="_x0000_s1051" type="#_x0000_t202" style="position:absolute;top:520;width:1279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" filled="f" stroked="f" strokeweight=".5pt">
                      <v:textbox>
                        <w:txbxContent>
                          <w:p w14:paraId="1CBC15A1" w14:textId="77777777" w:rsidR="00FB176F" w:rsidRDefault="00FB176F" w:rsidP="00FB176F">
                            <w:pPr>
                              <w:jc w:val="center"/>
                            </w:pPr>
                            <w:r>
                              <w:t>Fc(</w:t>
                            </w:r>
                            <w:proofErr w:type="spellStart"/>
                            <w:r>
                              <w:t>out_features</w:t>
                            </w:r>
                            <w:proofErr w:type="spellEnd"/>
                            <w:r>
                              <w:t>=5)</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4" o:spid="_x0000_s1052" type="#_x0000_t13" style="position:absolute;left:14178;top:2679;width:3126;height:2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" adj="13200" fillcolor="#4472c4 [3204]" strokecolor="#09101d [484]" strokeweight="1pt"/>
                </v:group>
                <w10:anchorlock/>
              </v:group>
            </w:pict>
          </mc:Fallback>
        </mc:AlternateContent>
      </w:r>
    </w:p>
    <w:p w14:paraId="51A27AF8" w14:textId="795A7648" w:rsidR="00F0482D" w:rsidRPr="00F0482D" w:rsidRDefault="00F0482D" w:rsidP="00FB176F">
      <w:pPr>
        <w:jc w:val="center"/>
      </w:pPr>
    </w:p>
    <w:p w14:paraId="594099DD" w14:textId="3FD5802E" w:rsidR="00CA020A" w:rsidRDefault="00CA020A" w:rsidP="00CA020A">
      <w:pPr>
        <w:pStyle w:val="3"/>
        <w:numPr>
          <w:ilvl w:val="0"/>
          <w:numId w:val="4"/>
        </w:numPr>
      </w:pPr>
      <w:r>
        <w:rPr>
          <w:rFonts w:hint="eastAsia"/>
        </w:rPr>
        <w:t>D</w:t>
      </w:r>
      <w:r>
        <w:t>ata Augmentation</w:t>
      </w:r>
    </w:p>
    <w:p w14:paraId="373E6D7A" w14:textId="6DE0C9E0" w:rsidR="004B0CD4" w:rsidRDefault="004B0CD4" w:rsidP="004B0CD4">
      <w:pPr>
        <w:ind w:firstLine="420"/>
      </w:pPr>
      <w:r>
        <w:t>Data augmentation is a good way to compensate for the insufficiency of data. As there are 10% of data with mask, I obtain the cell area and do random translation, rotation and flipping. For each image, 5 new images will be generated and added to new dataset.</w:t>
      </w:r>
    </w:p>
    <w:p w14:paraId="6A1808C0" w14:textId="77777777" w:rsidR="00211F08" w:rsidRDefault="00211F08" w:rsidP="00211F08">
      <w:pPr>
        <w:keepNext/>
        <w:jc w:val="center"/>
      </w:pPr>
      <w:r>
        <w:rPr>
          <w:rFonts w:hint="eastAsia"/>
          <w:noProof/>
        </w:rPr>
        <w:lastRenderedPageBreak/>
        <w:drawing>
          <wp:inline distT="0" distB="0" distL="0" distR="0" wp14:anchorId="26CBECBB" wp14:editId="3E93FC30">
            <wp:extent cx="1446884" cy="1446884"/>
            <wp:effectExtent l="0" t="0" r="1270" b="1270"/>
            <wp:docPr id="19853350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1713" cy="1451713"/>
                    </a:xfrm>
                    <a:prstGeom prst="rect">
                      <a:avLst/>
                    </a:prstGeom>
                    <a:noFill/>
                    <a:ln>
                      <a:noFill/>
                    </a:ln>
                  </pic:spPr>
                </pic:pic>
              </a:graphicData>
            </a:graphic>
          </wp:inline>
        </w:drawing>
      </w:r>
      <w:r>
        <w:rPr>
          <w:rFonts w:hint="eastAsia"/>
          <w:noProof/>
        </w:rPr>
        <w:drawing>
          <wp:inline distT="0" distB="0" distL="0" distR="0" wp14:anchorId="6F1C51C7" wp14:editId="792C966E">
            <wp:extent cx="1441024" cy="1441024"/>
            <wp:effectExtent l="0" t="0" r="6985" b="6985"/>
            <wp:docPr id="21286119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0341" cy="1450341"/>
                    </a:xfrm>
                    <a:prstGeom prst="rect">
                      <a:avLst/>
                    </a:prstGeom>
                    <a:noFill/>
                    <a:ln>
                      <a:noFill/>
                    </a:ln>
                  </pic:spPr>
                </pic:pic>
              </a:graphicData>
            </a:graphic>
          </wp:inline>
        </w:drawing>
      </w:r>
    </w:p>
    <w:p w14:paraId="00836F03" w14:textId="5ED55C0E" w:rsidR="00211F08" w:rsidRDefault="00211F08" w:rsidP="00211F08">
      <w:pPr>
        <w:pStyle w:val="a3"/>
        <w:jc w:val="center"/>
      </w:pPr>
      <w:r>
        <w:t xml:space="preserve">Figure </w:t>
      </w:r>
      <w:r>
        <w:fldChar w:fldCharType="begin"/>
      </w:r>
      <w:r>
        <w:instrText xml:space="preserve"> SEQ Figure \* ARABIC </w:instrText>
      </w:r>
      <w:r>
        <w:fldChar w:fldCharType="separate"/>
      </w:r>
      <w:r w:rsidR="008B77A3">
        <w:rPr>
          <w:noProof/>
        </w:rPr>
        <w:t>4</w:t>
      </w:r>
      <w:r>
        <w:fldChar w:fldCharType="end"/>
      </w:r>
      <w:r>
        <w:t xml:space="preserve"> Original Data and Mask</w:t>
      </w:r>
    </w:p>
    <w:p w14:paraId="6D854ED4" w14:textId="77777777" w:rsidR="00211F08" w:rsidRDefault="00211F08" w:rsidP="00211F08">
      <w:pPr>
        <w:keepNext/>
      </w:pPr>
      <w:r>
        <w:rPr>
          <w:rFonts w:hint="eastAsia"/>
          <w:noProof/>
        </w:rPr>
        <w:drawing>
          <wp:inline distT="0" distB="0" distL="0" distR="0" wp14:anchorId="367F889C" wp14:editId="320EB46D">
            <wp:extent cx="988896" cy="988896"/>
            <wp:effectExtent l="0" t="0" r="1905" b="1905"/>
            <wp:docPr id="187540007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4082" cy="1014082"/>
                    </a:xfrm>
                    <a:prstGeom prst="rect">
                      <a:avLst/>
                    </a:prstGeom>
                    <a:noFill/>
                    <a:ln>
                      <a:noFill/>
                    </a:ln>
                  </pic:spPr>
                </pic:pic>
              </a:graphicData>
            </a:graphic>
          </wp:inline>
        </w:drawing>
      </w:r>
      <w:r>
        <w:rPr>
          <w:rFonts w:hint="eastAsia"/>
          <w:noProof/>
        </w:rPr>
        <w:drawing>
          <wp:inline distT="0" distB="0" distL="0" distR="0" wp14:anchorId="3AF144EE" wp14:editId="55B8EAA6">
            <wp:extent cx="994756" cy="994756"/>
            <wp:effectExtent l="0" t="0" r="0" b="0"/>
            <wp:docPr id="30480249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0675" cy="1010675"/>
                    </a:xfrm>
                    <a:prstGeom prst="rect">
                      <a:avLst/>
                    </a:prstGeom>
                    <a:noFill/>
                    <a:ln>
                      <a:noFill/>
                    </a:ln>
                  </pic:spPr>
                </pic:pic>
              </a:graphicData>
            </a:graphic>
          </wp:inline>
        </w:drawing>
      </w:r>
      <w:r>
        <w:rPr>
          <w:rFonts w:hint="eastAsia"/>
          <w:noProof/>
        </w:rPr>
        <w:drawing>
          <wp:inline distT="0" distB="0" distL="0" distR="0" wp14:anchorId="61C0F196" wp14:editId="67196EB4">
            <wp:extent cx="994716" cy="994716"/>
            <wp:effectExtent l="0" t="0" r="0" b="0"/>
            <wp:docPr id="24277229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1000" cy="1011000"/>
                    </a:xfrm>
                    <a:prstGeom prst="rect">
                      <a:avLst/>
                    </a:prstGeom>
                    <a:noFill/>
                    <a:ln>
                      <a:noFill/>
                    </a:ln>
                  </pic:spPr>
                </pic:pic>
              </a:graphicData>
            </a:graphic>
          </wp:inline>
        </w:drawing>
      </w:r>
      <w:r>
        <w:rPr>
          <w:rFonts w:hint="eastAsia"/>
          <w:noProof/>
        </w:rPr>
        <w:drawing>
          <wp:inline distT="0" distB="0" distL="0" distR="0" wp14:anchorId="69205E01" wp14:editId="5DB7969A">
            <wp:extent cx="993486" cy="993486"/>
            <wp:effectExtent l="0" t="0" r="0" b="0"/>
            <wp:docPr id="204689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13488" cy="1013488"/>
                    </a:xfrm>
                    <a:prstGeom prst="rect">
                      <a:avLst/>
                    </a:prstGeom>
                    <a:noFill/>
                    <a:ln>
                      <a:noFill/>
                    </a:ln>
                  </pic:spPr>
                </pic:pic>
              </a:graphicData>
            </a:graphic>
          </wp:inline>
        </w:drawing>
      </w:r>
      <w:r>
        <w:rPr>
          <w:rFonts w:hint="eastAsia"/>
          <w:noProof/>
        </w:rPr>
        <w:drawing>
          <wp:inline distT="0" distB="0" distL="0" distR="0" wp14:anchorId="2F55903C" wp14:editId="26FD47C8">
            <wp:extent cx="999233" cy="999233"/>
            <wp:effectExtent l="0" t="0" r="0" b="0"/>
            <wp:docPr id="46118506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6595" cy="1026595"/>
                    </a:xfrm>
                    <a:prstGeom prst="rect">
                      <a:avLst/>
                    </a:prstGeom>
                    <a:noFill/>
                    <a:ln>
                      <a:noFill/>
                    </a:ln>
                  </pic:spPr>
                </pic:pic>
              </a:graphicData>
            </a:graphic>
          </wp:inline>
        </w:drawing>
      </w:r>
    </w:p>
    <w:p w14:paraId="1AED2D60" w14:textId="65F711B6" w:rsidR="004B0CD4" w:rsidRPr="004B0CD4" w:rsidRDefault="00211F08" w:rsidP="00211F08">
      <w:pPr>
        <w:pStyle w:val="a3"/>
        <w:jc w:val="center"/>
      </w:pPr>
      <w:r>
        <w:t xml:space="preserve">Figure </w:t>
      </w:r>
      <w:r>
        <w:fldChar w:fldCharType="begin"/>
      </w:r>
      <w:r>
        <w:instrText xml:space="preserve"> SEQ Figure \* ARABIC </w:instrText>
      </w:r>
      <w:r>
        <w:fldChar w:fldCharType="separate"/>
      </w:r>
      <w:r w:rsidR="008B77A3">
        <w:rPr>
          <w:noProof/>
        </w:rPr>
        <w:t>5</w:t>
      </w:r>
      <w:r>
        <w:fldChar w:fldCharType="end"/>
      </w:r>
      <w:r>
        <w:t xml:space="preserve"> 5 New Images</w:t>
      </w:r>
    </w:p>
    <w:p w14:paraId="749B3A2F" w14:textId="508CCC7E" w:rsidR="00321A45" w:rsidRDefault="00321A45" w:rsidP="00321A45">
      <w:pPr>
        <w:pStyle w:val="2"/>
        <w:numPr>
          <w:ilvl w:val="0"/>
          <w:numId w:val="1"/>
        </w:numPr>
      </w:pPr>
      <w:r>
        <w:rPr>
          <w:rFonts w:hint="eastAsia"/>
        </w:rPr>
        <w:t>R</w:t>
      </w:r>
      <w:r>
        <w:t>esults</w:t>
      </w:r>
    </w:p>
    <w:p w14:paraId="691C8FA2" w14:textId="624B47DC" w:rsidR="001F5112" w:rsidRDefault="001F5112" w:rsidP="001F5112">
      <w:r>
        <w:t>I had 3 experiments, ResNet-18, Pretraining and Pretraining &amp; Data Augment.</w:t>
      </w:r>
    </w:p>
    <w:p w14:paraId="1B5ED706" w14:textId="7D10B722" w:rsidR="001F5112" w:rsidRDefault="001F5112" w:rsidP="00487841">
      <w:pPr>
        <w:pStyle w:val="a5"/>
        <w:numPr>
          <w:ilvl w:val="0"/>
          <w:numId w:val="6"/>
        </w:numPr>
        <w:ind w:firstLineChars="0"/>
        <w:rPr>
          <w:rFonts w:hint="eastAsia"/>
        </w:rPr>
      </w:pPr>
      <w:r>
        <w:t>ResNet-18: In this experiment, we used a ResNet-18 architecture for our classification task. The model was trained from scratch without any pretraining.</w:t>
      </w:r>
    </w:p>
    <w:p w14:paraId="5E7468E9" w14:textId="40AC9683" w:rsidR="001F5112" w:rsidRDefault="001F5112" w:rsidP="00487841">
      <w:pPr>
        <w:pStyle w:val="a5"/>
        <w:numPr>
          <w:ilvl w:val="0"/>
          <w:numId w:val="6"/>
        </w:numPr>
        <w:ind w:firstLineChars="0"/>
        <w:rPr>
          <w:rFonts w:hint="eastAsia"/>
        </w:rPr>
      </w:pPr>
      <w:r>
        <w:t xml:space="preserve">Pretraining: In this experiment, we employed pretraining. </w:t>
      </w:r>
      <w:r>
        <w:t>I</w:t>
      </w:r>
      <w:r>
        <w:t xml:space="preserve"> used a pretrained ResNet-18 model as the starting point and fine-tuned it on our specific classification task.</w:t>
      </w:r>
      <w:r>
        <w:t xml:space="preserve"> The pretraining task is </w:t>
      </w:r>
      <w:r w:rsidR="00487841">
        <w:t>a binary classification task on CAM16.</w:t>
      </w:r>
    </w:p>
    <w:p w14:paraId="14A021A4" w14:textId="0BDB2455" w:rsidR="001F5112" w:rsidRDefault="001F5112" w:rsidP="00487841">
      <w:pPr>
        <w:pStyle w:val="a5"/>
        <w:numPr>
          <w:ilvl w:val="0"/>
          <w:numId w:val="6"/>
        </w:numPr>
        <w:ind w:firstLineChars="0"/>
      </w:pPr>
      <w:r>
        <w:t xml:space="preserve">Pretraining &amp; Data Augmentation: In this experiment, </w:t>
      </w:r>
      <w:r>
        <w:t>I</w:t>
      </w:r>
      <w:r>
        <w:t xml:space="preserve"> combined pretraining with data augmentation. </w:t>
      </w:r>
      <w:r w:rsidR="00487841">
        <w:t>I</w:t>
      </w:r>
      <w:r>
        <w:t xml:space="preserve"> started with a pretrained ResNet-18 model and applied various data augmentation techniques to improve the model's performance on our classification task.</w:t>
      </w:r>
    </w:p>
    <w:p w14:paraId="2F871E21" w14:textId="77777777" w:rsidR="00487841" w:rsidRPr="001F5112" w:rsidRDefault="00487841" w:rsidP="00487841">
      <w:pPr>
        <w:rPr>
          <w:rFonts w:hint="eastAsia"/>
        </w:rPr>
      </w:pPr>
    </w:p>
    <w:p w14:paraId="0AAD0E66" w14:textId="10274F65" w:rsidR="00487841" w:rsidRDefault="00487841" w:rsidP="008F46B6">
      <w:pPr>
        <w:pStyle w:val="a3"/>
        <w:keepNext/>
        <w:jc w:val="center"/>
      </w:pPr>
      <w:r>
        <w:t xml:space="preserve">Table </w:t>
      </w:r>
      <w:r>
        <w:fldChar w:fldCharType="begin"/>
      </w:r>
      <w:r>
        <w:instrText xml:space="preserve"> SEQ Table \* ARABIC </w:instrText>
      </w:r>
      <w:r>
        <w:fldChar w:fldCharType="separate"/>
      </w:r>
      <w:r w:rsidR="008B77A3">
        <w:rPr>
          <w:noProof/>
        </w:rPr>
        <w:t>1</w:t>
      </w:r>
      <w:r>
        <w:fldChar w:fldCharType="end"/>
      </w:r>
      <w:r>
        <w:t xml:space="preserve"> Results</w:t>
      </w:r>
    </w:p>
    <w:tbl>
      <w:tblPr>
        <w:tblStyle w:val="a6"/>
        <w:tblW w:w="0" w:type="auto"/>
        <w:tblLook w:val="04A0" w:firstRow="1" w:lastRow="0" w:firstColumn="1" w:lastColumn="0" w:noHBand="0" w:noVBand="1"/>
      </w:tblPr>
      <w:tblGrid>
        <w:gridCol w:w="1659"/>
        <w:gridCol w:w="1659"/>
        <w:gridCol w:w="1659"/>
        <w:gridCol w:w="1659"/>
        <w:gridCol w:w="1660"/>
      </w:tblGrid>
      <w:tr w:rsidR="00211F08" w14:paraId="1E676E90" w14:textId="77777777" w:rsidTr="00211F08">
        <w:tc>
          <w:tcPr>
            <w:tcW w:w="1659" w:type="dxa"/>
          </w:tcPr>
          <w:p w14:paraId="7E6CB785" w14:textId="77777777" w:rsidR="00211F08" w:rsidRDefault="00211F08" w:rsidP="008F46B6">
            <w:pPr>
              <w:jc w:val="center"/>
            </w:pPr>
          </w:p>
        </w:tc>
        <w:tc>
          <w:tcPr>
            <w:tcW w:w="1659" w:type="dxa"/>
          </w:tcPr>
          <w:p w14:paraId="2BC96027" w14:textId="545A8A57" w:rsidR="00211F08" w:rsidRDefault="00211F08" w:rsidP="008F46B6">
            <w:pPr>
              <w:jc w:val="center"/>
            </w:pPr>
            <w:r>
              <w:rPr>
                <w:rFonts w:hint="eastAsia"/>
              </w:rPr>
              <w:t>W</w:t>
            </w:r>
            <w:r>
              <w:t>BC_100</w:t>
            </w:r>
          </w:p>
        </w:tc>
        <w:tc>
          <w:tcPr>
            <w:tcW w:w="1659" w:type="dxa"/>
          </w:tcPr>
          <w:p w14:paraId="677A954D" w14:textId="663DFD88" w:rsidR="00211F08" w:rsidRDefault="00211F08" w:rsidP="008F46B6">
            <w:pPr>
              <w:jc w:val="center"/>
            </w:pPr>
            <w:r>
              <w:rPr>
                <w:rFonts w:hint="eastAsia"/>
              </w:rPr>
              <w:t>W</w:t>
            </w:r>
            <w:r>
              <w:t>BC_50</w:t>
            </w:r>
          </w:p>
        </w:tc>
        <w:tc>
          <w:tcPr>
            <w:tcW w:w="1659" w:type="dxa"/>
          </w:tcPr>
          <w:p w14:paraId="64BEA2B5" w14:textId="6D135E43" w:rsidR="00211F08" w:rsidRDefault="00211F08" w:rsidP="008F46B6">
            <w:pPr>
              <w:jc w:val="center"/>
            </w:pPr>
            <w:r>
              <w:rPr>
                <w:rFonts w:hint="eastAsia"/>
              </w:rPr>
              <w:t>W</w:t>
            </w:r>
            <w:r>
              <w:t>BC_10</w:t>
            </w:r>
          </w:p>
        </w:tc>
        <w:tc>
          <w:tcPr>
            <w:tcW w:w="1660" w:type="dxa"/>
          </w:tcPr>
          <w:p w14:paraId="0074DDA3" w14:textId="4897A2DA" w:rsidR="00211F08" w:rsidRDefault="00211F08" w:rsidP="008F46B6">
            <w:pPr>
              <w:jc w:val="center"/>
            </w:pPr>
            <w:r>
              <w:rPr>
                <w:rFonts w:hint="eastAsia"/>
              </w:rPr>
              <w:t>W</w:t>
            </w:r>
            <w:r>
              <w:t>BC_1</w:t>
            </w:r>
          </w:p>
        </w:tc>
      </w:tr>
      <w:tr w:rsidR="00211F08" w14:paraId="77B275CC" w14:textId="77777777" w:rsidTr="00211F08">
        <w:tc>
          <w:tcPr>
            <w:tcW w:w="1659" w:type="dxa"/>
          </w:tcPr>
          <w:p w14:paraId="01095492" w14:textId="44190087" w:rsidR="00211F08" w:rsidRDefault="00211F08" w:rsidP="008F46B6">
            <w:pPr>
              <w:jc w:val="center"/>
            </w:pPr>
            <w:r>
              <w:t>Resnet18</w:t>
            </w:r>
          </w:p>
        </w:tc>
        <w:tc>
          <w:tcPr>
            <w:tcW w:w="1659" w:type="dxa"/>
          </w:tcPr>
          <w:p w14:paraId="5DFE243D" w14:textId="5E41903F" w:rsidR="00211F08" w:rsidRDefault="00C6243B" w:rsidP="008F46B6">
            <w:pPr>
              <w:jc w:val="center"/>
            </w:pPr>
            <w:r>
              <w:rPr>
                <w:rFonts w:hint="eastAsia"/>
              </w:rPr>
              <w:t>9</w:t>
            </w:r>
            <w:r>
              <w:t>7.05%</w:t>
            </w:r>
          </w:p>
        </w:tc>
        <w:tc>
          <w:tcPr>
            <w:tcW w:w="1659" w:type="dxa"/>
          </w:tcPr>
          <w:p w14:paraId="79C12D62" w14:textId="2A7B2835" w:rsidR="00211F08" w:rsidRDefault="00C6243B" w:rsidP="008F46B6">
            <w:pPr>
              <w:jc w:val="center"/>
            </w:pPr>
            <w:r>
              <w:rPr>
                <w:rFonts w:hint="eastAsia"/>
              </w:rPr>
              <w:t>9</w:t>
            </w:r>
            <w:r>
              <w:t>6.59%</w:t>
            </w:r>
          </w:p>
        </w:tc>
        <w:tc>
          <w:tcPr>
            <w:tcW w:w="1659" w:type="dxa"/>
          </w:tcPr>
          <w:p w14:paraId="02F707E9" w14:textId="2DE60921" w:rsidR="00211F08" w:rsidRDefault="00EA7C7F" w:rsidP="008F46B6">
            <w:pPr>
              <w:jc w:val="center"/>
            </w:pPr>
            <w:r>
              <w:rPr>
                <w:rFonts w:hint="eastAsia"/>
              </w:rPr>
              <w:t>9</w:t>
            </w:r>
            <w:r>
              <w:t>2.53%</w:t>
            </w:r>
          </w:p>
        </w:tc>
        <w:tc>
          <w:tcPr>
            <w:tcW w:w="1660" w:type="dxa"/>
          </w:tcPr>
          <w:p w14:paraId="59F71A22" w14:textId="22770E33" w:rsidR="00211F08" w:rsidRDefault="00C6243B" w:rsidP="008F46B6">
            <w:pPr>
              <w:jc w:val="center"/>
            </w:pPr>
            <w:r>
              <w:rPr>
                <w:rFonts w:hint="eastAsia"/>
              </w:rPr>
              <w:t>8</w:t>
            </w:r>
            <w:r>
              <w:t>4.03%</w:t>
            </w:r>
          </w:p>
        </w:tc>
      </w:tr>
      <w:tr w:rsidR="00211F08" w14:paraId="12571564" w14:textId="77777777" w:rsidTr="00211F08">
        <w:tc>
          <w:tcPr>
            <w:tcW w:w="1659" w:type="dxa"/>
          </w:tcPr>
          <w:p w14:paraId="145E1616" w14:textId="3C66027D" w:rsidR="00211F08" w:rsidRDefault="00211F08" w:rsidP="008F46B6">
            <w:pPr>
              <w:jc w:val="center"/>
            </w:pPr>
            <w:r>
              <w:t>Pretrain</w:t>
            </w:r>
          </w:p>
        </w:tc>
        <w:tc>
          <w:tcPr>
            <w:tcW w:w="1659" w:type="dxa"/>
          </w:tcPr>
          <w:p w14:paraId="788210F2" w14:textId="65708E1B" w:rsidR="00211F08" w:rsidRDefault="001F5112" w:rsidP="008F46B6">
            <w:pPr>
              <w:jc w:val="center"/>
            </w:pPr>
            <w:r>
              <w:rPr>
                <w:rFonts w:hint="eastAsia"/>
              </w:rPr>
              <w:t>9</w:t>
            </w:r>
            <w:r>
              <w:t>7.57%</w:t>
            </w:r>
          </w:p>
        </w:tc>
        <w:tc>
          <w:tcPr>
            <w:tcW w:w="1659" w:type="dxa"/>
          </w:tcPr>
          <w:p w14:paraId="30D114A4" w14:textId="35C7E007" w:rsidR="00211F08" w:rsidRDefault="001F5112" w:rsidP="008F46B6">
            <w:pPr>
              <w:jc w:val="center"/>
            </w:pPr>
            <w:r>
              <w:rPr>
                <w:rFonts w:hint="eastAsia"/>
              </w:rPr>
              <w:t>9</w:t>
            </w:r>
            <w:r>
              <w:t>5.78%</w:t>
            </w:r>
          </w:p>
        </w:tc>
        <w:tc>
          <w:tcPr>
            <w:tcW w:w="1659" w:type="dxa"/>
          </w:tcPr>
          <w:p w14:paraId="6011B3D0" w14:textId="4FF0A72B" w:rsidR="00211F08" w:rsidRDefault="001F5112" w:rsidP="008F46B6">
            <w:pPr>
              <w:jc w:val="center"/>
            </w:pPr>
            <w:r>
              <w:rPr>
                <w:rFonts w:hint="eastAsia"/>
              </w:rPr>
              <w:t>9</w:t>
            </w:r>
            <w:r>
              <w:t>3.06%</w:t>
            </w:r>
          </w:p>
        </w:tc>
        <w:tc>
          <w:tcPr>
            <w:tcW w:w="1660" w:type="dxa"/>
          </w:tcPr>
          <w:p w14:paraId="222C2368" w14:textId="1500A067" w:rsidR="00211F08" w:rsidRDefault="001F5112" w:rsidP="008F46B6">
            <w:pPr>
              <w:jc w:val="center"/>
            </w:pPr>
            <w:r>
              <w:rPr>
                <w:rFonts w:hint="eastAsia"/>
              </w:rPr>
              <w:t>8</w:t>
            </w:r>
            <w:r>
              <w:t>4.32%</w:t>
            </w:r>
          </w:p>
        </w:tc>
      </w:tr>
      <w:tr w:rsidR="00211F08" w14:paraId="55F4D049" w14:textId="77777777" w:rsidTr="00211F08">
        <w:tc>
          <w:tcPr>
            <w:tcW w:w="1659" w:type="dxa"/>
          </w:tcPr>
          <w:p w14:paraId="58E74DBC" w14:textId="77777777" w:rsidR="00211F08" w:rsidRDefault="00211F08" w:rsidP="008F46B6">
            <w:pPr>
              <w:jc w:val="center"/>
            </w:pPr>
            <w:r>
              <w:rPr>
                <w:rFonts w:hint="eastAsia"/>
              </w:rPr>
              <w:t>P</w:t>
            </w:r>
            <w:r>
              <w:t>retrain &amp;</w:t>
            </w:r>
          </w:p>
          <w:p w14:paraId="1D04AD9E" w14:textId="3C9E07C1" w:rsidR="00211F08" w:rsidRDefault="00211F08" w:rsidP="008F46B6">
            <w:pPr>
              <w:jc w:val="center"/>
            </w:pPr>
            <w:r>
              <w:t>Data Augment</w:t>
            </w:r>
          </w:p>
        </w:tc>
        <w:tc>
          <w:tcPr>
            <w:tcW w:w="1659" w:type="dxa"/>
          </w:tcPr>
          <w:p w14:paraId="57854F87" w14:textId="4F683B0D" w:rsidR="00211F08" w:rsidRDefault="001C0459" w:rsidP="008F46B6">
            <w:pPr>
              <w:jc w:val="center"/>
            </w:pPr>
            <w:r>
              <w:rPr>
                <w:rFonts w:hint="eastAsia"/>
              </w:rPr>
              <w:t>9</w:t>
            </w:r>
            <w:r>
              <w:t>7.63%</w:t>
            </w:r>
          </w:p>
        </w:tc>
        <w:tc>
          <w:tcPr>
            <w:tcW w:w="1659" w:type="dxa"/>
          </w:tcPr>
          <w:p w14:paraId="3048D2AC" w14:textId="32804AEF" w:rsidR="00211F08" w:rsidRDefault="001C0459" w:rsidP="008F46B6">
            <w:pPr>
              <w:jc w:val="center"/>
            </w:pPr>
            <w:r>
              <w:rPr>
                <w:rFonts w:hint="eastAsia"/>
              </w:rPr>
              <w:t>9</w:t>
            </w:r>
            <w:r>
              <w:t>6.47%</w:t>
            </w:r>
          </w:p>
        </w:tc>
        <w:tc>
          <w:tcPr>
            <w:tcW w:w="1659" w:type="dxa"/>
          </w:tcPr>
          <w:p w14:paraId="74C6E826" w14:textId="1DE90860" w:rsidR="00211F08" w:rsidRDefault="001C0459" w:rsidP="008F46B6">
            <w:pPr>
              <w:jc w:val="center"/>
            </w:pPr>
            <w:r>
              <w:rPr>
                <w:rFonts w:hint="eastAsia"/>
              </w:rPr>
              <w:t>9</w:t>
            </w:r>
            <w:r>
              <w:t>3.69%</w:t>
            </w:r>
          </w:p>
        </w:tc>
        <w:tc>
          <w:tcPr>
            <w:tcW w:w="1660" w:type="dxa"/>
          </w:tcPr>
          <w:p w14:paraId="0DC4E794" w14:textId="4E7A0170" w:rsidR="00211F08" w:rsidRDefault="001C0459" w:rsidP="008F46B6">
            <w:pPr>
              <w:jc w:val="center"/>
            </w:pPr>
            <w:r>
              <w:rPr>
                <w:rFonts w:hint="eastAsia"/>
              </w:rPr>
              <w:t>8</w:t>
            </w:r>
            <w:r>
              <w:t>2.93%</w:t>
            </w:r>
          </w:p>
        </w:tc>
      </w:tr>
    </w:tbl>
    <w:p w14:paraId="107A3984" w14:textId="77777777" w:rsidR="001F5112" w:rsidRDefault="00C6243B" w:rsidP="008F46B6">
      <w:pPr>
        <w:keepNext/>
        <w:jc w:val="center"/>
      </w:pPr>
      <w:r w:rsidRPr="00C6243B">
        <w:lastRenderedPageBreak/>
        <w:drawing>
          <wp:inline distT="0" distB="0" distL="0" distR="0" wp14:anchorId="2608468B" wp14:editId="3F9CAE14">
            <wp:extent cx="3640238" cy="2604177"/>
            <wp:effectExtent l="0" t="0" r="0" b="5715"/>
            <wp:docPr id="21723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090" name=""/>
                    <pic:cNvPicPr/>
                  </pic:nvPicPr>
                  <pic:blipFill>
                    <a:blip r:embed="rId21"/>
                    <a:stretch>
                      <a:fillRect/>
                    </a:stretch>
                  </pic:blipFill>
                  <pic:spPr>
                    <a:xfrm>
                      <a:off x="0" y="0"/>
                      <a:ext cx="3669129" cy="2624845"/>
                    </a:xfrm>
                    <a:prstGeom prst="rect">
                      <a:avLst/>
                    </a:prstGeom>
                  </pic:spPr>
                </pic:pic>
              </a:graphicData>
            </a:graphic>
          </wp:inline>
        </w:drawing>
      </w:r>
    </w:p>
    <w:p w14:paraId="54DB744E" w14:textId="0022A921" w:rsidR="00C6243B" w:rsidRPr="00211F08" w:rsidRDefault="001F5112" w:rsidP="008F46B6">
      <w:pPr>
        <w:pStyle w:val="a3"/>
        <w:jc w:val="center"/>
        <w:rPr>
          <w:rFonts w:hint="eastAsia"/>
        </w:rPr>
      </w:pPr>
      <w:r>
        <w:t xml:space="preserve">Figure </w:t>
      </w:r>
      <w:r>
        <w:fldChar w:fldCharType="begin"/>
      </w:r>
      <w:r>
        <w:instrText xml:space="preserve"> SEQ Figure \* ARABIC </w:instrText>
      </w:r>
      <w:r>
        <w:fldChar w:fldCharType="separate"/>
      </w:r>
      <w:r w:rsidR="008B77A3">
        <w:rPr>
          <w:noProof/>
        </w:rPr>
        <w:t>6</w:t>
      </w:r>
      <w:r>
        <w:fldChar w:fldCharType="end"/>
      </w:r>
      <w:r>
        <w:t xml:space="preserve"> </w:t>
      </w:r>
      <w:r>
        <w:rPr>
          <w:rFonts w:hint="eastAsia"/>
        </w:rPr>
        <w:t>Res</w:t>
      </w:r>
      <w:r>
        <w:t>Net18</w:t>
      </w:r>
    </w:p>
    <w:p w14:paraId="435D098C" w14:textId="77777777" w:rsidR="001F5112" w:rsidRDefault="00F62C05" w:rsidP="008F46B6">
      <w:pPr>
        <w:keepNext/>
        <w:jc w:val="center"/>
      </w:pPr>
      <w:r>
        <w:rPr>
          <w:noProof/>
        </w:rPr>
        <w:drawing>
          <wp:inline distT="0" distB="0" distL="0" distR="0" wp14:anchorId="06654D26" wp14:editId="48041525">
            <wp:extent cx="3639820" cy="2571013"/>
            <wp:effectExtent l="0" t="0" r="0" b="1270"/>
            <wp:docPr id="17443314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4579" cy="2595565"/>
                    </a:xfrm>
                    <a:prstGeom prst="rect">
                      <a:avLst/>
                    </a:prstGeom>
                    <a:noFill/>
                    <a:ln>
                      <a:noFill/>
                    </a:ln>
                  </pic:spPr>
                </pic:pic>
              </a:graphicData>
            </a:graphic>
          </wp:inline>
        </w:drawing>
      </w:r>
    </w:p>
    <w:p w14:paraId="52733869" w14:textId="69D5E841" w:rsidR="000B3950" w:rsidRDefault="001F5112" w:rsidP="008F46B6">
      <w:pPr>
        <w:pStyle w:val="a3"/>
        <w:jc w:val="center"/>
      </w:pPr>
      <w:r>
        <w:t xml:space="preserve">Figure </w:t>
      </w:r>
      <w:r>
        <w:fldChar w:fldCharType="begin"/>
      </w:r>
      <w:r>
        <w:instrText xml:space="preserve"> SEQ Figure \* ARABIC </w:instrText>
      </w:r>
      <w:r>
        <w:fldChar w:fldCharType="separate"/>
      </w:r>
      <w:r w:rsidR="008B77A3">
        <w:rPr>
          <w:noProof/>
        </w:rPr>
        <w:t>7</w:t>
      </w:r>
      <w:r>
        <w:fldChar w:fldCharType="end"/>
      </w:r>
      <w:r>
        <w:t xml:space="preserve"> Pretrain</w:t>
      </w:r>
    </w:p>
    <w:p w14:paraId="7714E114" w14:textId="77777777" w:rsidR="001F5112" w:rsidRDefault="001C0459" w:rsidP="008F46B6">
      <w:pPr>
        <w:keepNext/>
        <w:jc w:val="center"/>
      </w:pPr>
      <w:r>
        <w:rPr>
          <w:noProof/>
        </w:rPr>
        <w:drawing>
          <wp:inline distT="0" distB="0" distL="0" distR="0" wp14:anchorId="79135767" wp14:editId="1F16F6C8">
            <wp:extent cx="3679547" cy="2621666"/>
            <wp:effectExtent l="0" t="0" r="0" b="7620"/>
            <wp:docPr id="1314107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1275" cy="2637147"/>
                    </a:xfrm>
                    <a:prstGeom prst="rect">
                      <a:avLst/>
                    </a:prstGeom>
                    <a:noFill/>
                    <a:ln>
                      <a:noFill/>
                    </a:ln>
                  </pic:spPr>
                </pic:pic>
              </a:graphicData>
            </a:graphic>
          </wp:inline>
        </w:drawing>
      </w:r>
    </w:p>
    <w:p w14:paraId="65AB9BD8" w14:textId="36770F98" w:rsidR="001C0459" w:rsidRPr="000B3950" w:rsidRDefault="001F5112" w:rsidP="008F46B6">
      <w:pPr>
        <w:pStyle w:val="a3"/>
        <w:jc w:val="center"/>
        <w:rPr>
          <w:rFonts w:hint="eastAsia"/>
        </w:rPr>
      </w:pPr>
      <w:r>
        <w:t xml:space="preserve">Figure </w:t>
      </w:r>
      <w:r>
        <w:fldChar w:fldCharType="begin"/>
      </w:r>
      <w:r>
        <w:instrText xml:space="preserve"> SEQ Figure \* ARABIC </w:instrText>
      </w:r>
      <w:r>
        <w:fldChar w:fldCharType="separate"/>
      </w:r>
      <w:r w:rsidR="008B77A3">
        <w:rPr>
          <w:noProof/>
        </w:rPr>
        <w:t>8</w:t>
      </w:r>
      <w:r>
        <w:fldChar w:fldCharType="end"/>
      </w:r>
      <w:r>
        <w:t xml:space="preserve"> Pretrain &amp; Data Augmentation</w:t>
      </w:r>
    </w:p>
    <w:p w14:paraId="143BA9AE" w14:textId="61880A3F" w:rsidR="00321A45" w:rsidRDefault="00321A45" w:rsidP="00321A45">
      <w:pPr>
        <w:pStyle w:val="2"/>
        <w:numPr>
          <w:ilvl w:val="0"/>
          <w:numId w:val="1"/>
        </w:numPr>
      </w:pPr>
      <w:r>
        <w:rPr>
          <w:rFonts w:hint="eastAsia"/>
        </w:rPr>
        <w:lastRenderedPageBreak/>
        <w:t>C</w:t>
      </w:r>
      <w:r>
        <w:t>onclusion</w:t>
      </w:r>
    </w:p>
    <w:p w14:paraId="58F6587F" w14:textId="1FD2F7F5" w:rsidR="001F5112" w:rsidRDefault="001F5112" w:rsidP="001F5112">
      <w:pPr>
        <w:ind w:firstLine="420"/>
      </w:pPr>
      <w:r>
        <w:rPr>
          <w:rFonts w:hint="eastAsia"/>
        </w:rPr>
        <w:t>P</w:t>
      </w:r>
      <w:r>
        <w:t xml:space="preserve">retraining can enhance the classification accuracy by about 0.5% percent in all datasets. Data augmentation can improve classification accuracy when dataset is large enough </w:t>
      </w:r>
      <w:r>
        <w:rPr>
          <w:rFonts w:hint="eastAsia"/>
        </w:rPr>
        <w:t>b</w:t>
      </w:r>
      <w:r>
        <w:t>ut reduce</w:t>
      </w:r>
      <w:r w:rsidR="00487841">
        <w:t>s</w:t>
      </w:r>
      <w:r>
        <w:t xml:space="preserve"> the accuracy on WBC_1.</w:t>
      </w:r>
    </w:p>
    <w:p w14:paraId="4D338698" w14:textId="77777777" w:rsidR="001A00A2" w:rsidRDefault="00487841" w:rsidP="001F5112">
      <w:pPr>
        <w:ind w:firstLine="420"/>
      </w:pPr>
      <w:r>
        <w:rPr>
          <w:rFonts w:hint="eastAsia"/>
        </w:rPr>
        <w:t>F</w:t>
      </w:r>
      <w:r>
        <w:t xml:space="preserve">irst, pretraining is helpful because the model can extract common features of cells when training on the binary classification task on CAM16, which can be used in WBC classification task. </w:t>
      </w:r>
    </w:p>
    <w:p w14:paraId="572255F5" w14:textId="045BB4CB" w:rsidR="00487841" w:rsidRDefault="00487841" w:rsidP="001F5112">
      <w:pPr>
        <w:ind w:firstLine="420"/>
      </w:pPr>
      <w:r>
        <w:t xml:space="preserve">Second, data augmentation improves the performance of model on WBC_100, WBC_50 and WBC_10 but reduces the performance on WBC_1. This happens because the model can get more information with more data. However, </w:t>
      </w:r>
      <w:r w:rsidR="001A00A2">
        <w:t>not all data have their corresponding masks</w:t>
      </w:r>
      <w:r w:rsidR="001A00A2">
        <w:t>. I</w:t>
      </w:r>
      <w:r>
        <w:t xml:space="preserve">mages with and without background may interface the model, making the model paying more attention to the difference of existence of </w:t>
      </w:r>
      <w:r w:rsidR="001A00A2">
        <w:t>background. And this disadvantage overcomes its advantage when quantity of data is relatively low.</w:t>
      </w:r>
    </w:p>
    <w:p w14:paraId="620F46B5" w14:textId="2AE6B893" w:rsidR="001A00A2" w:rsidRDefault="001A00A2" w:rsidP="001F5112">
      <w:pPr>
        <w:ind w:firstLine="420"/>
      </w:pPr>
      <w:r>
        <w:rPr>
          <w:rFonts w:hint="eastAsia"/>
        </w:rPr>
        <w:t>T</w:t>
      </w:r>
      <w:r>
        <w:t>here are some more ways to improve the model, which require more time and energy to verify. They are potentially useful ways and I will list them below.</w:t>
      </w:r>
    </w:p>
    <w:p w14:paraId="714E8F62" w14:textId="0B8798AA" w:rsidR="001A00A2" w:rsidRDefault="001A00A2" w:rsidP="001F5112">
      <w:pPr>
        <w:ind w:firstLine="420"/>
      </w:pPr>
      <w:r>
        <w:rPr>
          <w:rFonts w:hint="eastAsia"/>
        </w:rPr>
        <w:t>U</w:t>
      </w:r>
      <w:r>
        <w:t xml:space="preserve">sing </w:t>
      </w:r>
      <w:proofErr w:type="spellStart"/>
      <w:r>
        <w:t>pRCC</w:t>
      </w:r>
      <w:proofErr w:type="spellEnd"/>
      <w:r>
        <w:t xml:space="preserve"> Dataset: </w:t>
      </w:r>
      <w:proofErr w:type="spellStart"/>
      <w:r>
        <w:t>pRCC</w:t>
      </w:r>
      <w:proofErr w:type="spellEnd"/>
      <w:r>
        <w:t xml:space="preserve"> is a dataset without label. We can use it to train and use the weight as pretraining weight, like using a ResNet18 to encode and a </w:t>
      </w:r>
      <w:r w:rsidRPr="001A00A2">
        <w:t>symmetric</w:t>
      </w:r>
      <w:r>
        <w:t xml:space="preserve"> one to decode, or clustering.</w:t>
      </w:r>
    </w:p>
    <w:p w14:paraId="76587A2D" w14:textId="74F20E1E" w:rsidR="001A00A2" w:rsidRDefault="001A00A2" w:rsidP="001F5112">
      <w:pPr>
        <w:ind w:firstLine="420"/>
      </w:pPr>
      <w:r>
        <w:t xml:space="preserve">Getting </w:t>
      </w:r>
      <w:r w:rsidR="008F46B6">
        <w:t>Mask for All Data: There will be no interface of background if we have masks for all data. But data segmentation is a harder work compared to data classification. I tried both graphics and deep learning method but the performance is not good enough.</w:t>
      </w:r>
    </w:p>
    <w:p w14:paraId="5E47DAD4" w14:textId="77777777" w:rsidR="008B77A3" w:rsidRPr="001F5112" w:rsidRDefault="008B77A3" w:rsidP="001F5112">
      <w:pPr>
        <w:ind w:firstLine="420"/>
        <w:rPr>
          <w:rFonts w:hint="eastAsia"/>
        </w:rPr>
      </w:pPr>
    </w:p>
    <w:p w14:paraId="75807944" w14:textId="4FEF0681" w:rsidR="005F1C39" w:rsidRDefault="005F1C39" w:rsidP="005F1C39">
      <w:pPr>
        <w:pStyle w:val="2"/>
        <w:numPr>
          <w:ilvl w:val="0"/>
          <w:numId w:val="1"/>
        </w:numPr>
      </w:pPr>
      <w:r>
        <w:t>Reference</w:t>
      </w:r>
    </w:p>
    <w:p w14:paraId="4350DA55" w14:textId="2A3FED9B" w:rsidR="00CA020A" w:rsidRPr="00F0482D" w:rsidRDefault="00CA020A" w:rsidP="00CA020A">
      <w:pPr>
        <w:pStyle w:val="a5"/>
        <w:widowControl/>
        <w:numPr>
          <w:ilvl w:val="0"/>
          <w:numId w:val="3"/>
        </w:numPr>
        <w:ind w:firstLineChars="0"/>
        <w:rPr>
          <w:rFonts w:ascii="Helvetica" w:hAnsi="Helvetica" w:cs="Helvetica"/>
          <w:color w:val="000000"/>
          <w:kern w:val="0"/>
          <w:sz w:val="18"/>
          <w:szCs w:val="18"/>
        </w:rPr>
      </w:pPr>
      <w:bookmarkStart w:id="0" w:name="_Ref149034198"/>
      <w:r w:rsidRPr="00CA020A">
        <w:t>Classification of White Blood Cells Using Machine and Deep Learning Models: A Systematic Review</w:t>
      </w:r>
      <w:r>
        <w:t>. (</w:t>
      </w:r>
      <w:hyperlink r:id="rId24" w:history="1">
        <w:r w:rsidRPr="00CA020A">
          <w:rPr>
            <w:rFonts w:ascii="Helvetica" w:hAnsi="Helvetica" w:cs="Helvetica"/>
            <w:color w:val="0000FF"/>
            <w:kern w:val="0"/>
            <w:sz w:val="18"/>
            <w:szCs w:val="18"/>
            <w:u w:val="single"/>
          </w:rPr>
          <w:t>arXiv:2308.06296</w:t>
        </w:r>
      </w:hyperlink>
      <w:r>
        <w:rPr>
          <w:rFonts w:hint="eastAsia"/>
        </w:rPr>
        <w:t>)</w:t>
      </w:r>
      <w:bookmarkEnd w:id="0"/>
    </w:p>
    <w:p w14:paraId="3D35F998" w14:textId="5B5DA60E" w:rsidR="00F0482D" w:rsidRPr="00CA020A" w:rsidRDefault="00F0482D" w:rsidP="00CA020A">
      <w:pPr>
        <w:pStyle w:val="a5"/>
        <w:widowControl/>
        <w:numPr>
          <w:ilvl w:val="0"/>
          <w:numId w:val="3"/>
        </w:numPr>
        <w:ind w:firstLineChars="0"/>
        <w:rPr>
          <w:rFonts w:ascii="Helvetica" w:hAnsi="Helvetica" w:cs="Helvetica"/>
          <w:color w:val="000000"/>
          <w:kern w:val="0"/>
          <w:sz w:val="18"/>
          <w:szCs w:val="18"/>
        </w:rPr>
      </w:pPr>
      <w:bookmarkStart w:id="1" w:name="_Ref149036492"/>
      <w:r w:rsidRPr="00F0482D">
        <w:rPr>
          <w:rFonts w:ascii="Helvetica" w:hAnsi="Helvetica" w:cs="Helvetica"/>
          <w:color w:val="000000"/>
          <w:kern w:val="0"/>
          <w:sz w:val="18"/>
          <w:szCs w:val="18"/>
        </w:rPr>
        <w:t>He, Kaiming, et al. "Deep residual learning for image recognition." Proceedings of the IEEE conference on computer vision and pattern recognition. 2016.</w:t>
      </w:r>
      <w:bookmarkEnd w:id="1"/>
    </w:p>
    <w:sectPr w:rsidR="00F0482D" w:rsidRPr="00CA0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E18"/>
    <w:multiLevelType w:val="hybridMultilevel"/>
    <w:tmpl w:val="816ED71A"/>
    <w:lvl w:ilvl="0" w:tplc="862A7098">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BC103C"/>
    <w:multiLevelType w:val="hybridMultilevel"/>
    <w:tmpl w:val="F3EE715E"/>
    <w:lvl w:ilvl="0" w:tplc="0DCA614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F027F5"/>
    <w:multiLevelType w:val="hybridMultilevel"/>
    <w:tmpl w:val="48D811C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5670FD"/>
    <w:multiLevelType w:val="hybridMultilevel"/>
    <w:tmpl w:val="E71CC14C"/>
    <w:lvl w:ilvl="0" w:tplc="51A810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887980"/>
    <w:multiLevelType w:val="hybridMultilevel"/>
    <w:tmpl w:val="FEB89F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9A0EF5"/>
    <w:multiLevelType w:val="hybridMultilevel"/>
    <w:tmpl w:val="F1B69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37604038">
    <w:abstractNumId w:val="4"/>
  </w:num>
  <w:num w:numId="2" w16cid:durableId="369498344">
    <w:abstractNumId w:val="3"/>
  </w:num>
  <w:num w:numId="3" w16cid:durableId="934553535">
    <w:abstractNumId w:val="1"/>
  </w:num>
  <w:num w:numId="4" w16cid:durableId="379598023">
    <w:abstractNumId w:val="0"/>
  </w:num>
  <w:num w:numId="5" w16cid:durableId="1859848990">
    <w:abstractNumId w:val="2"/>
  </w:num>
  <w:num w:numId="6" w16cid:durableId="1005280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93"/>
    <w:rsid w:val="00027120"/>
    <w:rsid w:val="000354B1"/>
    <w:rsid w:val="00047A95"/>
    <w:rsid w:val="00051858"/>
    <w:rsid w:val="0009412F"/>
    <w:rsid w:val="000A2599"/>
    <w:rsid w:val="000B3950"/>
    <w:rsid w:val="000D770A"/>
    <w:rsid w:val="000F1EEE"/>
    <w:rsid w:val="00134848"/>
    <w:rsid w:val="001559EC"/>
    <w:rsid w:val="00173211"/>
    <w:rsid w:val="001A00A2"/>
    <w:rsid w:val="001B70B2"/>
    <w:rsid w:val="001C0459"/>
    <w:rsid w:val="001F5112"/>
    <w:rsid w:val="00211F08"/>
    <w:rsid w:val="002146EC"/>
    <w:rsid w:val="00237399"/>
    <w:rsid w:val="002552F3"/>
    <w:rsid w:val="003047CE"/>
    <w:rsid w:val="003116A4"/>
    <w:rsid w:val="0031797B"/>
    <w:rsid w:val="00321A45"/>
    <w:rsid w:val="003229BB"/>
    <w:rsid w:val="003615EC"/>
    <w:rsid w:val="003627DD"/>
    <w:rsid w:val="003712D1"/>
    <w:rsid w:val="003C1B08"/>
    <w:rsid w:val="003D48BC"/>
    <w:rsid w:val="004149EA"/>
    <w:rsid w:val="00445052"/>
    <w:rsid w:val="00456108"/>
    <w:rsid w:val="00487841"/>
    <w:rsid w:val="004A0991"/>
    <w:rsid w:val="004B0CD4"/>
    <w:rsid w:val="004B5875"/>
    <w:rsid w:val="004D3973"/>
    <w:rsid w:val="00527062"/>
    <w:rsid w:val="00534397"/>
    <w:rsid w:val="00563165"/>
    <w:rsid w:val="005B44E0"/>
    <w:rsid w:val="005F1C39"/>
    <w:rsid w:val="006108EE"/>
    <w:rsid w:val="00621C78"/>
    <w:rsid w:val="00624FD8"/>
    <w:rsid w:val="00653498"/>
    <w:rsid w:val="00655B93"/>
    <w:rsid w:val="00690473"/>
    <w:rsid w:val="006A452F"/>
    <w:rsid w:val="006E1485"/>
    <w:rsid w:val="00703ACC"/>
    <w:rsid w:val="00714CC0"/>
    <w:rsid w:val="007C11B3"/>
    <w:rsid w:val="00806CA9"/>
    <w:rsid w:val="00871A2D"/>
    <w:rsid w:val="0089453A"/>
    <w:rsid w:val="008A7F9E"/>
    <w:rsid w:val="008B77A3"/>
    <w:rsid w:val="008C5037"/>
    <w:rsid w:val="008C67FB"/>
    <w:rsid w:val="008F46B6"/>
    <w:rsid w:val="00942060"/>
    <w:rsid w:val="009813C7"/>
    <w:rsid w:val="00993BCE"/>
    <w:rsid w:val="00A5403D"/>
    <w:rsid w:val="00A70066"/>
    <w:rsid w:val="00A82B07"/>
    <w:rsid w:val="00AB01D9"/>
    <w:rsid w:val="00B44657"/>
    <w:rsid w:val="00BF16C0"/>
    <w:rsid w:val="00C40222"/>
    <w:rsid w:val="00C4107C"/>
    <w:rsid w:val="00C6243B"/>
    <w:rsid w:val="00C715C3"/>
    <w:rsid w:val="00CA020A"/>
    <w:rsid w:val="00CF6A6F"/>
    <w:rsid w:val="00D41D8C"/>
    <w:rsid w:val="00D438EC"/>
    <w:rsid w:val="00D57583"/>
    <w:rsid w:val="00D65890"/>
    <w:rsid w:val="00D67C09"/>
    <w:rsid w:val="00D7717D"/>
    <w:rsid w:val="00D816E9"/>
    <w:rsid w:val="00DA205E"/>
    <w:rsid w:val="00E5514C"/>
    <w:rsid w:val="00EA7C7F"/>
    <w:rsid w:val="00EB2683"/>
    <w:rsid w:val="00ED5331"/>
    <w:rsid w:val="00EE1ABB"/>
    <w:rsid w:val="00EE31DE"/>
    <w:rsid w:val="00EE45CB"/>
    <w:rsid w:val="00EF7894"/>
    <w:rsid w:val="00F0482D"/>
    <w:rsid w:val="00F62C05"/>
    <w:rsid w:val="00F86A8B"/>
    <w:rsid w:val="00FA2F5D"/>
    <w:rsid w:val="00FB176F"/>
    <w:rsid w:val="00FB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D677"/>
  <w15:chartTrackingRefBased/>
  <w15:docId w15:val="{F3C18F28-8EA6-4AE3-A67E-38A1E949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060"/>
    <w:pPr>
      <w:widowControl w:val="0"/>
      <w:jc w:val="both"/>
    </w:pPr>
    <w:rPr>
      <w:rFonts w:eastAsia="宋体"/>
    </w:rPr>
  </w:style>
  <w:style w:type="paragraph" w:styleId="1">
    <w:name w:val="heading 1"/>
    <w:basedOn w:val="a"/>
    <w:next w:val="a"/>
    <w:link w:val="10"/>
    <w:uiPriority w:val="9"/>
    <w:qFormat/>
    <w:rsid w:val="00942060"/>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unhideWhenUsed/>
    <w:qFormat/>
    <w:rsid w:val="006A452F"/>
    <w:pPr>
      <w:spacing w:line="360" w:lineRule="auto"/>
      <w:outlineLvl w:val="1"/>
    </w:pPr>
    <w:rPr>
      <w:rFonts w:eastAsia="黑体"/>
      <w:sz w:val="32"/>
    </w:rPr>
  </w:style>
  <w:style w:type="paragraph" w:styleId="3">
    <w:name w:val="heading 3"/>
    <w:basedOn w:val="2"/>
    <w:next w:val="a"/>
    <w:link w:val="30"/>
    <w:uiPriority w:val="9"/>
    <w:unhideWhenUsed/>
    <w:qFormat/>
    <w:rsid w:val="004149EA"/>
    <w:pPr>
      <w:spacing w:line="240" w:lineRule="auto"/>
      <w:outlineLvl w:val="2"/>
    </w:pPr>
    <w:rPr>
      <w:sz w:val="24"/>
    </w:rPr>
  </w:style>
  <w:style w:type="paragraph" w:styleId="4">
    <w:name w:val="heading 4"/>
    <w:basedOn w:val="a"/>
    <w:next w:val="a"/>
    <w:link w:val="40"/>
    <w:uiPriority w:val="9"/>
    <w:unhideWhenUsed/>
    <w:qFormat/>
    <w:rsid w:val="008A7F9E"/>
    <w:pPr>
      <w:keepNext/>
      <w:keepLines/>
      <w:spacing w:before="40" w:after="5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060"/>
    <w:rPr>
      <w:rFonts w:eastAsia="黑体"/>
      <w:b/>
      <w:bCs/>
      <w:kern w:val="44"/>
      <w:sz w:val="44"/>
      <w:szCs w:val="44"/>
    </w:rPr>
  </w:style>
  <w:style w:type="character" w:customStyle="1" w:styleId="20">
    <w:name w:val="标题 2 字符"/>
    <w:basedOn w:val="a0"/>
    <w:link w:val="2"/>
    <w:uiPriority w:val="9"/>
    <w:rsid w:val="006A452F"/>
    <w:rPr>
      <w:rFonts w:eastAsia="黑体"/>
      <w:sz w:val="32"/>
    </w:rPr>
  </w:style>
  <w:style w:type="character" w:customStyle="1" w:styleId="30">
    <w:name w:val="标题 3 字符"/>
    <w:basedOn w:val="a0"/>
    <w:link w:val="3"/>
    <w:uiPriority w:val="9"/>
    <w:rsid w:val="004149EA"/>
    <w:rPr>
      <w:rFonts w:eastAsia="黑体"/>
      <w:sz w:val="24"/>
    </w:rPr>
  </w:style>
  <w:style w:type="character" w:customStyle="1" w:styleId="40">
    <w:name w:val="标题 4 字符"/>
    <w:basedOn w:val="a0"/>
    <w:link w:val="4"/>
    <w:uiPriority w:val="9"/>
    <w:rsid w:val="008A7F9E"/>
    <w:rPr>
      <w:rFonts w:asciiTheme="majorHAnsi" w:eastAsia="黑体" w:hAnsiTheme="majorHAnsi" w:cstheme="majorBidi"/>
      <w:b/>
      <w:bCs/>
      <w:szCs w:val="28"/>
    </w:rPr>
  </w:style>
  <w:style w:type="paragraph" w:styleId="a3">
    <w:name w:val="caption"/>
    <w:basedOn w:val="a"/>
    <w:next w:val="a"/>
    <w:uiPriority w:val="35"/>
    <w:unhideWhenUsed/>
    <w:qFormat/>
    <w:rsid w:val="00ED5331"/>
    <w:rPr>
      <w:rFonts w:asciiTheme="majorHAnsi" w:eastAsia="黑体" w:hAnsiTheme="majorHAnsi" w:cstheme="majorBidi"/>
      <w:sz w:val="20"/>
      <w:szCs w:val="20"/>
    </w:rPr>
  </w:style>
  <w:style w:type="character" w:customStyle="1" w:styleId="arxivid">
    <w:name w:val="arxivid"/>
    <w:basedOn w:val="a0"/>
    <w:rsid w:val="00CA020A"/>
  </w:style>
  <w:style w:type="character" w:styleId="a4">
    <w:name w:val="Hyperlink"/>
    <w:basedOn w:val="a0"/>
    <w:uiPriority w:val="99"/>
    <w:semiHidden/>
    <w:unhideWhenUsed/>
    <w:rsid w:val="00CA020A"/>
    <w:rPr>
      <w:color w:val="0000FF"/>
      <w:u w:val="single"/>
    </w:rPr>
  </w:style>
  <w:style w:type="paragraph" w:styleId="a5">
    <w:name w:val="List Paragraph"/>
    <w:basedOn w:val="a"/>
    <w:uiPriority w:val="34"/>
    <w:qFormat/>
    <w:rsid w:val="00CA020A"/>
    <w:pPr>
      <w:ind w:firstLineChars="200" w:firstLine="420"/>
    </w:pPr>
  </w:style>
  <w:style w:type="table" w:styleId="a6">
    <w:name w:val="Table Grid"/>
    <w:basedOn w:val="a1"/>
    <w:uiPriority w:val="39"/>
    <w:rsid w:val="00211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3604">
      <w:bodyDiv w:val="1"/>
      <w:marLeft w:val="0"/>
      <w:marRight w:val="0"/>
      <w:marTop w:val="0"/>
      <w:marBottom w:val="0"/>
      <w:divBdr>
        <w:top w:val="none" w:sz="0" w:space="0" w:color="auto"/>
        <w:left w:val="none" w:sz="0" w:space="0" w:color="auto"/>
        <w:bottom w:val="none" w:sz="0" w:space="0" w:color="auto"/>
        <w:right w:val="none" w:sz="0" w:space="0" w:color="auto"/>
      </w:divBdr>
    </w:div>
    <w:div w:id="1369455689">
      <w:bodyDiv w:val="1"/>
      <w:marLeft w:val="0"/>
      <w:marRight w:val="0"/>
      <w:marTop w:val="0"/>
      <w:marBottom w:val="0"/>
      <w:divBdr>
        <w:top w:val="none" w:sz="0" w:space="0" w:color="auto"/>
        <w:left w:val="none" w:sz="0" w:space="0" w:color="auto"/>
        <w:bottom w:val="none" w:sz="0" w:space="0" w:color="auto"/>
        <w:right w:val="none" w:sz="0" w:space="0" w:color="auto"/>
      </w:divBdr>
    </w:div>
    <w:div w:id="1594708341">
      <w:bodyDiv w:val="1"/>
      <w:marLeft w:val="0"/>
      <w:marRight w:val="0"/>
      <w:marTop w:val="0"/>
      <w:marBottom w:val="0"/>
      <w:divBdr>
        <w:top w:val="none" w:sz="0" w:space="0" w:color="auto"/>
        <w:left w:val="none" w:sz="0" w:space="0" w:color="auto"/>
        <w:bottom w:val="none" w:sz="0" w:space="0" w:color="auto"/>
        <w:right w:val="none" w:sz="0" w:space="0" w:color="auto"/>
      </w:divBdr>
    </w:div>
    <w:div w:id="18662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arxiv.org/abs/2308.06296"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190BC-C964-4AE2-A516-62F37436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Yifei</dc:creator>
  <cp:keywords/>
  <dc:description/>
  <cp:lastModifiedBy>Kong Yifei</cp:lastModifiedBy>
  <cp:revision>6</cp:revision>
  <cp:lastPrinted>2023-10-25T09:00:00Z</cp:lastPrinted>
  <dcterms:created xsi:type="dcterms:W3CDTF">2023-10-15T06:31:00Z</dcterms:created>
  <dcterms:modified xsi:type="dcterms:W3CDTF">2023-10-25T12:53:00Z</dcterms:modified>
</cp:coreProperties>
</file>