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2AD08" w14:textId="42B2196D" w:rsidR="00416238" w:rsidRPr="009156DC" w:rsidRDefault="008750AE" w:rsidP="000C5970">
      <w:pPr>
        <w:pStyle w:val="Contactinfo"/>
        <w:spacing w:line="360" w:lineRule="auto"/>
        <w:ind w:leftChars="300" w:left="600"/>
        <w:jc w:val="left"/>
        <w:rPr>
          <w:rFonts w:eastAsia="微软雅黑"/>
          <w:sz w:val="28"/>
          <w:szCs w:val="28"/>
          <w:lang w:eastAsia="zh-CN"/>
        </w:rPr>
      </w:pPr>
      <w:bookmarkStart w:id="0" w:name="_GoBack"/>
      <w:r>
        <w:rPr>
          <w:rFonts w:eastAsia="微软雅黑"/>
          <w:noProof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 wp14:anchorId="238B5E59" wp14:editId="75CFBCE9">
            <wp:simplePos x="0" y="0"/>
            <wp:positionH relativeFrom="column">
              <wp:posOffset>4267200</wp:posOffset>
            </wp:positionH>
            <wp:positionV relativeFrom="paragraph">
              <wp:posOffset>0</wp:posOffset>
            </wp:positionV>
            <wp:extent cx="457200" cy="861246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861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7C7B5ED" wp14:editId="26BC0672">
            <wp:simplePos x="0" y="0"/>
            <wp:positionH relativeFrom="column">
              <wp:posOffset>5200650</wp:posOffset>
            </wp:positionH>
            <wp:positionV relativeFrom="paragraph">
              <wp:posOffset>-333375</wp:posOffset>
            </wp:positionV>
            <wp:extent cx="971550" cy="12954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1DA" w:rsidRPr="00C401D1">
        <w:rPr>
          <w:rFonts w:eastAsia="微软雅黑"/>
          <w:sz w:val="24"/>
          <w:szCs w:val="24"/>
          <w:lang w:eastAsia="zh-CN"/>
        </w:rPr>
        <w:t>P</w:t>
      </w:r>
      <w:r w:rsidR="003E61DA" w:rsidRPr="009156DC">
        <w:rPr>
          <w:rFonts w:eastAsia="微软雅黑"/>
          <w:sz w:val="28"/>
          <w:szCs w:val="28"/>
          <w:lang w:eastAsia="zh-CN"/>
        </w:rPr>
        <w:t>hone: (</w:t>
      </w:r>
      <w:r w:rsidR="006E49FD" w:rsidRPr="009156DC">
        <w:rPr>
          <w:rFonts w:eastAsia="微软雅黑"/>
          <w:sz w:val="28"/>
          <w:szCs w:val="28"/>
          <w:lang w:eastAsia="zh-CN"/>
        </w:rPr>
        <w:t>+86</w:t>
      </w:r>
      <w:r w:rsidR="003E61DA" w:rsidRPr="009156DC">
        <w:rPr>
          <w:rFonts w:eastAsia="微软雅黑"/>
          <w:sz w:val="28"/>
          <w:szCs w:val="28"/>
          <w:lang w:eastAsia="zh-CN"/>
        </w:rPr>
        <w:t xml:space="preserve">) </w:t>
      </w:r>
      <w:r w:rsidR="006E49FD" w:rsidRPr="009156DC">
        <w:rPr>
          <w:rFonts w:eastAsia="微软雅黑"/>
          <w:sz w:val="28"/>
          <w:szCs w:val="28"/>
          <w:lang w:eastAsia="zh-CN"/>
        </w:rPr>
        <w:t>15856528646</w:t>
      </w:r>
      <w:r w:rsidR="003E61DA" w:rsidRPr="009156DC">
        <w:rPr>
          <w:rFonts w:eastAsia="微软雅黑"/>
          <w:sz w:val="28"/>
          <w:szCs w:val="28"/>
          <w:lang w:eastAsia="zh-CN"/>
        </w:rPr>
        <w:t xml:space="preserve"> </w:t>
      </w:r>
    </w:p>
    <w:p w14:paraId="770EA662" w14:textId="018E604E" w:rsidR="00416238" w:rsidRPr="009156DC" w:rsidRDefault="003E61DA" w:rsidP="000C5970">
      <w:pPr>
        <w:pStyle w:val="Contactinfo"/>
        <w:spacing w:line="360" w:lineRule="auto"/>
        <w:ind w:leftChars="300" w:left="600"/>
        <w:jc w:val="left"/>
        <w:rPr>
          <w:rFonts w:eastAsia="微软雅黑"/>
          <w:sz w:val="28"/>
          <w:szCs w:val="28"/>
          <w:lang w:eastAsia="zh-CN"/>
        </w:rPr>
      </w:pPr>
      <w:r w:rsidRPr="009156DC">
        <w:rPr>
          <w:rFonts w:eastAsia="微软雅黑"/>
          <w:sz w:val="28"/>
          <w:szCs w:val="28"/>
          <w:lang w:eastAsia="zh-CN"/>
        </w:rPr>
        <w:t xml:space="preserve">Email: </w:t>
      </w:r>
      <w:hyperlink r:id="rId10" w:history="1">
        <w:r w:rsidR="006E49FD" w:rsidRPr="009156DC">
          <w:rPr>
            <w:rStyle w:val="a7"/>
            <w:rFonts w:eastAsia="微软雅黑"/>
            <w:color w:val="4183C4"/>
            <w:sz w:val="28"/>
            <w:szCs w:val="28"/>
            <w:shd w:val="clear" w:color="auto" w:fill="FFFFFF"/>
            <w:lang w:eastAsia="zh-CN"/>
          </w:rPr>
          <w:t>wuhuang@outlook.com</w:t>
        </w:r>
      </w:hyperlink>
      <w:r w:rsidRPr="009156DC">
        <w:rPr>
          <w:rFonts w:eastAsia="微软雅黑"/>
          <w:sz w:val="28"/>
          <w:szCs w:val="28"/>
          <w:lang w:eastAsia="zh-CN"/>
        </w:rPr>
        <w:t xml:space="preserve"> </w:t>
      </w:r>
    </w:p>
    <w:p w14:paraId="76F033C9" w14:textId="6D6155F2" w:rsidR="006E49FD" w:rsidRPr="009156DC" w:rsidRDefault="00416238" w:rsidP="000C5970">
      <w:pPr>
        <w:pStyle w:val="Contactinfo"/>
        <w:spacing w:line="360" w:lineRule="auto"/>
        <w:ind w:leftChars="300" w:left="600"/>
        <w:jc w:val="left"/>
        <w:rPr>
          <w:rFonts w:eastAsia="微软雅黑"/>
          <w:sz w:val="28"/>
          <w:szCs w:val="28"/>
          <w:lang w:eastAsia="zh-CN"/>
        </w:rPr>
      </w:pPr>
      <w:proofErr w:type="spellStart"/>
      <w:r w:rsidRPr="009156DC">
        <w:rPr>
          <w:rFonts w:eastAsia="微软雅黑"/>
          <w:sz w:val="28"/>
          <w:szCs w:val="28"/>
          <w:lang w:eastAsia="zh-CN"/>
        </w:rPr>
        <w:t>Github</w:t>
      </w:r>
      <w:proofErr w:type="spellEnd"/>
      <w:r w:rsidR="003E61DA" w:rsidRPr="009156DC">
        <w:rPr>
          <w:rFonts w:eastAsia="微软雅黑"/>
          <w:sz w:val="28"/>
          <w:szCs w:val="28"/>
          <w:lang w:eastAsia="zh-CN"/>
        </w:rPr>
        <w:t xml:space="preserve">: </w:t>
      </w:r>
      <w:r w:rsidRPr="009156DC">
        <w:rPr>
          <w:rFonts w:eastAsia="微软雅黑"/>
          <w:sz w:val="28"/>
          <w:szCs w:val="28"/>
          <w:lang w:eastAsia="zh-CN"/>
        </w:rPr>
        <w:t>https://github.com/vic9527</w:t>
      </w:r>
    </w:p>
    <w:p w14:paraId="224010FF" w14:textId="177204E0" w:rsidR="00DF4834" w:rsidRPr="00C127FD" w:rsidRDefault="003E61DA" w:rsidP="000C5970">
      <w:pPr>
        <w:pStyle w:val="1"/>
        <w:spacing w:line="276" w:lineRule="auto"/>
        <w:rPr>
          <w:rFonts w:eastAsia="微软雅黑"/>
          <w:sz w:val="28"/>
          <w:szCs w:val="28"/>
          <w:lang w:eastAsia="zh-CN"/>
        </w:rPr>
      </w:pPr>
      <w:r w:rsidRPr="00C127FD">
        <w:rPr>
          <w:rStyle w:val="ColoredStrike"/>
          <w:rFonts w:eastAsia="微软雅黑"/>
          <w:sz w:val="21"/>
          <w:szCs w:val="21"/>
          <w:lang w:eastAsia="zh-CN"/>
        </w:rPr>
        <w:tab/>
      </w:r>
      <w:r w:rsidRPr="00C127FD">
        <w:rPr>
          <w:rFonts w:eastAsia="微软雅黑"/>
          <w:sz w:val="21"/>
          <w:szCs w:val="21"/>
          <w:lang w:eastAsia="zh-CN"/>
        </w:rPr>
        <w:t xml:space="preserve"> </w:t>
      </w:r>
      <w:r w:rsidR="006E49FD" w:rsidRPr="00C127FD">
        <w:rPr>
          <w:rFonts w:eastAsia="微软雅黑"/>
          <w:color w:val="0D0D0D" w:themeColor="text1" w:themeTint="F2"/>
          <w:sz w:val="28"/>
          <w:szCs w:val="28"/>
          <w:lang w:eastAsia="zh-CN"/>
        </w:rPr>
        <w:t>个人简介</w:t>
      </w:r>
      <w:r w:rsidRPr="00C127FD">
        <w:rPr>
          <w:rFonts w:eastAsia="微软雅黑"/>
          <w:sz w:val="28"/>
          <w:szCs w:val="28"/>
          <w:lang w:eastAsia="zh-CN"/>
        </w:rPr>
        <w:t xml:space="preserve"> </w:t>
      </w:r>
      <w:r w:rsidRPr="00C127FD">
        <w:rPr>
          <w:rStyle w:val="ColoredStrike"/>
          <w:rFonts w:eastAsia="微软雅黑"/>
          <w:sz w:val="28"/>
          <w:szCs w:val="28"/>
          <w:lang w:eastAsia="zh-CN"/>
        </w:rPr>
        <w:tab/>
      </w:r>
    </w:p>
    <w:p w14:paraId="2C76F00D" w14:textId="131EC71E" w:rsidR="00DF4834" w:rsidRPr="00C127FD" w:rsidRDefault="00F85754" w:rsidP="007B064D">
      <w:pPr>
        <w:rPr>
          <w:rFonts w:eastAsia="微软雅黑"/>
          <w:sz w:val="21"/>
          <w:szCs w:val="21"/>
          <w:lang w:eastAsia="zh-CN"/>
        </w:rPr>
      </w:pPr>
      <w:r w:rsidRPr="00C127FD">
        <w:rPr>
          <w:rFonts w:eastAsia="微软雅黑"/>
          <w:sz w:val="21"/>
          <w:szCs w:val="21"/>
          <w:lang w:eastAsia="zh-CN"/>
        </w:rPr>
        <w:t>统计学硕士，模式识别专业，</w:t>
      </w:r>
      <w:r w:rsidRPr="00C127FD">
        <w:rPr>
          <w:rFonts w:eastAsia="微软雅黑"/>
          <w:sz w:val="21"/>
          <w:szCs w:val="21"/>
          <w:lang w:eastAsia="zh-CN"/>
        </w:rPr>
        <w:t>HAR</w:t>
      </w:r>
      <w:r w:rsidRPr="00C127FD">
        <w:rPr>
          <w:rFonts w:eastAsia="微软雅黑"/>
          <w:sz w:val="21"/>
          <w:szCs w:val="21"/>
          <w:lang w:eastAsia="zh-CN"/>
        </w:rPr>
        <w:t>方向</w:t>
      </w:r>
      <w:r w:rsidRPr="00C127FD">
        <w:rPr>
          <w:rFonts w:eastAsia="微软雅黑"/>
          <w:sz w:val="21"/>
          <w:szCs w:val="21"/>
          <w:lang w:eastAsia="zh-CN"/>
        </w:rPr>
        <w:t>3</w:t>
      </w:r>
      <w:r w:rsidRPr="00C127FD">
        <w:rPr>
          <w:rFonts w:eastAsia="微软雅黑"/>
          <w:sz w:val="21"/>
          <w:szCs w:val="21"/>
          <w:lang w:eastAsia="zh-CN"/>
        </w:rPr>
        <w:t>篇</w:t>
      </w:r>
      <w:r w:rsidRPr="00C127FD">
        <w:rPr>
          <w:rFonts w:eastAsia="微软雅黑"/>
          <w:sz w:val="21"/>
          <w:szCs w:val="21"/>
          <w:lang w:eastAsia="zh-CN"/>
        </w:rPr>
        <w:t>SCI/EI</w:t>
      </w:r>
      <w:r w:rsidRPr="00C127FD">
        <w:rPr>
          <w:rFonts w:eastAsia="微软雅黑"/>
          <w:sz w:val="21"/>
          <w:szCs w:val="21"/>
          <w:lang w:eastAsia="zh-CN"/>
        </w:rPr>
        <w:t>论文。目前主要从事</w:t>
      </w:r>
      <w:r w:rsidRPr="00C127FD">
        <w:rPr>
          <w:rFonts w:eastAsia="微软雅黑"/>
          <w:sz w:val="21"/>
          <w:szCs w:val="21"/>
          <w:lang w:eastAsia="zh-CN"/>
        </w:rPr>
        <w:t>CV</w:t>
      </w:r>
      <w:r w:rsidRPr="00C127FD">
        <w:rPr>
          <w:rFonts w:eastAsia="微软雅黑"/>
          <w:sz w:val="21"/>
          <w:szCs w:val="21"/>
          <w:lang w:eastAsia="zh-CN"/>
        </w:rPr>
        <w:t>领域工作，熟练掌握统计机器学习，计算机视觉与深度学习的基本方法，在图像分类、检测、识别、检索、分割、变换等方向有深入研究和实践经验，并对</w:t>
      </w:r>
      <w:r w:rsidRPr="00C127FD">
        <w:rPr>
          <w:rFonts w:eastAsia="微软雅黑"/>
          <w:sz w:val="21"/>
          <w:szCs w:val="21"/>
          <w:lang w:eastAsia="zh-CN"/>
        </w:rPr>
        <w:t>ASR</w:t>
      </w:r>
      <w:r w:rsidRPr="00C127FD">
        <w:rPr>
          <w:rFonts w:eastAsia="微软雅黑"/>
          <w:sz w:val="21"/>
          <w:szCs w:val="21"/>
          <w:lang w:eastAsia="zh-CN"/>
        </w:rPr>
        <w:t>和</w:t>
      </w:r>
      <w:r w:rsidRPr="00C127FD">
        <w:rPr>
          <w:rFonts w:eastAsia="微软雅黑"/>
          <w:sz w:val="21"/>
          <w:szCs w:val="21"/>
          <w:lang w:eastAsia="zh-CN"/>
        </w:rPr>
        <w:t>NLP</w:t>
      </w:r>
      <w:r w:rsidRPr="00C127FD">
        <w:rPr>
          <w:rFonts w:eastAsia="微软雅黑"/>
          <w:sz w:val="21"/>
          <w:szCs w:val="21"/>
          <w:lang w:eastAsia="zh-CN"/>
        </w:rPr>
        <w:t>领域有一定了解和相关经验，有</w:t>
      </w:r>
      <w:r w:rsidRPr="00C127FD">
        <w:rPr>
          <w:rFonts w:eastAsia="微软雅黑"/>
          <w:sz w:val="21"/>
          <w:szCs w:val="21"/>
          <w:lang w:eastAsia="zh-CN"/>
        </w:rPr>
        <w:t>10</w:t>
      </w:r>
      <w:r w:rsidRPr="00C127FD">
        <w:rPr>
          <w:rFonts w:eastAsia="微软雅黑"/>
          <w:sz w:val="21"/>
          <w:szCs w:val="21"/>
          <w:lang w:eastAsia="zh-CN"/>
        </w:rPr>
        <w:t>人以下团队管理经验。工作内容涉及</w:t>
      </w:r>
      <w:r w:rsidRPr="00C127FD">
        <w:rPr>
          <w:rFonts w:eastAsia="微软雅黑"/>
          <w:sz w:val="21"/>
          <w:szCs w:val="21"/>
          <w:lang w:eastAsia="zh-CN"/>
        </w:rPr>
        <w:t xml:space="preserve"> (1) </w:t>
      </w:r>
      <w:r w:rsidRPr="00C127FD">
        <w:rPr>
          <w:rFonts w:eastAsia="微软雅黑"/>
          <w:sz w:val="21"/>
          <w:szCs w:val="21"/>
          <w:lang w:eastAsia="zh-CN"/>
        </w:rPr>
        <w:t>视觉项目包括人脸检测</w:t>
      </w:r>
      <w:r w:rsidRPr="00C127FD">
        <w:rPr>
          <w:rFonts w:eastAsia="微软雅黑"/>
          <w:sz w:val="21"/>
          <w:szCs w:val="21"/>
          <w:lang w:eastAsia="zh-CN"/>
        </w:rPr>
        <w:t>/</w:t>
      </w:r>
      <w:r w:rsidRPr="00C127FD">
        <w:rPr>
          <w:rFonts w:eastAsia="微软雅黑"/>
          <w:sz w:val="21"/>
          <w:szCs w:val="21"/>
          <w:lang w:eastAsia="zh-CN"/>
        </w:rPr>
        <w:t>识别</w:t>
      </w:r>
      <w:r w:rsidRPr="00C127FD">
        <w:rPr>
          <w:rFonts w:eastAsia="微软雅黑"/>
          <w:sz w:val="21"/>
          <w:szCs w:val="21"/>
          <w:lang w:eastAsia="zh-CN"/>
        </w:rPr>
        <w:t>/</w:t>
      </w:r>
      <w:r w:rsidRPr="00C127FD">
        <w:rPr>
          <w:rFonts w:eastAsia="微软雅黑"/>
          <w:sz w:val="21"/>
          <w:szCs w:val="21"/>
          <w:lang w:eastAsia="zh-CN"/>
        </w:rPr>
        <w:t>属性分析，</w:t>
      </w:r>
      <w:r w:rsidRPr="00C127FD">
        <w:rPr>
          <w:rFonts w:eastAsia="微软雅黑"/>
          <w:sz w:val="21"/>
          <w:szCs w:val="21"/>
          <w:lang w:eastAsia="zh-CN"/>
        </w:rPr>
        <w:t>OCR</w:t>
      </w:r>
      <w:r w:rsidRPr="00C127FD">
        <w:rPr>
          <w:rFonts w:eastAsia="微软雅黑"/>
          <w:sz w:val="21"/>
          <w:szCs w:val="21"/>
          <w:lang w:eastAsia="zh-CN"/>
        </w:rPr>
        <w:t>，目标检测，图像分割和</w:t>
      </w:r>
      <w:r w:rsidRPr="00C127FD">
        <w:rPr>
          <w:rFonts w:eastAsia="微软雅黑"/>
          <w:sz w:val="21"/>
          <w:szCs w:val="21"/>
          <w:lang w:eastAsia="zh-CN"/>
        </w:rPr>
        <w:t>GAN</w:t>
      </w:r>
      <w:r w:rsidRPr="00C127FD">
        <w:rPr>
          <w:rFonts w:eastAsia="微软雅黑"/>
          <w:sz w:val="21"/>
          <w:szCs w:val="21"/>
          <w:lang w:eastAsia="zh-CN"/>
        </w:rPr>
        <w:t>；</w:t>
      </w:r>
      <w:r w:rsidRPr="00C127FD">
        <w:rPr>
          <w:rFonts w:eastAsia="微软雅黑"/>
          <w:sz w:val="21"/>
          <w:szCs w:val="21"/>
          <w:lang w:eastAsia="zh-CN"/>
        </w:rPr>
        <w:t xml:space="preserve">(2) </w:t>
      </w:r>
      <w:r w:rsidRPr="00C127FD">
        <w:rPr>
          <w:rFonts w:eastAsia="微软雅黑"/>
          <w:sz w:val="21"/>
          <w:szCs w:val="21"/>
          <w:lang w:eastAsia="zh-CN"/>
        </w:rPr>
        <w:t>语音及自然语言处理方面包括</w:t>
      </w:r>
      <w:r w:rsidRPr="00C127FD">
        <w:rPr>
          <w:rFonts w:eastAsia="微软雅黑"/>
          <w:sz w:val="21"/>
          <w:szCs w:val="21"/>
          <w:lang w:eastAsia="zh-CN"/>
        </w:rPr>
        <w:t>VAD</w:t>
      </w:r>
      <w:r w:rsidRPr="00C127FD">
        <w:rPr>
          <w:rFonts w:eastAsia="微软雅黑"/>
          <w:sz w:val="21"/>
          <w:szCs w:val="21"/>
          <w:lang w:eastAsia="zh-CN"/>
        </w:rPr>
        <w:t>，唤醒词识别，语音转文本和文本分类。</w:t>
      </w:r>
    </w:p>
    <w:p w14:paraId="69E3F85D" w14:textId="145B45B4" w:rsidR="00DF4834" w:rsidRPr="00C127FD" w:rsidRDefault="00DF4834" w:rsidP="001E628F">
      <w:pPr>
        <w:pStyle w:val="1"/>
        <w:spacing w:line="276" w:lineRule="auto"/>
        <w:rPr>
          <w:rStyle w:val="ColoredStrike"/>
          <w:rFonts w:eastAsia="微软雅黑"/>
          <w:sz w:val="28"/>
          <w:szCs w:val="28"/>
          <w:lang w:eastAsia="zh-CN"/>
        </w:rPr>
      </w:pPr>
      <w:r w:rsidRPr="00C127FD">
        <w:rPr>
          <w:rStyle w:val="ColoredStrike"/>
          <w:rFonts w:eastAsia="微软雅黑"/>
          <w:sz w:val="21"/>
          <w:szCs w:val="21"/>
          <w:lang w:eastAsia="zh-CN"/>
        </w:rPr>
        <w:tab/>
      </w:r>
      <w:r w:rsidRPr="00C127FD">
        <w:rPr>
          <w:rFonts w:eastAsia="微软雅黑"/>
          <w:color w:val="0D0D0D" w:themeColor="text1" w:themeTint="F2"/>
          <w:sz w:val="21"/>
          <w:szCs w:val="21"/>
          <w:lang w:eastAsia="zh-CN"/>
        </w:rPr>
        <w:t xml:space="preserve"> </w:t>
      </w:r>
      <w:r w:rsidRPr="00C127FD">
        <w:rPr>
          <w:rFonts w:eastAsia="微软雅黑"/>
          <w:color w:val="0D0D0D" w:themeColor="text1" w:themeTint="F2"/>
          <w:sz w:val="28"/>
          <w:szCs w:val="28"/>
          <w:lang w:eastAsia="zh-CN"/>
        </w:rPr>
        <w:t>工作</w:t>
      </w:r>
      <w:r w:rsidR="009F2103" w:rsidRPr="00C127FD">
        <w:rPr>
          <w:rFonts w:eastAsia="微软雅黑"/>
          <w:color w:val="0D0D0D" w:themeColor="text1" w:themeTint="F2"/>
          <w:sz w:val="28"/>
          <w:szCs w:val="28"/>
          <w:lang w:eastAsia="zh-CN"/>
        </w:rPr>
        <w:t>经历</w:t>
      </w:r>
      <w:r w:rsidRPr="00C127FD">
        <w:rPr>
          <w:rFonts w:eastAsia="微软雅黑"/>
          <w:sz w:val="28"/>
          <w:szCs w:val="28"/>
          <w:lang w:eastAsia="zh-CN"/>
        </w:rPr>
        <w:t xml:space="preserve"> </w:t>
      </w:r>
      <w:r w:rsidRPr="00C127FD">
        <w:rPr>
          <w:rStyle w:val="ColoredStrike"/>
          <w:rFonts w:eastAsia="微软雅黑"/>
          <w:sz w:val="28"/>
          <w:szCs w:val="28"/>
          <w:lang w:eastAsia="zh-CN"/>
        </w:rPr>
        <w:tab/>
      </w:r>
    </w:p>
    <w:p w14:paraId="0C8DCB0F" w14:textId="60DAF248" w:rsidR="009F2103" w:rsidRPr="003915B2" w:rsidRDefault="009F2103" w:rsidP="00DF7A63">
      <w:pPr>
        <w:spacing w:line="360" w:lineRule="auto"/>
        <w:rPr>
          <w:rFonts w:eastAsia="微软雅黑"/>
          <w:b/>
          <w:bCs/>
          <w:color w:val="0D0D0D" w:themeColor="text1" w:themeTint="F2"/>
          <w:sz w:val="24"/>
          <w:szCs w:val="24"/>
          <w:lang w:eastAsia="zh-CN"/>
        </w:rPr>
      </w:pPr>
      <w:r w:rsidRPr="003915B2">
        <w:rPr>
          <w:rStyle w:val="CapsExpandedColored"/>
          <w:rFonts w:eastAsia="微软雅黑"/>
          <w:color w:val="0D0D0D" w:themeColor="text1" w:themeTint="F2"/>
          <w:sz w:val="24"/>
          <w:szCs w:val="24"/>
          <w:lang w:eastAsia="zh-CN"/>
        </w:rPr>
        <w:t>上海轻轻信息科技有限公司</w:t>
      </w:r>
      <w:r w:rsidRPr="003915B2">
        <w:rPr>
          <w:rStyle w:val="CapsExpandedColored"/>
          <w:rFonts w:eastAsia="微软雅黑"/>
          <w:bCs/>
          <w:color w:val="0D0D0D" w:themeColor="text1" w:themeTint="F2"/>
          <w:sz w:val="24"/>
          <w:szCs w:val="24"/>
          <w:lang w:eastAsia="zh-CN"/>
        </w:rPr>
        <w:t xml:space="preserve"> </w:t>
      </w:r>
      <w:r w:rsidRPr="003915B2">
        <w:rPr>
          <w:rFonts w:eastAsia="微软雅黑"/>
          <w:bCs/>
          <w:color w:val="0D0D0D" w:themeColor="text1" w:themeTint="F2"/>
          <w:sz w:val="24"/>
          <w:szCs w:val="24"/>
          <w:lang w:eastAsia="zh-CN"/>
        </w:rPr>
        <w:t xml:space="preserve">| </w:t>
      </w:r>
      <w:r w:rsidRPr="003915B2">
        <w:rPr>
          <w:rStyle w:val="ItalicExpanded"/>
          <w:rFonts w:eastAsia="微软雅黑"/>
          <w:b/>
          <w:i w:val="0"/>
          <w:iCs/>
          <w:color w:val="0D0D0D" w:themeColor="text1" w:themeTint="F2"/>
          <w:sz w:val="24"/>
          <w:szCs w:val="24"/>
          <w:lang w:eastAsia="zh-CN"/>
        </w:rPr>
        <w:t>算法工程师</w:t>
      </w:r>
      <w:r w:rsidRPr="003915B2">
        <w:rPr>
          <w:rFonts w:eastAsia="微软雅黑"/>
          <w:color w:val="0D0D0D" w:themeColor="text1" w:themeTint="F2"/>
          <w:sz w:val="24"/>
          <w:szCs w:val="24"/>
          <w:lang w:eastAsia="zh-CN"/>
        </w:rPr>
        <w:tab/>
      </w:r>
      <w:r w:rsidRPr="003915B2">
        <w:rPr>
          <w:rFonts w:eastAsia="微软雅黑"/>
          <w:b/>
          <w:bCs/>
          <w:color w:val="0D0D0D" w:themeColor="text1" w:themeTint="F2"/>
          <w:sz w:val="24"/>
          <w:szCs w:val="24"/>
          <w:lang w:eastAsia="zh-CN"/>
        </w:rPr>
        <w:t>2018/7 – Now</w:t>
      </w:r>
    </w:p>
    <w:p w14:paraId="1894B425" w14:textId="77777777" w:rsidR="003915B2" w:rsidRPr="003915B2" w:rsidRDefault="00C05ADF" w:rsidP="0002778E">
      <w:pPr>
        <w:spacing w:line="276" w:lineRule="auto"/>
        <w:rPr>
          <w:rFonts w:eastAsia="微软雅黑"/>
          <w:sz w:val="24"/>
          <w:szCs w:val="24"/>
          <w:lang w:eastAsia="zh-CN"/>
        </w:rPr>
      </w:pPr>
      <w:r w:rsidRPr="003915B2">
        <w:rPr>
          <w:rFonts w:eastAsia="微软雅黑"/>
          <w:sz w:val="24"/>
          <w:szCs w:val="24"/>
          <w:lang w:eastAsia="zh-CN"/>
        </w:rPr>
        <w:t>1</w:t>
      </w:r>
      <w:r w:rsidRPr="003915B2">
        <w:rPr>
          <w:rFonts w:eastAsia="微软雅黑"/>
          <w:sz w:val="24"/>
          <w:szCs w:val="24"/>
          <w:lang w:eastAsia="zh-CN"/>
        </w:rPr>
        <w:t>）</w:t>
      </w:r>
      <w:r w:rsidR="0002778E" w:rsidRPr="003915B2">
        <w:rPr>
          <w:rFonts w:eastAsia="微软雅黑"/>
          <w:sz w:val="24"/>
          <w:szCs w:val="24"/>
          <w:lang w:eastAsia="zh-CN"/>
        </w:rPr>
        <w:t>跟踪最新的图像，语音和文本技术，并结合</w:t>
      </w:r>
      <w:r w:rsidR="0002778E" w:rsidRPr="003915B2">
        <w:rPr>
          <w:rFonts w:eastAsia="微软雅黑"/>
          <w:sz w:val="24"/>
          <w:szCs w:val="24"/>
          <w:lang w:eastAsia="zh-CN"/>
        </w:rPr>
        <w:t>k12</w:t>
      </w:r>
      <w:r w:rsidR="0002778E" w:rsidRPr="003915B2">
        <w:rPr>
          <w:rFonts w:eastAsia="微软雅黑"/>
          <w:sz w:val="24"/>
          <w:szCs w:val="24"/>
          <w:lang w:eastAsia="zh-CN"/>
        </w:rPr>
        <w:t>一对一教育场景实现技术赋能</w:t>
      </w:r>
      <w:r w:rsidRPr="003915B2">
        <w:rPr>
          <w:rFonts w:eastAsia="微软雅黑"/>
          <w:sz w:val="24"/>
          <w:szCs w:val="24"/>
          <w:lang w:eastAsia="zh-CN"/>
        </w:rPr>
        <w:t>；</w:t>
      </w:r>
    </w:p>
    <w:p w14:paraId="4A8DA72C" w14:textId="79CF163A" w:rsidR="0002778E" w:rsidRPr="003915B2" w:rsidRDefault="00C05ADF" w:rsidP="0002778E">
      <w:pPr>
        <w:spacing w:line="276" w:lineRule="auto"/>
        <w:rPr>
          <w:rFonts w:eastAsia="微软雅黑"/>
          <w:sz w:val="24"/>
          <w:szCs w:val="24"/>
          <w:lang w:eastAsia="zh-CN"/>
        </w:rPr>
      </w:pPr>
      <w:r w:rsidRPr="003915B2">
        <w:rPr>
          <w:rFonts w:eastAsia="微软雅黑"/>
          <w:sz w:val="24"/>
          <w:szCs w:val="24"/>
          <w:lang w:eastAsia="zh-CN"/>
        </w:rPr>
        <w:t>2</w:t>
      </w:r>
      <w:r w:rsidRPr="003915B2">
        <w:rPr>
          <w:rFonts w:eastAsia="微软雅黑"/>
          <w:sz w:val="24"/>
          <w:szCs w:val="24"/>
          <w:lang w:eastAsia="zh-CN"/>
        </w:rPr>
        <w:t>）</w:t>
      </w:r>
      <w:r w:rsidR="0002778E" w:rsidRPr="003915B2">
        <w:rPr>
          <w:rFonts w:eastAsia="微软雅黑"/>
          <w:sz w:val="24"/>
          <w:szCs w:val="24"/>
          <w:lang w:eastAsia="zh-CN"/>
        </w:rPr>
        <w:t>负责</w:t>
      </w:r>
      <w:r w:rsidR="0002778E" w:rsidRPr="003915B2">
        <w:rPr>
          <w:rFonts w:eastAsia="微软雅黑"/>
          <w:sz w:val="24"/>
          <w:szCs w:val="24"/>
          <w:lang w:eastAsia="zh-CN"/>
        </w:rPr>
        <w:t>AI</w:t>
      </w:r>
      <w:r w:rsidR="0002778E" w:rsidRPr="003915B2">
        <w:rPr>
          <w:rFonts w:eastAsia="微软雅黑"/>
          <w:sz w:val="24"/>
          <w:szCs w:val="24"/>
          <w:lang w:eastAsia="zh-CN"/>
        </w:rPr>
        <w:t>技术的应用落地，包括研发，测试，演示，部署、上线和优化等工作。</w:t>
      </w:r>
    </w:p>
    <w:p w14:paraId="44B591BB" w14:textId="51DD4D35" w:rsidR="009F2103" w:rsidRPr="00C127FD" w:rsidRDefault="009F2103" w:rsidP="001E628F">
      <w:pPr>
        <w:pStyle w:val="1"/>
        <w:spacing w:before="240" w:line="276" w:lineRule="auto"/>
        <w:rPr>
          <w:rFonts w:eastAsia="微软雅黑"/>
          <w:sz w:val="28"/>
          <w:szCs w:val="28"/>
          <w:lang w:eastAsia="zh-CN"/>
        </w:rPr>
      </w:pPr>
      <w:r w:rsidRPr="00C127FD">
        <w:rPr>
          <w:rStyle w:val="ColoredStrike"/>
          <w:rFonts w:eastAsia="微软雅黑"/>
          <w:sz w:val="21"/>
          <w:szCs w:val="21"/>
          <w:lang w:eastAsia="zh-CN"/>
        </w:rPr>
        <w:tab/>
      </w:r>
      <w:r w:rsidRPr="00C127FD">
        <w:rPr>
          <w:rFonts w:eastAsia="微软雅黑"/>
          <w:color w:val="0D0D0D" w:themeColor="text1" w:themeTint="F2"/>
          <w:sz w:val="21"/>
          <w:szCs w:val="21"/>
          <w:lang w:eastAsia="zh-CN"/>
        </w:rPr>
        <w:t xml:space="preserve"> </w:t>
      </w:r>
      <w:r w:rsidRPr="00C127FD">
        <w:rPr>
          <w:rFonts w:eastAsia="微软雅黑"/>
          <w:color w:val="0D0D0D" w:themeColor="text1" w:themeTint="F2"/>
          <w:sz w:val="28"/>
          <w:szCs w:val="28"/>
          <w:lang w:eastAsia="zh-CN"/>
        </w:rPr>
        <w:t>项目</w:t>
      </w:r>
      <w:r w:rsidR="00FE0E34" w:rsidRPr="00C127FD">
        <w:rPr>
          <w:rFonts w:eastAsia="微软雅黑"/>
          <w:color w:val="0D0D0D" w:themeColor="text1" w:themeTint="F2"/>
          <w:sz w:val="28"/>
          <w:szCs w:val="28"/>
          <w:lang w:eastAsia="zh-CN"/>
        </w:rPr>
        <w:t>经历</w:t>
      </w:r>
      <w:r w:rsidRPr="00C127FD">
        <w:rPr>
          <w:rFonts w:eastAsia="微软雅黑"/>
          <w:sz w:val="28"/>
          <w:szCs w:val="28"/>
          <w:lang w:eastAsia="zh-CN"/>
        </w:rPr>
        <w:t xml:space="preserve"> </w:t>
      </w:r>
      <w:r w:rsidRPr="00C127FD">
        <w:rPr>
          <w:rStyle w:val="ColoredStrike"/>
          <w:rFonts w:eastAsia="微软雅黑"/>
          <w:sz w:val="28"/>
          <w:szCs w:val="28"/>
          <w:lang w:eastAsia="zh-CN"/>
        </w:rPr>
        <w:tab/>
      </w:r>
    </w:p>
    <w:p w14:paraId="5F3F2264" w14:textId="77E9A8ED" w:rsidR="00C040CB" w:rsidRPr="003915B2" w:rsidRDefault="00C040CB" w:rsidP="00DF7A63">
      <w:pPr>
        <w:spacing w:line="360" w:lineRule="auto"/>
        <w:rPr>
          <w:rStyle w:val="CapsExpandedColored"/>
          <w:rFonts w:ascii="微软雅黑" w:eastAsia="微软雅黑" w:hAnsi="微软雅黑"/>
          <w:color w:val="0D0D0D" w:themeColor="text1" w:themeTint="F2"/>
          <w:sz w:val="24"/>
          <w:szCs w:val="24"/>
          <w:lang w:eastAsia="zh-CN"/>
        </w:rPr>
      </w:pPr>
      <w:bookmarkStart w:id="1" w:name="_Hlk35557108"/>
      <w:r w:rsidRPr="003915B2">
        <w:rPr>
          <w:rStyle w:val="CapsExpandedColored"/>
          <w:rFonts w:ascii="微软雅黑" w:eastAsia="微软雅黑" w:hAnsi="微软雅黑" w:hint="eastAsia"/>
          <w:color w:val="0D0D0D" w:themeColor="text1" w:themeTint="F2"/>
          <w:sz w:val="24"/>
          <w:szCs w:val="24"/>
          <w:lang w:eastAsia="zh-CN"/>
        </w:rPr>
        <w:t>多模态融合评估系统</w:t>
      </w:r>
    </w:p>
    <w:p w14:paraId="5C9C2561" w14:textId="1085538A" w:rsidR="00C040CB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基于计算机视觉、语音识别和自然语言处理等</w:t>
      </w:r>
      <w:r w:rsidRPr="0093603C">
        <w:rPr>
          <w:rFonts w:eastAsia="微软雅黑"/>
          <w:sz w:val="21"/>
          <w:szCs w:val="21"/>
          <w:lang w:eastAsia="zh-CN"/>
        </w:rPr>
        <w:t>AI</w:t>
      </w:r>
      <w:r w:rsidRPr="0093603C">
        <w:rPr>
          <w:rFonts w:eastAsia="微软雅黑"/>
          <w:sz w:val="21"/>
          <w:szCs w:val="21"/>
          <w:lang w:eastAsia="zh-CN"/>
        </w:rPr>
        <w:t>技术实现多模态融合的在线课堂教学质量自动评估系统。</w:t>
      </w:r>
    </w:p>
    <w:p w14:paraId="2286FC6D" w14:textId="1A0CA331" w:rsidR="00C040CB" w:rsidRPr="00E91E38" w:rsidRDefault="00C040CB" w:rsidP="0093603C">
      <w:pPr>
        <w:spacing w:line="276" w:lineRule="auto"/>
        <w:jc w:val="both"/>
        <w:rPr>
          <w:rFonts w:eastAsia="微软雅黑"/>
          <w:b/>
          <w:bCs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实现方案：</w:t>
      </w:r>
    </w:p>
    <w:p w14:paraId="3A715FCF" w14:textId="53C05378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1</w:t>
      </w:r>
      <w:r w:rsidR="005D4A28" w:rsidRPr="0093603C">
        <w:rPr>
          <w:rFonts w:eastAsia="微软雅黑" w:hint="eastAsia"/>
          <w:sz w:val="21"/>
          <w:szCs w:val="21"/>
          <w:lang w:eastAsia="zh-CN"/>
        </w:rPr>
        <w:t>、</w:t>
      </w:r>
      <w:r w:rsidRPr="0093603C">
        <w:rPr>
          <w:rFonts w:eastAsia="微软雅黑"/>
          <w:sz w:val="21"/>
          <w:szCs w:val="21"/>
          <w:lang w:eastAsia="zh-CN"/>
        </w:rPr>
        <w:t>视觉特征提取，基于</w:t>
      </w:r>
      <w:r w:rsidRPr="0093603C">
        <w:rPr>
          <w:rFonts w:eastAsia="微软雅黑"/>
          <w:sz w:val="21"/>
          <w:szCs w:val="21"/>
          <w:lang w:eastAsia="zh-CN"/>
        </w:rPr>
        <w:t>OCR</w:t>
      </w:r>
      <w:r w:rsidRPr="0093603C">
        <w:rPr>
          <w:rFonts w:eastAsia="微软雅黑"/>
          <w:sz w:val="21"/>
          <w:szCs w:val="21"/>
          <w:lang w:eastAsia="zh-CN"/>
        </w:rPr>
        <w:t>技术提取老师板书</w:t>
      </w:r>
      <w:r w:rsidRPr="0093603C">
        <w:rPr>
          <w:rFonts w:eastAsia="微软雅黑"/>
          <w:sz w:val="21"/>
          <w:szCs w:val="21"/>
          <w:lang w:eastAsia="zh-CN"/>
        </w:rPr>
        <w:t>/</w:t>
      </w:r>
      <w:r w:rsidRPr="0093603C">
        <w:rPr>
          <w:rFonts w:eastAsia="微软雅黑"/>
          <w:sz w:val="21"/>
          <w:szCs w:val="21"/>
          <w:lang w:eastAsia="zh-CN"/>
        </w:rPr>
        <w:t>学生笔记的工整度特征，基于表情识别提取老师和学生的情绪特征。</w:t>
      </w:r>
    </w:p>
    <w:p w14:paraId="757B1D13" w14:textId="2D07D0CB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2</w:t>
      </w:r>
      <w:r w:rsidR="005D4A28" w:rsidRPr="0093603C">
        <w:rPr>
          <w:rFonts w:eastAsia="微软雅黑" w:hint="eastAsia"/>
          <w:sz w:val="21"/>
          <w:szCs w:val="21"/>
          <w:lang w:eastAsia="zh-CN"/>
        </w:rPr>
        <w:t>、</w:t>
      </w:r>
      <w:r w:rsidRPr="0093603C">
        <w:rPr>
          <w:rFonts w:eastAsia="微软雅黑"/>
          <w:sz w:val="21"/>
          <w:szCs w:val="21"/>
          <w:lang w:eastAsia="zh-CN"/>
        </w:rPr>
        <w:t>语音特征提取，基于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VADNet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进行人声检测并提取老师和学生的交互特征，通过声音</w:t>
      </w:r>
      <w:proofErr w:type="gramStart"/>
      <w:r w:rsidRPr="0093603C">
        <w:rPr>
          <w:rFonts w:eastAsia="微软雅黑"/>
          <w:sz w:val="21"/>
          <w:szCs w:val="21"/>
          <w:lang w:eastAsia="zh-CN"/>
        </w:rPr>
        <w:t>分贝计算</w:t>
      </w:r>
      <w:proofErr w:type="gramEnd"/>
      <w:r w:rsidRPr="0093603C">
        <w:rPr>
          <w:rFonts w:eastAsia="微软雅黑"/>
          <w:sz w:val="21"/>
          <w:szCs w:val="21"/>
          <w:lang w:eastAsia="zh-CN"/>
        </w:rPr>
        <w:t>课堂活跃度特征，基于唤醒词识别实现课堂精彩瞬间判断。</w:t>
      </w:r>
    </w:p>
    <w:p w14:paraId="10186C2E" w14:textId="7DA0792D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3</w:t>
      </w:r>
      <w:r w:rsidR="005D4A28" w:rsidRPr="0093603C">
        <w:rPr>
          <w:rFonts w:eastAsia="微软雅黑" w:hint="eastAsia"/>
          <w:sz w:val="21"/>
          <w:szCs w:val="21"/>
          <w:lang w:eastAsia="zh-CN"/>
        </w:rPr>
        <w:t>、</w:t>
      </w:r>
      <w:r w:rsidRPr="0093603C">
        <w:rPr>
          <w:rFonts w:eastAsia="微软雅黑"/>
          <w:sz w:val="21"/>
          <w:szCs w:val="21"/>
          <w:lang w:eastAsia="zh-CN"/>
        </w:rPr>
        <w:t>文本特征提取，基于课堂语音对话转译后的文本，通过</w:t>
      </w:r>
      <w:r w:rsidRPr="0093603C">
        <w:rPr>
          <w:rFonts w:eastAsia="微软雅黑"/>
          <w:sz w:val="21"/>
          <w:szCs w:val="21"/>
          <w:lang w:eastAsia="zh-CN"/>
        </w:rPr>
        <w:t>Bert</w:t>
      </w:r>
      <w:r w:rsidRPr="0093603C">
        <w:rPr>
          <w:rFonts w:eastAsia="微软雅黑"/>
          <w:sz w:val="21"/>
          <w:szCs w:val="21"/>
          <w:lang w:eastAsia="zh-CN"/>
        </w:rPr>
        <w:t>建模识别出问答，讲题和纠错三种类型的课堂场景。</w:t>
      </w:r>
    </w:p>
    <w:p w14:paraId="5E9B7B1E" w14:textId="79F90267" w:rsidR="00C040CB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4</w:t>
      </w:r>
      <w:r w:rsidR="005D4A28" w:rsidRPr="0093603C">
        <w:rPr>
          <w:rFonts w:eastAsia="微软雅黑" w:hint="eastAsia"/>
          <w:sz w:val="21"/>
          <w:szCs w:val="21"/>
          <w:lang w:eastAsia="zh-CN"/>
        </w:rPr>
        <w:t>、</w:t>
      </w:r>
      <w:r w:rsidRPr="0093603C">
        <w:rPr>
          <w:rFonts w:eastAsia="微软雅黑"/>
          <w:sz w:val="21"/>
          <w:szCs w:val="21"/>
          <w:lang w:eastAsia="zh-CN"/>
        </w:rPr>
        <w:t>基于视觉特征，语音特征和文本特征拼接成特征向量，最后使用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LightGBM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训练课堂教学质量评估模型。</w:t>
      </w:r>
    </w:p>
    <w:p w14:paraId="43EDEF82" w14:textId="0DCF1886" w:rsidR="00C040CB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3D41EC">
        <w:rPr>
          <w:rFonts w:eastAsia="微软雅黑"/>
          <w:b/>
          <w:bCs/>
          <w:sz w:val="21"/>
          <w:szCs w:val="21"/>
          <w:lang w:eastAsia="zh-CN"/>
        </w:rPr>
        <w:t>目标成果：</w:t>
      </w:r>
      <w:r w:rsidRPr="0093603C">
        <w:rPr>
          <w:rFonts w:eastAsia="微软雅黑"/>
          <w:sz w:val="21"/>
          <w:szCs w:val="21"/>
          <w:lang w:eastAsia="zh-CN"/>
        </w:rPr>
        <w:t>降低人力成本，提高企业人效。</w:t>
      </w:r>
    </w:p>
    <w:p w14:paraId="0FB907FE" w14:textId="77777777" w:rsidR="00C040CB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</w:p>
    <w:p w14:paraId="327BF615" w14:textId="48745C16" w:rsidR="00C040CB" w:rsidRPr="003915B2" w:rsidRDefault="00C040CB" w:rsidP="00DF7A63">
      <w:pPr>
        <w:spacing w:line="360" w:lineRule="auto"/>
        <w:rPr>
          <w:rStyle w:val="CapsExpandedColored"/>
          <w:rFonts w:ascii="微软雅黑" w:hAnsi="微软雅黑"/>
          <w:color w:val="0D0D0D" w:themeColor="text1" w:themeTint="F2"/>
          <w:sz w:val="24"/>
          <w:szCs w:val="24"/>
          <w:lang w:eastAsia="zh-CN"/>
        </w:rPr>
      </w:pPr>
      <w:r w:rsidRPr="003915B2">
        <w:rPr>
          <w:rStyle w:val="CapsExpandedColored"/>
          <w:rFonts w:ascii="微软雅黑" w:hAnsi="微软雅黑" w:hint="eastAsia"/>
          <w:color w:val="0D0D0D" w:themeColor="text1" w:themeTint="F2"/>
          <w:sz w:val="24"/>
          <w:szCs w:val="24"/>
          <w:lang w:eastAsia="zh-CN"/>
        </w:rPr>
        <w:t>实时人像抠图</w:t>
      </w:r>
      <w:r w:rsidRPr="003915B2">
        <w:rPr>
          <w:rStyle w:val="CapsExpandedColored"/>
          <w:rFonts w:ascii="微软雅黑" w:hAnsi="微软雅黑"/>
          <w:color w:val="0D0D0D" w:themeColor="text1" w:themeTint="F2"/>
          <w:sz w:val="24"/>
          <w:szCs w:val="24"/>
          <w:lang w:eastAsia="zh-CN"/>
        </w:rPr>
        <w:t>SDK</w:t>
      </w:r>
    </w:p>
    <w:p w14:paraId="170A39DD" w14:textId="65E28FBA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基于</w:t>
      </w:r>
      <w:r w:rsidRPr="0093603C">
        <w:rPr>
          <w:rFonts w:eastAsia="微软雅黑"/>
          <w:sz w:val="21"/>
          <w:szCs w:val="21"/>
          <w:lang w:eastAsia="zh-CN"/>
        </w:rPr>
        <w:t>Windows</w:t>
      </w:r>
      <w:r w:rsidRPr="0093603C">
        <w:rPr>
          <w:rFonts w:eastAsia="微软雅黑"/>
          <w:sz w:val="21"/>
          <w:szCs w:val="21"/>
          <w:lang w:eastAsia="zh-CN"/>
        </w:rPr>
        <w:t>系统开发实时</w:t>
      </w:r>
      <w:proofErr w:type="gramStart"/>
      <w:r w:rsidRPr="0093603C">
        <w:rPr>
          <w:rFonts w:eastAsia="微软雅黑"/>
          <w:sz w:val="21"/>
          <w:szCs w:val="21"/>
          <w:lang w:eastAsia="zh-CN"/>
        </w:rPr>
        <w:t>人像抠图和</w:t>
      </w:r>
      <w:proofErr w:type="gramEnd"/>
      <w:r w:rsidRPr="0093603C">
        <w:rPr>
          <w:rFonts w:eastAsia="微软雅黑"/>
          <w:sz w:val="21"/>
          <w:szCs w:val="21"/>
          <w:lang w:eastAsia="zh-CN"/>
        </w:rPr>
        <w:t>背景替换功能的</w:t>
      </w:r>
      <w:r w:rsidRPr="0093603C">
        <w:rPr>
          <w:rFonts w:eastAsia="微软雅黑"/>
          <w:sz w:val="21"/>
          <w:szCs w:val="21"/>
          <w:lang w:eastAsia="zh-CN"/>
        </w:rPr>
        <w:t>SDK</w:t>
      </w:r>
      <w:r w:rsidRPr="0093603C">
        <w:rPr>
          <w:rFonts w:eastAsia="微软雅黑"/>
          <w:sz w:val="21"/>
          <w:szCs w:val="21"/>
          <w:lang w:eastAsia="zh-CN"/>
        </w:rPr>
        <w:t>；</w:t>
      </w:r>
    </w:p>
    <w:p w14:paraId="752F7322" w14:textId="77777777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解决方案：</w:t>
      </w:r>
      <w:r w:rsidRPr="0093603C">
        <w:rPr>
          <w:rFonts w:eastAsia="微软雅黑"/>
          <w:sz w:val="21"/>
          <w:szCs w:val="21"/>
          <w:lang w:eastAsia="zh-CN"/>
        </w:rPr>
        <w:t>C/C++</w:t>
      </w:r>
      <w:r w:rsidRPr="0093603C">
        <w:rPr>
          <w:rFonts w:eastAsia="微软雅黑"/>
          <w:sz w:val="21"/>
          <w:szCs w:val="21"/>
          <w:lang w:eastAsia="zh-CN"/>
        </w:rPr>
        <w:t>，</w:t>
      </w:r>
      <w:r w:rsidRPr="0093603C">
        <w:rPr>
          <w:rFonts w:eastAsia="微软雅黑"/>
          <w:sz w:val="21"/>
          <w:szCs w:val="21"/>
          <w:lang w:eastAsia="zh-CN"/>
        </w:rPr>
        <w:t>OpenCV</w:t>
      </w:r>
      <w:r w:rsidRPr="0093603C">
        <w:rPr>
          <w:rFonts w:eastAsia="微软雅黑"/>
          <w:sz w:val="21"/>
          <w:szCs w:val="21"/>
          <w:lang w:eastAsia="zh-CN"/>
        </w:rPr>
        <w:t>，</w:t>
      </w:r>
      <w:r w:rsidRPr="0093603C">
        <w:rPr>
          <w:rFonts w:eastAsia="微软雅黑"/>
          <w:sz w:val="21"/>
          <w:szCs w:val="21"/>
          <w:lang w:eastAsia="zh-CN"/>
        </w:rPr>
        <w:t>MNN</w:t>
      </w:r>
      <w:r w:rsidRPr="0093603C">
        <w:rPr>
          <w:rFonts w:eastAsia="微软雅黑"/>
          <w:sz w:val="21"/>
          <w:szCs w:val="21"/>
          <w:lang w:eastAsia="zh-CN"/>
        </w:rPr>
        <w:t>，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SINet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；</w:t>
      </w:r>
    </w:p>
    <w:p w14:paraId="197905B7" w14:textId="7E5A9C69" w:rsidR="00C040CB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目标成果：</w:t>
      </w:r>
      <w:r w:rsidRPr="0093603C">
        <w:rPr>
          <w:rFonts w:eastAsia="微软雅黑"/>
          <w:sz w:val="21"/>
          <w:szCs w:val="21"/>
          <w:lang w:eastAsia="zh-CN"/>
        </w:rPr>
        <w:t>SDK</w:t>
      </w:r>
      <w:r w:rsidRPr="0093603C">
        <w:rPr>
          <w:rFonts w:eastAsia="微软雅黑"/>
          <w:sz w:val="21"/>
          <w:szCs w:val="21"/>
          <w:lang w:eastAsia="zh-CN"/>
        </w:rPr>
        <w:t>在</w:t>
      </w:r>
      <w:r w:rsidRPr="0093603C">
        <w:rPr>
          <w:rFonts w:eastAsia="微软雅黑"/>
          <w:sz w:val="21"/>
          <w:szCs w:val="21"/>
          <w:lang w:eastAsia="zh-CN"/>
        </w:rPr>
        <w:t>CPU</w:t>
      </w:r>
      <w:r w:rsidRPr="0093603C">
        <w:rPr>
          <w:rFonts w:eastAsia="微软雅黑"/>
          <w:sz w:val="21"/>
          <w:szCs w:val="21"/>
          <w:lang w:eastAsia="zh-CN"/>
        </w:rPr>
        <w:t>下单</w:t>
      </w:r>
      <w:proofErr w:type="gramStart"/>
      <w:r w:rsidRPr="0093603C">
        <w:rPr>
          <w:rFonts w:eastAsia="微软雅黑"/>
          <w:sz w:val="21"/>
          <w:szCs w:val="21"/>
          <w:lang w:eastAsia="zh-CN"/>
        </w:rPr>
        <w:t>帧</w:t>
      </w:r>
      <w:proofErr w:type="gramEnd"/>
      <w:r w:rsidRPr="0093603C">
        <w:rPr>
          <w:rFonts w:eastAsia="微软雅黑"/>
          <w:sz w:val="21"/>
          <w:szCs w:val="21"/>
          <w:lang w:eastAsia="zh-CN"/>
        </w:rPr>
        <w:t>图像（</w:t>
      </w:r>
      <w:r w:rsidRPr="0093603C">
        <w:rPr>
          <w:rFonts w:eastAsia="微软雅黑"/>
          <w:sz w:val="21"/>
          <w:szCs w:val="21"/>
          <w:lang w:eastAsia="zh-CN"/>
        </w:rPr>
        <w:t>320x256</w:t>
      </w:r>
      <w:r w:rsidRPr="0093603C">
        <w:rPr>
          <w:rFonts w:eastAsia="微软雅黑"/>
          <w:sz w:val="21"/>
          <w:szCs w:val="21"/>
          <w:lang w:eastAsia="zh-CN"/>
        </w:rPr>
        <w:t>）推理速度在</w:t>
      </w:r>
      <w:r w:rsidRPr="0093603C">
        <w:rPr>
          <w:rFonts w:eastAsia="微软雅黑"/>
          <w:sz w:val="21"/>
          <w:szCs w:val="21"/>
          <w:lang w:eastAsia="zh-CN"/>
        </w:rPr>
        <w:t>25ms</w:t>
      </w:r>
      <w:r w:rsidRPr="0093603C">
        <w:rPr>
          <w:rFonts w:eastAsia="微软雅黑"/>
          <w:sz w:val="21"/>
          <w:szCs w:val="21"/>
          <w:lang w:eastAsia="zh-CN"/>
        </w:rPr>
        <w:t>左右，达到实时效果。</w:t>
      </w:r>
    </w:p>
    <w:p w14:paraId="66CD9921" w14:textId="77777777" w:rsidR="00C040CB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</w:p>
    <w:p w14:paraId="3DB66E63" w14:textId="198AE268" w:rsidR="00C040CB" w:rsidRPr="003915B2" w:rsidRDefault="00C040CB" w:rsidP="00DF7A63">
      <w:pPr>
        <w:spacing w:line="360" w:lineRule="auto"/>
        <w:rPr>
          <w:rStyle w:val="CapsExpandedColored"/>
          <w:rFonts w:ascii="微软雅黑" w:hAnsi="微软雅黑"/>
          <w:color w:val="0D0D0D" w:themeColor="text1" w:themeTint="F2"/>
          <w:sz w:val="24"/>
          <w:szCs w:val="24"/>
          <w:lang w:eastAsia="zh-CN"/>
        </w:rPr>
      </w:pPr>
      <w:r w:rsidRPr="003915B2">
        <w:rPr>
          <w:rStyle w:val="CapsExpandedColored"/>
          <w:rFonts w:ascii="微软雅黑" w:hAnsi="微软雅黑" w:hint="eastAsia"/>
          <w:color w:val="0D0D0D" w:themeColor="text1" w:themeTint="F2"/>
          <w:sz w:val="24"/>
          <w:szCs w:val="24"/>
          <w:lang w:eastAsia="zh-CN"/>
        </w:rPr>
        <w:t>人脸风控</w:t>
      </w:r>
    </w:p>
    <w:p w14:paraId="771C9FF3" w14:textId="77777777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项目内容：为了确定不同账户的两人是否为同一人，通过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RetinaFace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（修改</w:t>
      </w:r>
      <w:r w:rsidRPr="0093603C">
        <w:rPr>
          <w:rFonts w:eastAsia="微软雅黑"/>
          <w:sz w:val="21"/>
          <w:szCs w:val="21"/>
          <w:lang w:eastAsia="zh-CN"/>
        </w:rPr>
        <w:t>ResNet152</w:t>
      </w:r>
      <w:r w:rsidRPr="0093603C">
        <w:rPr>
          <w:rFonts w:eastAsia="微软雅黑"/>
          <w:sz w:val="21"/>
          <w:szCs w:val="21"/>
          <w:lang w:eastAsia="zh-CN"/>
        </w:rPr>
        <w:t>为</w:t>
      </w:r>
      <w:r w:rsidRPr="0093603C">
        <w:rPr>
          <w:rFonts w:eastAsia="微软雅黑"/>
          <w:sz w:val="21"/>
          <w:szCs w:val="21"/>
          <w:lang w:eastAsia="zh-CN"/>
        </w:rPr>
        <w:t>Mobilenetv2</w:t>
      </w:r>
      <w:r w:rsidRPr="0093603C">
        <w:rPr>
          <w:rFonts w:eastAsia="微软雅黑"/>
          <w:sz w:val="21"/>
          <w:szCs w:val="21"/>
          <w:lang w:eastAsia="zh-CN"/>
        </w:rPr>
        <w:t>）采集人脸，对齐之后使用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insightface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（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ArcFace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）提取</w:t>
      </w:r>
      <w:r w:rsidRPr="0093603C">
        <w:rPr>
          <w:rFonts w:eastAsia="微软雅黑"/>
          <w:sz w:val="21"/>
          <w:szCs w:val="21"/>
          <w:lang w:eastAsia="zh-CN"/>
        </w:rPr>
        <w:t>512</w:t>
      </w:r>
      <w:r w:rsidRPr="0093603C">
        <w:rPr>
          <w:rFonts w:eastAsia="微软雅黑"/>
          <w:sz w:val="21"/>
          <w:szCs w:val="21"/>
          <w:lang w:eastAsia="zh-CN"/>
        </w:rPr>
        <w:t>维的人脸编码向量，最后计算余弦相似度（阈值为</w:t>
      </w:r>
      <w:r w:rsidRPr="0093603C">
        <w:rPr>
          <w:rFonts w:eastAsia="微软雅黑"/>
          <w:sz w:val="21"/>
          <w:szCs w:val="21"/>
          <w:lang w:eastAsia="zh-CN"/>
        </w:rPr>
        <w:t>0.4</w:t>
      </w:r>
      <w:r w:rsidRPr="0093603C">
        <w:rPr>
          <w:rFonts w:eastAsia="微软雅黑"/>
          <w:sz w:val="21"/>
          <w:szCs w:val="21"/>
          <w:lang w:eastAsia="zh-CN"/>
        </w:rPr>
        <w:t>）判断是否为同一人。</w:t>
      </w:r>
    </w:p>
    <w:p w14:paraId="1AB02DBD" w14:textId="77777777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lastRenderedPageBreak/>
        <w:t>解决方案：</w:t>
      </w:r>
      <w:r w:rsidRPr="0093603C">
        <w:rPr>
          <w:rFonts w:eastAsia="微软雅黑"/>
          <w:sz w:val="21"/>
          <w:szCs w:val="21"/>
          <w:lang w:eastAsia="zh-CN"/>
        </w:rPr>
        <w:t>Python</w:t>
      </w:r>
      <w:r w:rsidRPr="0093603C">
        <w:rPr>
          <w:rFonts w:eastAsia="微软雅黑"/>
          <w:sz w:val="21"/>
          <w:szCs w:val="21"/>
          <w:lang w:eastAsia="zh-CN"/>
        </w:rPr>
        <w:t>，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MXNet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，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RetinaFace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，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insightface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，</w:t>
      </w:r>
      <w:r w:rsidRPr="0093603C">
        <w:rPr>
          <w:rFonts w:eastAsia="微软雅黑"/>
          <w:sz w:val="21"/>
          <w:szCs w:val="21"/>
          <w:lang w:eastAsia="zh-CN"/>
        </w:rPr>
        <w:t>Mobilenetv2</w:t>
      </w:r>
      <w:r w:rsidRPr="0093603C">
        <w:rPr>
          <w:rFonts w:eastAsia="微软雅黑"/>
          <w:sz w:val="21"/>
          <w:szCs w:val="21"/>
          <w:lang w:eastAsia="zh-CN"/>
        </w:rPr>
        <w:t>；</w:t>
      </w:r>
    </w:p>
    <w:p w14:paraId="60410A7D" w14:textId="211BD2FC" w:rsidR="00C040CB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目标成果：</w:t>
      </w:r>
      <w:r w:rsidRPr="0093603C">
        <w:rPr>
          <w:rFonts w:eastAsia="微软雅黑"/>
          <w:sz w:val="21"/>
          <w:szCs w:val="21"/>
          <w:lang w:eastAsia="zh-CN"/>
        </w:rPr>
        <w:t>有效</w:t>
      </w:r>
      <w:proofErr w:type="gramStart"/>
      <w:r w:rsidRPr="0093603C">
        <w:rPr>
          <w:rFonts w:eastAsia="微软雅黑"/>
          <w:sz w:val="21"/>
          <w:szCs w:val="21"/>
          <w:lang w:eastAsia="zh-CN"/>
        </w:rPr>
        <w:t>防止同个用户</w:t>
      </w:r>
      <w:proofErr w:type="gramEnd"/>
      <w:r w:rsidRPr="0093603C">
        <w:rPr>
          <w:rFonts w:eastAsia="微软雅黑"/>
          <w:sz w:val="21"/>
          <w:szCs w:val="21"/>
          <w:lang w:eastAsia="zh-CN"/>
        </w:rPr>
        <w:t>使用多个手机账号在平台上课以赚取转介绍活动的优惠。</w:t>
      </w:r>
    </w:p>
    <w:p w14:paraId="4379C285" w14:textId="77777777" w:rsidR="003F1545" w:rsidRPr="0093603C" w:rsidRDefault="003F1545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</w:p>
    <w:p w14:paraId="05E074DF" w14:textId="547E5033" w:rsidR="00C040CB" w:rsidRPr="003915B2" w:rsidRDefault="00C040CB" w:rsidP="00DF7A63">
      <w:pPr>
        <w:spacing w:line="360" w:lineRule="auto"/>
        <w:rPr>
          <w:rStyle w:val="CapsExpandedColored"/>
          <w:rFonts w:ascii="微软雅黑" w:hAnsi="微软雅黑"/>
          <w:color w:val="0D0D0D" w:themeColor="text1" w:themeTint="F2"/>
          <w:sz w:val="24"/>
          <w:szCs w:val="24"/>
          <w:lang w:eastAsia="zh-CN"/>
        </w:rPr>
      </w:pPr>
      <w:proofErr w:type="spellStart"/>
      <w:r w:rsidRPr="003915B2">
        <w:rPr>
          <w:rStyle w:val="CapsExpandedColored"/>
          <w:rFonts w:ascii="微软雅黑" w:hAnsi="微软雅黑" w:hint="eastAsia"/>
          <w:color w:val="0D0D0D" w:themeColor="text1" w:themeTint="F2"/>
          <w:sz w:val="24"/>
          <w:szCs w:val="24"/>
          <w:lang w:eastAsia="zh-CN"/>
        </w:rPr>
        <w:t>微服务平台</w:t>
      </w:r>
      <w:proofErr w:type="spellEnd"/>
    </w:p>
    <w:p w14:paraId="2BB98D3D" w14:textId="77777777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项目内容：</w:t>
      </w:r>
      <w:r w:rsidRPr="0093603C">
        <w:rPr>
          <w:rFonts w:eastAsia="微软雅黑"/>
          <w:sz w:val="21"/>
          <w:szCs w:val="21"/>
          <w:lang w:eastAsia="zh-CN"/>
        </w:rPr>
        <w:t>基于容器技术构建公司</w:t>
      </w:r>
      <w:r w:rsidRPr="0093603C">
        <w:rPr>
          <w:rFonts w:eastAsia="微软雅黑"/>
          <w:sz w:val="21"/>
          <w:szCs w:val="21"/>
          <w:lang w:eastAsia="zh-CN"/>
        </w:rPr>
        <w:t>AI</w:t>
      </w:r>
      <w:r w:rsidRPr="0093603C">
        <w:rPr>
          <w:rFonts w:eastAsia="微软雅黑"/>
          <w:sz w:val="21"/>
          <w:szCs w:val="21"/>
          <w:lang w:eastAsia="zh-CN"/>
        </w:rPr>
        <w:t>技术</w:t>
      </w:r>
      <w:proofErr w:type="gramStart"/>
      <w:r w:rsidRPr="0093603C">
        <w:rPr>
          <w:rFonts w:eastAsia="微软雅黑"/>
          <w:sz w:val="21"/>
          <w:szCs w:val="21"/>
          <w:lang w:eastAsia="zh-CN"/>
        </w:rPr>
        <w:t>微服务</w:t>
      </w:r>
      <w:proofErr w:type="gramEnd"/>
      <w:r w:rsidRPr="0093603C">
        <w:rPr>
          <w:rFonts w:eastAsia="微软雅黑"/>
          <w:sz w:val="21"/>
          <w:szCs w:val="21"/>
          <w:lang w:eastAsia="zh-CN"/>
        </w:rPr>
        <w:t>的调用平台；</w:t>
      </w:r>
    </w:p>
    <w:p w14:paraId="3681BAF9" w14:textId="77777777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解决方案：</w:t>
      </w:r>
      <w:r w:rsidRPr="0093603C">
        <w:rPr>
          <w:rFonts w:eastAsia="微软雅黑"/>
          <w:sz w:val="21"/>
          <w:szCs w:val="21"/>
          <w:lang w:eastAsia="zh-CN"/>
        </w:rPr>
        <w:t>Python</w:t>
      </w:r>
      <w:r w:rsidRPr="0093603C">
        <w:rPr>
          <w:rFonts w:eastAsia="微软雅黑"/>
          <w:sz w:val="21"/>
          <w:szCs w:val="21"/>
          <w:lang w:eastAsia="zh-CN"/>
        </w:rPr>
        <w:t>，</w:t>
      </w:r>
      <w:r w:rsidRPr="0093603C">
        <w:rPr>
          <w:rFonts w:eastAsia="微软雅黑"/>
          <w:sz w:val="21"/>
          <w:szCs w:val="21"/>
          <w:lang w:eastAsia="zh-CN"/>
        </w:rPr>
        <w:t>Flask</w:t>
      </w:r>
      <w:r w:rsidRPr="0093603C">
        <w:rPr>
          <w:rFonts w:eastAsia="微软雅黑"/>
          <w:sz w:val="21"/>
          <w:szCs w:val="21"/>
          <w:lang w:eastAsia="zh-CN"/>
        </w:rPr>
        <w:t>，</w:t>
      </w:r>
      <w:r w:rsidRPr="0093603C">
        <w:rPr>
          <w:rFonts w:eastAsia="微软雅黑"/>
          <w:sz w:val="21"/>
          <w:szCs w:val="21"/>
          <w:lang w:eastAsia="zh-CN"/>
        </w:rPr>
        <w:t>Nginx</w:t>
      </w:r>
      <w:r w:rsidRPr="0093603C">
        <w:rPr>
          <w:rFonts w:eastAsia="微软雅黑"/>
          <w:sz w:val="21"/>
          <w:szCs w:val="21"/>
          <w:lang w:eastAsia="zh-CN"/>
        </w:rPr>
        <w:t>，</w:t>
      </w:r>
      <w:r w:rsidRPr="0093603C">
        <w:rPr>
          <w:rFonts w:eastAsia="微软雅黑"/>
          <w:sz w:val="21"/>
          <w:szCs w:val="21"/>
          <w:lang w:eastAsia="zh-CN"/>
        </w:rPr>
        <w:t>Docker</w:t>
      </w:r>
      <w:r w:rsidRPr="0093603C">
        <w:rPr>
          <w:rFonts w:eastAsia="微软雅黑"/>
          <w:sz w:val="21"/>
          <w:szCs w:val="21"/>
          <w:lang w:eastAsia="zh-CN"/>
        </w:rPr>
        <w:t>；</w:t>
      </w:r>
    </w:p>
    <w:p w14:paraId="0E82FCF5" w14:textId="086C1C2E" w:rsidR="00C040CB" w:rsidRPr="0093603C" w:rsidRDefault="00C040CB" w:rsidP="0093603C">
      <w:pPr>
        <w:spacing w:line="276" w:lineRule="auto"/>
        <w:jc w:val="both"/>
        <w:rPr>
          <w:rStyle w:val="CapsExpandedColored"/>
          <w:rFonts w:eastAsia="微软雅黑"/>
          <w:b w:val="0"/>
          <w:caps w:val="0"/>
          <w:color w:val="auto"/>
          <w:spacing w:val="0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目标成果：</w:t>
      </w:r>
      <w:r w:rsidRPr="0093603C">
        <w:rPr>
          <w:rFonts w:eastAsia="微软雅黑"/>
          <w:sz w:val="21"/>
          <w:szCs w:val="21"/>
          <w:lang w:eastAsia="zh-CN"/>
        </w:rPr>
        <w:t>统一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WebAPI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调用规范并建设内部宣传展示网站。</w:t>
      </w:r>
      <w:bookmarkEnd w:id="1"/>
    </w:p>
    <w:p w14:paraId="44D0ECD2" w14:textId="6461944B" w:rsidR="00C040CB" w:rsidRPr="0093603C" w:rsidRDefault="00E950FC" w:rsidP="0093603C">
      <w:pPr>
        <w:spacing w:line="276" w:lineRule="auto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ab/>
      </w:r>
    </w:p>
    <w:p w14:paraId="5AB96CCC" w14:textId="1E1A0A9C" w:rsidR="00C040CB" w:rsidRPr="003915B2" w:rsidRDefault="00C040CB" w:rsidP="00DF7A63">
      <w:pPr>
        <w:spacing w:line="360" w:lineRule="auto"/>
        <w:rPr>
          <w:rStyle w:val="CapsExpandedColored"/>
          <w:rFonts w:ascii="微软雅黑" w:hAnsi="微软雅黑"/>
          <w:color w:val="0D0D0D" w:themeColor="text1" w:themeTint="F2"/>
          <w:sz w:val="24"/>
          <w:szCs w:val="24"/>
          <w:lang w:eastAsia="zh-CN"/>
        </w:rPr>
      </w:pPr>
      <w:r w:rsidRPr="003915B2">
        <w:rPr>
          <w:rStyle w:val="CapsExpandedColored"/>
          <w:rFonts w:ascii="微软雅黑" w:hAnsi="微软雅黑" w:hint="eastAsia"/>
          <w:color w:val="0D0D0D" w:themeColor="text1" w:themeTint="F2"/>
          <w:sz w:val="24"/>
          <w:szCs w:val="24"/>
          <w:lang w:eastAsia="zh-CN"/>
        </w:rPr>
        <w:t>视频</w:t>
      </w:r>
      <w:r w:rsidRPr="003915B2">
        <w:rPr>
          <w:rStyle w:val="CapsExpandedColored"/>
          <w:rFonts w:ascii="微软雅黑" w:hAnsi="微软雅黑"/>
          <w:color w:val="0D0D0D" w:themeColor="text1" w:themeTint="F2"/>
          <w:sz w:val="24"/>
          <w:szCs w:val="24"/>
          <w:lang w:eastAsia="zh-CN"/>
        </w:rPr>
        <w:t>AI</w:t>
      </w:r>
      <w:r w:rsidRPr="003915B2">
        <w:rPr>
          <w:rStyle w:val="CapsExpandedColored"/>
          <w:rFonts w:ascii="微软雅黑" w:hAnsi="微软雅黑" w:hint="eastAsia"/>
          <w:color w:val="0D0D0D" w:themeColor="text1" w:themeTint="F2"/>
          <w:sz w:val="24"/>
          <w:szCs w:val="24"/>
          <w:lang w:eastAsia="zh-CN"/>
        </w:rPr>
        <w:t>智能品控</w:t>
      </w:r>
    </w:p>
    <w:p w14:paraId="21EE32A6" w14:textId="6815BFBC" w:rsidR="00C040CB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项目内容：</w:t>
      </w:r>
      <w:r w:rsidRPr="0093603C">
        <w:rPr>
          <w:rFonts w:eastAsia="微软雅黑"/>
          <w:sz w:val="21"/>
          <w:szCs w:val="21"/>
          <w:lang w:eastAsia="zh-CN"/>
        </w:rPr>
        <w:t>基于视频图像等技术实现</w:t>
      </w:r>
      <w:r w:rsidRPr="0093603C">
        <w:rPr>
          <w:rFonts w:eastAsia="微软雅黑"/>
          <w:sz w:val="21"/>
          <w:szCs w:val="21"/>
          <w:lang w:eastAsia="zh-CN"/>
        </w:rPr>
        <w:t>K12</w:t>
      </w:r>
      <w:r w:rsidRPr="0093603C">
        <w:rPr>
          <w:rFonts w:eastAsia="微软雅黑"/>
          <w:sz w:val="21"/>
          <w:szCs w:val="21"/>
          <w:lang w:eastAsia="zh-CN"/>
        </w:rPr>
        <w:t>在线一对一教学视频的智能品控功能。</w:t>
      </w:r>
    </w:p>
    <w:p w14:paraId="4A19C280" w14:textId="77777777" w:rsidR="00C040CB" w:rsidRPr="00E91E38" w:rsidRDefault="00C040CB" w:rsidP="0093603C">
      <w:pPr>
        <w:spacing w:line="276" w:lineRule="auto"/>
        <w:jc w:val="both"/>
        <w:rPr>
          <w:rFonts w:eastAsia="微软雅黑"/>
          <w:b/>
          <w:bCs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解决方案：</w:t>
      </w:r>
    </w:p>
    <w:p w14:paraId="438A2603" w14:textId="77777777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1</w:t>
      </w:r>
      <w:r w:rsidRPr="0093603C">
        <w:rPr>
          <w:rFonts w:eastAsia="微软雅黑"/>
          <w:sz w:val="21"/>
          <w:szCs w:val="21"/>
          <w:lang w:eastAsia="zh-CN"/>
        </w:rPr>
        <w:t>、人脸检测功能，基于</w:t>
      </w:r>
      <w:r w:rsidRPr="0093603C">
        <w:rPr>
          <w:rFonts w:eastAsia="微软雅黑"/>
          <w:sz w:val="21"/>
          <w:szCs w:val="21"/>
          <w:lang w:eastAsia="zh-CN"/>
        </w:rPr>
        <w:t>MTCNN</w:t>
      </w:r>
      <w:r w:rsidRPr="0093603C">
        <w:rPr>
          <w:rFonts w:eastAsia="微软雅黑"/>
          <w:sz w:val="21"/>
          <w:szCs w:val="21"/>
          <w:lang w:eastAsia="zh-CN"/>
        </w:rPr>
        <w:t>网络使用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Depthwise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和</w:t>
      </w:r>
      <w:r w:rsidRPr="0093603C">
        <w:rPr>
          <w:rFonts w:eastAsia="微软雅黑"/>
          <w:sz w:val="21"/>
          <w:szCs w:val="21"/>
          <w:lang w:eastAsia="zh-CN"/>
        </w:rPr>
        <w:t>Shuffle-channel</w:t>
      </w:r>
      <w:r w:rsidRPr="0093603C">
        <w:rPr>
          <w:rFonts w:eastAsia="微软雅黑"/>
          <w:sz w:val="21"/>
          <w:szCs w:val="21"/>
          <w:lang w:eastAsia="zh-CN"/>
        </w:rPr>
        <w:t>替换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Pnet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、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Rnet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和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Onet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中的卷积操作，使得重训练后的模型推理速度比之前加速</w:t>
      </w:r>
      <w:r w:rsidRPr="0093603C">
        <w:rPr>
          <w:rFonts w:eastAsia="微软雅黑"/>
          <w:sz w:val="21"/>
          <w:szCs w:val="21"/>
          <w:lang w:eastAsia="zh-CN"/>
        </w:rPr>
        <w:t>10</w:t>
      </w:r>
      <w:r w:rsidRPr="0093603C">
        <w:rPr>
          <w:rFonts w:eastAsia="微软雅黑"/>
          <w:sz w:val="21"/>
          <w:szCs w:val="21"/>
          <w:lang w:eastAsia="zh-CN"/>
        </w:rPr>
        <w:t>倍左右。</w:t>
      </w:r>
    </w:p>
    <w:p w14:paraId="44ED4F80" w14:textId="77777777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2</w:t>
      </w:r>
      <w:r w:rsidRPr="0093603C">
        <w:rPr>
          <w:rFonts w:eastAsia="微软雅黑"/>
          <w:sz w:val="21"/>
          <w:szCs w:val="21"/>
          <w:lang w:eastAsia="zh-CN"/>
        </w:rPr>
        <w:t>、人脸检索系统，基于</w:t>
      </w:r>
      <w:r w:rsidRPr="0093603C">
        <w:rPr>
          <w:rFonts w:eastAsia="微软雅黑"/>
          <w:sz w:val="21"/>
          <w:szCs w:val="21"/>
          <w:lang w:eastAsia="zh-CN"/>
        </w:rPr>
        <w:t>MTCNN</w:t>
      </w:r>
      <w:r w:rsidRPr="0093603C">
        <w:rPr>
          <w:rFonts w:eastAsia="微软雅黑"/>
          <w:sz w:val="21"/>
          <w:szCs w:val="21"/>
          <w:lang w:eastAsia="zh-CN"/>
        </w:rPr>
        <w:t>人脸检测和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FaceNet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提取</w:t>
      </w:r>
      <w:r w:rsidRPr="0093603C">
        <w:rPr>
          <w:rFonts w:eastAsia="微软雅黑"/>
          <w:sz w:val="21"/>
          <w:szCs w:val="21"/>
          <w:lang w:eastAsia="zh-CN"/>
        </w:rPr>
        <w:t>128</w:t>
      </w:r>
      <w:r w:rsidRPr="0093603C">
        <w:rPr>
          <w:rFonts w:eastAsia="微软雅黑"/>
          <w:sz w:val="21"/>
          <w:szCs w:val="21"/>
          <w:lang w:eastAsia="zh-CN"/>
        </w:rPr>
        <w:t>维人脸编码向量，利用</w:t>
      </w:r>
      <w:r w:rsidRPr="0093603C">
        <w:rPr>
          <w:rFonts w:eastAsia="微软雅黑"/>
          <w:sz w:val="21"/>
          <w:szCs w:val="21"/>
          <w:lang w:eastAsia="zh-CN"/>
        </w:rPr>
        <w:t>Milvus</w:t>
      </w:r>
      <w:r w:rsidRPr="0093603C">
        <w:rPr>
          <w:rFonts w:eastAsia="微软雅黑"/>
          <w:sz w:val="21"/>
          <w:szCs w:val="21"/>
          <w:lang w:eastAsia="zh-CN"/>
        </w:rPr>
        <w:t>向量索引（</w:t>
      </w:r>
      <w:r w:rsidRPr="0093603C">
        <w:rPr>
          <w:rFonts w:eastAsia="微软雅黑"/>
          <w:sz w:val="21"/>
          <w:szCs w:val="21"/>
          <w:lang w:eastAsia="zh-CN"/>
        </w:rPr>
        <w:t>CPU</w:t>
      </w:r>
      <w:r w:rsidRPr="0093603C">
        <w:rPr>
          <w:rFonts w:eastAsia="微软雅黑"/>
          <w:sz w:val="21"/>
          <w:szCs w:val="21"/>
          <w:lang w:eastAsia="zh-CN"/>
        </w:rPr>
        <w:t>）计算相似度实现一对多人脸识别。</w:t>
      </w:r>
    </w:p>
    <w:p w14:paraId="77DDDDEF" w14:textId="77777777" w:rsidR="005D4A28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3</w:t>
      </w:r>
      <w:r w:rsidRPr="0093603C">
        <w:rPr>
          <w:rFonts w:eastAsia="微软雅黑"/>
          <w:sz w:val="21"/>
          <w:szCs w:val="21"/>
          <w:lang w:eastAsia="zh-CN"/>
        </w:rPr>
        <w:t>、人像裸露检测，基于</w:t>
      </w:r>
      <w:r w:rsidRPr="0093603C">
        <w:rPr>
          <w:rFonts w:eastAsia="微软雅黑"/>
          <w:sz w:val="21"/>
          <w:szCs w:val="21"/>
          <w:lang w:eastAsia="zh-CN"/>
        </w:rPr>
        <w:t>Deeplabv3+</w:t>
      </w:r>
      <w:r w:rsidRPr="0093603C">
        <w:rPr>
          <w:rFonts w:eastAsia="微软雅黑"/>
          <w:sz w:val="21"/>
          <w:szCs w:val="21"/>
          <w:lang w:eastAsia="zh-CN"/>
        </w:rPr>
        <w:t>对</w:t>
      </w:r>
      <w:r w:rsidRPr="0093603C">
        <w:rPr>
          <w:rFonts w:eastAsia="微软雅黑"/>
          <w:sz w:val="21"/>
          <w:szCs w:val="21"/>
          <w:lang w:eastAsia="zh-CN"/>
        </w:rPr>
        <w:t>MHP</w:t>
      </w:r>
      <w:r w:rsidRPr="0093603C">
        <w:rPr>
          <w:rFonts w:eastAsia="微软雅黑"/>
          <w:sz w:val="21"/>
          <w:szCs w:val="21"/>
          <w:lang w:eastAsia="zh-CN"/>
        </w:rPr>
        <w:t>数据集</w:t>
      </w:r>
      <w:r w:rsidRPr="0093603C">
        <w:rPr>
          <w:rFonts w:eastAsia="微软雅黑"/>
          <w:sz w:val="21"/>
          <w:szCs w:val="21"/>
          <w:lang w:eastAsia="zh-CN"/>
        </w:rPr>
        <w:t>Fine-tune</w:t>
      </w:r>
      <w:r w:rsidRPr="0093603C">
        <w:rPr>
          <w:rFonts w:eastAsia="微软雅黑"/>
          <w:sz w:val="21"/>
          <w:szCs w:val="21"/>
          <w:lang w:eastAsia="zh-CN"/>
        </w:rPr>
        <w:t>实现人体胸部皮肤识别任务。</w:t>
      </w:r>
    </w:p>
    <w:p w14:paraId="75A9FE44" w14:textId="5F0FAFF3" w:rsidR="00C040CB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>4</w:t>
      </w:r>
      <w:r w:rsidRPr="0093603C">
        <w:rPr>
          <w:rFonts w:eastAsia="微软雅黑"/>
          <w:sz w:val="21"/>
          <w:szCs w:val="21"/>
          <w:lang w:eastAsia="zh-CN"/>
        </w:rPr>
        <w:t>、</w:t>
      </w:r>
      <w:proofErr w:type="gramStart"/>
      <w:r w:rsidRPr="0093603C">
        <w:rPr>
          <w:rFonts w:eastAsia="微软雅黑"/>
          <w:sz w:val="21"/>
          <w:szCs w:val="21"/>
          <w:lang w:eastAsia="zh-CN"/>
        </w:rPr>
        <w:t>竞品</w:t>
      </w:r>
      <w:proofErr w:type="gramEnd"/>
      <w:r w:rsidRPr="0093603C">
        <w:rPr>
          <w:rFonts w:eastAsia="微软雅黑"/>
          <w:sz w:val="21"/>
          <w:szCs w:val="21"/>
          <w:lang w:eastAsia="zh-CN"/>
        </w:rPr>
        <w:t>Logo</w:t>
      </w:r>
      <w:r w:rsidRPr="0093603C">
        <w:rPr>
          <w:rFonts w:eastAsia="微软雅黑"/>
          <w:sz w:val="21"/>
          <w:szCs w:val="21"/>
          <w:lang w:eastAsia="zh-CN"/>
        </w:rPr>
        <w:t>检测，基于</w:t>
      </w:r>
      <w:r w:rsidRPr="0093603C">
        <w:rPr>
          <w:rFonts w:eastAsia="微软雅黑"/>
          <w:sz w:val="21"/>
          <w:szCs w:val="21"/>
          <w:lang w:eastAsia="zh-CN"/>
        </w:rPr>
        <w:t>YOLOv3</w:t>
      </w:r>
      <w:r w:rsidRPr="0093603C">
        <w:rPr>
          <w:rFonts w:eastAsia="微软雅黑"/>
          <w:sz w:val="21"/>
          <w:szCs w:val="21"/>
          <w:lang w:eastAsia="zh-CN"/>
        </w:rPr>
        <w:t>对采集</w:t>
      </w:r>
      <w:proofErr w:type="gramStart"/>
      <w:r w:rsidRPr="0093603C">
        <w:rPr>
          <w:rFonts w:eastAsia="微软雅黑"/>
          <w:sz w:val="21"/>
          <w:szCs w:val="21"/>
          <w:lang w:eastAsia="zh-CN"/>
        </w:rPr>
        <w:t>的竞品</w:t>
      </w:r>
      <w:proofErr w:type="gramEnd"/>
      <w:r w:rsidRPr="0093603C">
        <w:rPr>
          <w:rFonts w:eastAsia="微软雅黑"/>
          <w:sz w:val="21"/>
          <w:szCs w:val="21"/>
          <w:lang w:eastAsia="zh-CN"/>
        </w:rPr>
        <w:t>logo</w:t>
      </w:r>
      <w:r w:rsidRPr="0093603C">
        <w:rPr>
          <w:rFonts w:eastAsia="微软雅黑"/>
          <w:sz w:val="21"/>
          <w:szCs w:val="21"/>
          <w:lang w:eastAsia="zh-CN"/>
        </w:rPr>
        <w:t>数据集</w:t>
      </w:r>
      <w:r w:rsidRPr="0093603C">
        <w:rPr>
          <w:rFonts w:eastAsia="微软雅黑"/>
          <w:sz w:val="21"/>
          <w:szCs w:val="21"/>
          <w:lang w:eastAsia="zh-CN"/>
        </w:rPr>
        <w:t>Fine-tune</w:t>
      </w:r>
      <w:r w:rsidRPr="0093603C">
        <w:rPr>
          <w:rFonts w:eastAsia="微软雅黑"/>
          <w:sz w:val="21"/>
          <w:szCs w:val="21"/>
          <w:lang w:eastAsia="zh-CN"/>
        </w:rPr>
        <w:t>实现二十多种</w:t>
      </w:r>
      <w:r w:rsidRPr="0093603C">
        <w:rPr>
          <w:rFonts w:eastAsia="微软雅黑"/>
          <w:sz w:val="21"/>
          <w:szCs w:val="21"/>
          <w:lang w:eastAsia="zh-CN"/>
        </w:rPr>
        <w:t>Logo</w:t>
      </w:r>
      <w:r w:rsidRPr="0093603C">
        <w:rPr>
          <w:rFonts w:eastAsia="微软雅黑"/>
          <w:sz w:val="21"/>
          <w:szCs w:val="21"/>
          <w:lang w:eastAsia="zh-CN"/>
        </w:rPr>
        <w:t>识别任务。</w:t>
      </w:r>
    </w:p>
    <w:p w14:paraId="67D63D9A" w14:textId="158C6620" w:rsidR="00C040CB" w:rsidRPr="0093603C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目标成果：</w:t>
      </w:r>
      <w:r w:rsidRPr="0093603C">
        <w:rPr>
          <w:rFonts w:eastAsia="微软雅黑"/>
          <w:sz w:val="21"/>
          <w:szCs w:val="21"/>
          <w:lang w:eastAsia="zh-CN"/>
        </w:rPr>
        <w:t>有效降低了人工审核的时间成本，并且机器监控更加客观高效。</w:t>
      </w:r>
    </w:p>
    <w:p w14:paraId="1194E049" w14:textId="0EB10BA0" w:rsidR="00E502BC" w:rsidRPr="0093603C" w:rsidRDefault="00E950FC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93603C">
        <w:rPr>
          <w:rFonts w:eastAsia="微软雅黑"/>
          <w:sz w:val="21"/>
          <w:szCs w:val="21"/>
          <w:lang w:eastAsia="zh-CN"/>
        </w:rPr>
        <w:tab/>
      </w:r>
    </w:p>
    <w:p w14:paraId="44922F92" w14:textId="75DDAE30" w:rsidR="00C040CB" w:rsidRPr="003915B2" w:rsidRDefault="00C040CB" w:rsidP="00DF7A63">
      <w:pPr>
        <w:spacing w:line="360" w:lineRule="auto"/>
        <w:rPr>
          <w:rStyle w:val="CapsExpandedColored"/>
          <w:rFonts w:ascii="微软雅黑" w:hAnsi="微软雅黑"/>
          <w:color w:val="0D0D0D" w:themeColor="text1" w:themeTint="F2"/>
          <w:sz w:val="24"/>
          <w:szCs w:val="24"/>
          <w:lang w:eastAsia="zh-CN"/>
        </w:rPr>
      </w:pPr>
      <w:proofErr w:type="spellStart"/>
      <w:r w:rsidRPr="003915B2">
        <w:rPr>
          <w:rStyle w:val="CapsExpandedColored"/>
          <w:rFonts w:ascii="微软雅黑" w:hAnsi="微软雅黑" w:hint="eastAsia"/>
          <w:color w:val="0D0D0D" w:themeColor="text1" w:themeTint="F2"/>
          <w:sz w:val="24"/>
          <w:szCs w:val="24"/>
          <w:lang w:eastAsia="zh-CN"/>
        </w:rPr>
        <w:t>实时人脸美颜动效</w:t>
      </w:r>
      <w:r w:rsidRPr="003915B2">
        <w:rPr>
          <w:rStyle w:val="CapsExpandedColored"/>
          <w:rFonts w:ascii="微软雅黑" w:hAnsi="微软雅黑"/>
          <w:color w:val="0D0D0D" w:themeColor="text1" w:themeTint="F2"/>
          <w:sz w:val="24"/>
          <w:szCs w:val="24"/>
          <w:lang w:eastAsia="zh-CN"/>
        </w:rPr>
        <w:t>SDK</w:t>
      </w:r>
      <w:proofErr w:type="spellEnd"/>
    </w:p>
    <w:p w14:paraId="781246F8" w14:textId="77777777" w:rsidR="00E91E38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项目内容：</w:t>
      </w:r>
      <w:r w:rsidRPr="0093603C">
        <w:rPr>
          <w:rFonts w:eastAsia="微软雅黑"/>
          <w:sz w:val="21"/>
          <w:szCs w:val="21"/>
          <w:lang w:eastAsia="zh-CN"/>
        </w:rPr>
        <w:t>基于</w:t>
      </w:r>
      <w:r w:rsidRPr="0093603C">
        <w:rPr>
          <w:rFonts w:eastAsia="微软雅黑"/>
          <w:sz w:val="21"/>
          <w:szCs w:val="21"/>
          <w:lang w:eastAsia="zh-CN"/>
        </w:rPr>
        <w:t>Windows</w:t>
      </w:r>
      <w:r w:rsidRPr="0093603C">
        <w:rPr>
          <w:rFonts w:eastAsia="微软雅黑"/>
          <w:sz w:val="21"/>
          <w:szCs w:val="21"/>
          <w:lang w:eastAsia="zh-CN"/>
        </w:rPr>
        <w:t>系统开发实时人脸检测、光线识别、</w:t>
      </w:r>
      <w:proofErr w:type="gramStart"/>
      <w:r w:rsidRPr="0093603C">
        <w:rPr>
          <w:rFonts w:eastAsia="微软雅黑"/>
          <w:sz w:val="21"/>
          <w:szCs w:val="21"/>
          <w:lang w:eastAsia="zh-CN"/>
        </w:rPr>
        <w:t>美白滤镜</w:t>
      </w:r>
      <w:proofErr w:type="gramEnd"/>
      <w:r w:rsidRPr="0093603C">
        <w:rPr>
          <w:rFonts w:eastAsia="微软雅黑"/>
          <w:sz w:val="21"/>
          <w:szCs w:val="21"/>
          <w:lang w:eastAsia="zh-CN"/>
        </w:rPr>
        <w:t>和动态贴纸功能的</w:t>
      </w:r>
      <w:r w:rsidRPr="0093603C">
        <w:rPr>
          <w:rFonts w:eastAsia="微软雅黑"/>
          <w:sz w:val="21"/>
          <w:szCs w:val="21"/>
          <w:lang w:eastAsia="zh-CN"/>
        </w:rPr>
        <w:t>SDK</w:t>
      </w:r>
      <w:r w:rsidRPr="0093603C">
        <w:rPr>
          <w:rFonts w:eastAsia="微软雅黑"/>
          <w:sz w:val="21"/>
          <w:szCs w:val="21"/>
          <w:lang w:eastAsia="zh-CN"/>
        </w:rPr>
        <w:t>；</w:t>
      </w:r>
    </w:p>
    <w:p w14:paraId="6A6C862F" w14:textId="77777777" w:rsidR="00E91E38" w:rsidRDefault="00C040CB" w:rsidP="0093603C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解决方案：</w:t>
      </w:r>
      <w:r w:rsidRPr="0093603C">
        <w:rPr>
          <w:rFonts w:eastAsia="微软雅黑"/>
          <w:sz w:val="21"/>
          <w:szCs w:val="21"/>
          <w:lang w:eastAsia="zh-CN"/>
        </w:rPr>
        <w:t>C/C++</w:t>
      </w:r>
      <w:r w:rsidRPr="0093603C">
        <w:rPr>
          <w:rFonts w:eastAsia="微软雅黑"/>
          <w:sz w:val="21"/>
          <w:szCs w:val="21"/>
          <w:lang w:eastAsia="zh-CN"/>
        </w:rPr>
        <w:t>，</w:t>
      </w:r>
      <w:r w:rsidRPr="0093603C">
        <w:rPr>
          <w:rFonts w:eastAsia="微软雅黑"/>
          <w:sz w:val="21"/>
          <w:szCs w:val="21"/>
          <w:lang w:eastAsia="zh-CN"/>
        </w:rPr>
        <w:t>OpenCV</w:t>
      </w:r>
      <w:r w:rsidRPr="0093603C">
        <w:rPr>
          <w:rFonts w:eastAsia="微软雅黑"/>
          <w:sz w:val="21"/>
          <w:szCs w:val="21"/>
          <w:lang w:eastAsia="zh-CN"/>
        </w:rPr>
        <w:t>，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libfacedetection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，</w:t>
      </w:r>
      <w:r w:rsidRPr="0093603C">
        <w:rPr>
          <w:rFonts w:eastAsia="微软雅黑"/>
          <w:sz w:val="21"/>
          <w:szCs w:val="21"/>
          <w:lang w:eastAsia="zh-CN"/>
        </w:rPr>
        <w:t xml:space="preserve">3D </w:t>
      </w:r>
      <w:proofErr w:type="spellStart"/>
      <w:r w:rsidRPr="0093603C">
        <w:rPr>
          <w:rFonts w:eastAsia="微软雅黑"/>
          <w:sz w:val="21"/>
          <w:szCs w:val="21"/>
          <w:lang w:eastAsia="zh-CN"/>
        </w:rPr>
        <w:t>ColorLUT</w:t>
      </w:r>
      <w:proofErr w:type="spellEnd"/>
      <w:r w:rsidRPr="0093603C">
        <w:rPr>
          <w:rFonts w:eastAsia="微软雅黑"/>
          <w:sz w:val="21"/>
          <w:szCs w:val="21"/>
          <w:lang w:eastAsia="zh-CN"/>
        </w:rPr>
        <w:t>；</w:t>
      </w:r>
    </w:p>
    <w:p w14:paraId="0423FAF0" w14:textId="6064B17B" w:rsidR="00FE0E34" w:rsidRPr="00C127FD" w:rsidRDefault="00C040CB" w:rsidP="00E91E38">
      <w:pPr>
        <w:spacing w:line="276" w:lineRule="auto"/>
        <w:jc w:val="both"/>
        <w:rPr>
          <w:rFonts w:eastAsia="微软雅黑"/>
          <w:sz w:val="21"/>
          <w:szCs w:val="21"/>
          <w:lang w:eastAsia="zh-CN"/>
        </w:rPr>
      </w:pPr>
      <w:r w:rsidRPr="00E91E38">
        <w:rPr>
          <w:rFonts w:eastAsia="微软雅黑"/>
          <w:b/>
          <w:bCs/>
          <w:sz w:val="21"/>
          <w:szCs w:val="21"/>
          <w:lang w:eastAsia="zh-CN"/>
        </w:rPr>
        <w:t>目标成果：</w:t>
      </w:r>
      <w:r w:rsidRPr="0093603C">
        <w:rPr>
          <w:rFonts w:eastAsia="微软雅黑"/>
          <w:sz w:val="21"/>
          <w:szCs w:val="21"/>
          <w:lang w:eastAsia="zh-CN"/>
        </w:rPr>
        <w:t>成功替换掉公司之前从</w:t>
      </w:r>
      <w:r w:rsidRPr="0093603C">
        <w:rPr>
          <w:rFonts w:eastAsia="微软雅黑"/>
          <w:sz w:val="21"/>
          <w:szCs w:val="21"/>
          <w:lang w:eastAsia="zh-CN"/>
        </w:rPr>
        <w:t>Face++</w:t>
      </w:r>
      <w:r w:rsidRPr="0093603C">
        <w:rPr>
          <w:rFonts w:eastAsia="微软雅黑"/>
          <w:sz w:val="21"/>
          <w:szCs w:val="21"/>
          <w:lang w:eastAsia="zh-CN"/>
        </w:rPr>
        <w:t>购买的相关服务。</w:t>
      </w:r>
    </w:p>
    <w:p w14:paraId="2ACE5A48" w14:textId="160C95E6" w:rsidR="009F2103" w:rsidRPr="00C127FD" w:rsidRDefault="00FE0E34" w:rsidP="001E628F">
      <w:pPr>
        <w:pStyle w:val="1"/>
        <w:spacing w:before="240" w:line="276" w:lineRule="auto"/>
        <w:rPr>
          <w:rFonts w:eastAsia="微软雅黑"/>
          <w:sz w:val="28"/>
          <w:szCs w:val="28"/>
          <w:lang w:eastAsia="zh-CN"/>
        </w:rPr>
      </w:pPr>
      <w:r w:rsidRPr="00C127FD">
        <w:rPr>
          <w:rStyle w:val="ColoredStrike"/>
          <w:rFonts w:eastAsia="微软雅黑"/>
          <w:sz w:val="21"/>
          <w:szCs w:val="21"/>
          <w:lang w:eastAsia="zh-CN"/>
        </w:rPr>
        <w:tab/>
      </w:r>
      <w:r w:rsidRPr="00C127FD">
        <w:rPr>
          <w:rFonts w:eastAsia="微软雅黑"/>
          <w:color w:val="0D0D0D" w:themeColor="text1" w:themeTint="F2"/>
          <w:sz w:val="21"/>
          <w:szCs w:val="21"/>
          <w:lang w:eastAsia="zh-CN"/>
        </w:rPr>
        <w:t xml:space="preserve"> </w:t>
      </w:r>
      <w:r w:rsidRPr="00C127FD">
        <w:rPr>
          <w:rFonts w:eastAsia="微软雅黑"/>
          <w:color w:val="0D0D0D" w:themeColor="text1" w:themeTint="F2"/>
          <w:sz w:val="28"/>
          <w:szCs w:val="28"/>
          <w:lang w:eastAsia="zh-CN"/>
        </w:rPr>
        <w:t>教育经历</w:t>
      </w:r>
      <w:r w:rsidRPr="00C127FD">
        <w:rPr>
          <w:rFonts w:eastAsia="微软雅黑"/>
          <w:sz w:val="28"/>
          <w:szCs w:val="28"/>
          <w:lang w:eastAsia="zh-CN"/>
        </w:rPr>
        <w:t xml:space="preserve"> </w:t>
      </w:r>
      <w:r w:rsidRPr="00C127FD">
        <w:rPr>
          <w:rStyle w:val="ColoredStrike"/>
          <w:rFonts w:eastAsia="微软雅黑"/>
          <w:sz w:val="28"/>
          <w:szCs w:val="28"/>
          <w:lang w:eastAsia="zh-CN"/>
        </w:rPr>
        <w:tab/>
      </w:r>
    </w:p>
    <w:p w14:paraId="27156E08" w14:textId="502E1056" w:rsidR="00495DD4" w:rsidRPr="003915B2" w:rsidRDefault="00495DD4" w:rsidP="006718E4">
      <w:pPr>
        <w:spacing w:line="276" w:lineRule="auto"/>
        <w:rPr>
          <w:rFonts w:eastAsia="微软雅黑"/>
          <w:b/>
          <w:bCs/>
          <w:color w:val="262626" w:themeColor="text1" w:themeTint="D9"/>
          <w:sz w:val="24"/>
          <w:szCs w:val="24"/>
          <w:lang w:eastAsia="zh-CN"/>
        </w:rPr>
      </w:pPr>
      <w:r w:rsidRPr="003915B2">
        <w:rPr>
          <w:rStyle w:val="CapsExpandedColored"/>
          <w:rFonts w:eastAsia="微软雅黑"/>
          <w:color w:val="262626" w:themeColor="text1" w:themeTint="D9"/>
          <w:sz w:val="24"/>
          <w:szCs w:val="24"/>
          <w:lang w:eastAsia="zh-CN"/>
        </w:rPr>
        <w:t>安庆师范大学</w:t>
      </w:r>
      <w:r w:rsidR="006977E1" w:rsidRPr="003915B2">
        <w:rPr>
          <w:rStyle w:val="CapsExpandedColored"/>
          <w:rFonts w:eastAsia="微软雅黑"/>
          <w:bCs/>
          <w:color w:val="262626" w:themeColor="text1" w:themeTint="D9"/>
          <w:sz w:val="24"/>
          <w:szCs w:val="24"/>
          <w:lang w:eastAsia="zh-CN"/>
        </w:rPr>
        <w:t xml:space="preserve"> </w:t>
      </w:r>
      <w:r w:rsidR="006977E1" w:rsidRPr="003915B2">
        <w:rPr>
          <w:rFonts w:eastAsia="微软雅黑"/>
          <w:bCs/>
          <w:color w:val="262626" w:themeColor="text1" w:themeTint="D9"/>
          <w:sz w:val="24"/>
          <w:szCs w:val="24"/>
          <w:lang w:eastAsia="zh-CN"/>
        </w:rPr>
        <w:t xml:space="preserve">| </w:t>
      </w:r>
      <w:r w:rsidR="006977E1" w:rsidRPr="003915B2">
        <w:rPr>
          <w:rStyle w:val="ItalicExpanded"/>
          <w:rFonts w:eastAsia="微软雅黑"/>
          <w:b/>
          <w:i w:val="0"/>
          <w:iCs/>
          <w:color w:val="262626" w:themeColor="text1" w:themeTint="D9"/>
          <w:sz w:val="24"/>
          <w:szCs w:val="24"/>
          <w:lang w:eastAsia="zh-CN"/>
        </w:rPr>
        <w:t>统计学</w:t>
      </w:r>
      <w:r w:rsidR="009F2103" w:rsidRPr="003915B2">
        <w:rPr>
          <w:rStyle w:val="ItalicExpanded"/>
          <w:rFonts w:eastAsia="微软雅黑"/>
          <w:b/>
          <w:i w:val="0"/>
          <w:iCs/>
          <w:color w:val="262626" w:themeColor="text1" w:themeTint="D9"/>
          <w:sz w:val="24"/>
          <w:szCs w:val="24"/>
          <w:lang w:eastAsia="zh-CN"/>
        </w:rPr>
        <w:t xml:space="preserve"> </w:t>
      </w:r>
      <w:r w:rsidR="009F2103" w:rsidRPr="003915B2">
        <w:rPr>
          <w:rFonts w:eastAsia="微软雅黑"/>
          <w:bCs/>
          <w:color w:val="262626" w:themeColor="text1" w:themeTint="D9"/>
          <w:sz w:val="24"/>
          <w:szCs w:val="24"/>
          <w:lang w:eastAsia="zh-CN"/>
        </w:rPr>
        <w:t xml:space="preserve">| </w:t>
      </w:r>
      <w:r w:rsidR="006977E1" w:rsidRPr="003915B2">
        <w:rPr>
          <w:rStyle w:val="ItalicExpanded"/>
          <w:rFonts w:eastAsia="微软雅黑"/>
          <w:b/>
          <w:i w:val="0"/>
          <w:iCs/>
          <w:color w:val="262626" w:themeColor="text1" w:themeTint="D9"/>
          <w:sz w:val="24"/>
          <w:szCs w:val="24"/>
          <w:lang w:eastAsia="zh-CN"/>
        </w:rPr>
        <w:t>硕士</w:t>
      </w:r>
      <w:r w:rsidR="009F2103" w:rsidRPr="003915B2">
        <w:rPr>
          <w:rStyle w:val="ItalicExpanded"/>
          <w:rFonts w:eastAsia="微软雅黑"/>
          <w:b/>
          <w:i w:val="0"/>
          <w:iCs/>
          <w:color w:val="262626" w:themeColor="text1" w:themeTint="D9"/>
          <w:sz w:val="24"/>
          <w:szCs w:val="24"/>
          <w:lang w:eastAsia="zh-CN"/>
        </w:rPr>
        <w:t>研究生</w:t>
      </w:r>
      <w:r w:rsidRPr="003915B2">
        <w:rPr>
          <w:rFonts w:eastAsia="微软雅黑"/>
          <w:color w:val="262626" w:themeColor="text1" w:themeTint="D9"/>
          <w:sz w:val="24"/>
          <w:szCs w:val="24"/>
          <w:lang w:eastAsia="zh-CN"/>
        </w:rPr>
        <w:tab/>
      </w:r>
      <w:r w:rsidR="006977E1" w:rsidRPr="003915B2">
        <w:rPr>
          <w:rFonts w:eastAsia="微软雅黑"/>
          <w:b/>
          <w:bCs/>
          <w:color w:val="262626" w:themeColor="text1" w:themeTint="D9"/>
          <w:sz w:val="24"/>
          <w:szCs w:val="24"/>
          <w:lang w:eastAsia="zh-CN"/>
        </w:rPr>
        <w:t>2015</w:t>
      </w:r>
      <w:r w:rsidR="00E56D56" w:rsidRPr="003915B2">
        <w:rPr>
          <w:rFonts w:eastAsia="微软雅黑"/>
          <w:b/>
          <w:bCs/>
          <w:color w:val="262626" w:themeColor="text1" w:themeTint="D9"/>
          <w:sz w:val="24"/>
          <w:szCs w:val="24"/>
          <w:lang w:eastAsia="zh-CN"/>
        </w:rPr>
        <w:t>/</w:t>
      </w:r>
      <w:r w:rsidR="006977E1" w:rsidRPr="003915B2">
        <w:rPr>
          <w:rFonts w:eastAsia="微软雅黑"/>
          <w:b/>
          <w:bCs/>
          <w:color w:val="262626" w:themeColor="text1" w:themeTint="D9"/>
          <w:sz w:val="24"/>
          <w:szCs w:val="24"/>
          <w:lang w:eastAsia="zh-CN"/>
        </w:rPr>
        <w:t>9 – 2018</w:t>
      </w:r>
      <w:r w:rsidR="00E56D56" w:rsidRPr="003915B2">
        <w:rPr>
          <w:rFonts w:eastAsia="微软雅黑"/>
          <w:b/>
          <w:bCs/>
          <w:color w:val="262626" w:themeColor="text1" w:themeTint="D9"/>
          <w:sz w:val="24"/>
          <w:szCs w:val="24"/>
          <w:lang w:eastAsia="zh-CN"/>
        </w:rPr>
        <w:t>/</w:t>
      </w:r>
      <w:r w:rsidR="006977E1" w:rsidRPr="003915B2">
        <w:rPr>
          <w:rFonts w:eastAsia="微软雅黑"/>
          <w:b/>
          <w:bCs/>
          <w:color w:val="262626" w:themeColor="text1" w:themeTint="D9"/>
          <w:sz w:val="24"/>
          <w:szCs w:val="24"/>
          <w:lang w:eastAsia="zh-CN"/>
        </w:rPr>
        <w:t>7</w:t>
      </w:r>
    </w:p>
    <w:p w14:paraId="40A6F26C" w14:textId="37F34C4A" w:rsidR="009F2103" w:rsidRPr="003915B2" w:rsidRDefault="009F2103" w:rsidP="006718E4">
      <w:pPr>
        <w:spacing w:line="276" w:lineRule="auto"/>
        <w:rPr>
          <w:rFonts w:eastAsia="微软雅黑"/>
          <w:b/>
          <w:bCs/>
          <w:color w:val="262626" w:themeColor="text1" w:themeTint="D9"/>
          <w:sz w:val="24"/>
          <w:szCs w:val="24"/>
          <w:lang w:eastAsia="zh-CN"/>
        </w:rPr>
      </w:pPr>
      <w:r w:rsidRPr="003915B2">
        <w:rPr>
          <w:rStyle w:val="CapsExpandedColored"/>
          <w:rFonts w:eastAsia="微软雅黑"/>
          <w:color w:val="262626" w:themeColor="text1" w:themeTint="D9"/>
          <w:sz w:val="24"/>
          <w:szCs w:val="24"/>
          <w:lang w:eastAsia="zh-CN"/>
        </w:rPr>
        <w:t>安庆师范大学</w:t>
      </w:r>
      <w:r w:rsidRPr="003915B2">
        <w:rPr>
          <w:rStyle w:val="CapsExpandedColored"/>
          <w:rFonts w:eastAsia="微软雅黑"/>
          <w:bCs/>
          <w:color w:val="262626" w:themeColor="text1" w:themeTint="D9"/>
          <w:sz w:val="24"/>
          <w:szCs w:val="24"/>
          <w:lang w:eastAsia="zh-CN"/>
        </w:rPr>
        <w:t xml:space="preserve"> </w:t>
      </w:r>
      <w:r w:rsidRPr="003915B2">
        <w:rPr>
          <w:rFonts w:eastAsia="微软雅黑"/>
          <w:bCs/>
          <w:color w:val="262626" w:themeColor="text1" w:themeTint="D9"/>
          <w:sz w:val="24"/>
          <w:szCs w:val="24"/>
          <w:lang w:eastAsia="zh-CN"/>
        </w:rPr>
        <w:t xml:space="preserve">| </w:t>
      </w:r>
      <w:r w:rsidRPr="003915B2">
        <w:rPr>
          <w:rStyle w:val="ItalicExpanded"/>
          <w:rFonts w:eastAsia="微软雅黑"/>
          <w:b/>
          <w:i w:val="0"/>
          <w:iCs/>
          <w:color w:val="262626" w:themeColor="text1" w:themeTint="D9"/>
          <w:sz w:val="24"/>
          <w:szCs w:val="24"/>
          <w:lang w:eastAsia="zh-CN"/>
        </w:rPr>
        <w:t>计算机科学与技术</w:t>
      </w:r>
      <w:r w:rsidRPr="003915B2">
        <w:rPr>
          <w:rStyle w:val="ItalicExpanded"/>
          <w:rFonts w:eastAsia="微软雅黑"/>
          <w:b/>
          <w:i w:val="0"/>
          <w:iCs/>
          <w:color w:val="262626" w:themeColor="text1" w:themeTint="D9"/>
          <w:sz w:val="24"/>
          <w:szCs w:val="24"/>
          <w:lang w:eastAsia="zh-CN"/>
        </w:rPr>
        <w:t xml:space="preserve"> </w:t>
      </w:r>
      <w:r w:rsidRPr="003915B2">
        <w:rPr>
          <w:rFonts w:eastAsia="微软雅黑"/>
          <w:bCs/>
          <w:color w:val="262626" w:themeColor="text1" w:themeTint="D9"/>
          <w:sz w:val="24"/>
          <w:szCs w:val="24"/>
          <w:lang w:eastAsia="zh-CN"/>
        </w:rPr>
        <w:t xml:space="preserve">| </w:t>
      </w:r>
      <w:r w:rsidRPr="003915B2">
        <w:rPr>
          <w:rStyle w:val="ItalicExpanded"/>
          <w:rFonts w:eastAsia="微软雅黑"/>
          <w:b/>
          <w:i w:val="0"/>
          <w:iCs/>
          <w:color w:val="262626" w:themeColor="text1" w:themeTint="D9"/>
          <w:sz w:val="24"/>
          <w:szCs w:val="24"/>
          <w:lang w:eastAsia="zh-CN"/>
        </w:rPr>
        <w:t>学士</w:t>
      </w:r>
      <w:r w:rsidRPr="003915B2">
        <w:rPr>
          <w:rFonts w:eastAsia="微软雅黑"/>
          <w:color w:val="262626" w:themeColor="text1" w:themeTint="D9"/>
          <w:sz w:val="24"/>
          <w:szCs w:val="24"/>
          <w:lang w:eastAsia="zh-CN"/>
        </w:rPr>
        <w:tab/>
      </w:r>
      <w:r w:rsidRPr="003915B2">
        <w:rPr>
          <w:rFonts w:eastAsia="微软雅黑"/>
          <w:b/>
          <w:bCs/>
          <w:color w:val="262626" w:themeColor="text1" w:themeTint="D9"/>
          <w:sz w:val="24"/>
          <w:szCs w:val="24"/>
          <w:lang w:eastAsia="zh-CN"/>
        </w:rPr>
        <w:t>2011/9 – 2015/7</w:t>
      </w:r>
    </w:p>
    <w:p w14:paraId="1D5531E0" w14:textId="5255575F" w:rsidR="009F2103" w:rsidRPr="00C127FD" w:rsidRDefault="009F2103" w:rsidP="006718E4">
      <w:pPr>
        <w:pStyle w:val="1"/>
        <w:spacing w:line="360" w:lineRule="auto"/>
        <w:rPr>
          <w:rFonts w:eastAsia="微软雅黑"/>
          <w:dstrike/>
          <w:color w:val="59B0B9" w:themeColor="accent2"/>
          <w:sz w:val="28"/>
          <w:szCs w:val="28"/>
          <w:lang w:eastAsia="zh-CN"/>
        </w:rPr>
      </w:pPr>
      <w:r w:rsidRPr="00C127FD">
        <w:rPr>
          <w:rStyle w:val="ColoredStrike"/>
          <w:rFonts w:eastAsia="微软雅黑"/>
          <w:sz w:val="21"/>
          <w:szCs w:val="21"/>
          <w:lang w:eastAsia="zh-CN"/>
        </w:rPr>
        <w:tab/>
      </w:r>
      <w:r w:rsidRPr="00C127FD">
        <w:rPr>
          <w:rFonts w:eastAsia="微软雅黑"/>
          <w:sz w:val="21"/>
          <w:szCs w:val="21"/>
          <w:lang w:eastAsia="zh-CN"/>
        </w:rPr>
        <w:t xml:space="preserve"> </w:t>
      </w:r>
      <w:r w:rsidR="00C32999">
        <w:rPr>
          <w:rFonts w:eastAsia="微软雅黑" w:hint="eastAsia"/>
          <w:sz w:val="28"/>
          <w:szCs w:val="28"/>
          <w:lang w:eastAsia="zh-CN"/>
        </w:rPr>
        <w:t>发表论文</w:t>
      </w:r>
      <w:r w:rsidRPr="00C127FD">
        <w:rPr>
          <w:rFonts w:eastAsia="微软雅黑"/>
          <w:sz w:val="28"/>
          <w:szCs w:val="28"/>
          <w:lang w:eastAsia="zh-CN"/>
        </w:rPr>
        <w:t xml:space="preserve"> </w:t>
      </w:r>
      <w:r w:rsidRPr="00C127FD">
        <w:rPr>
          <w:rStyle w:val="ColoredStrike"/>
          <w:rFonts w:eastAsia="微软雅黑"/>
          <w:sz w:val="28"/>
          <w:szCs w:val="28"/>
          <w:lang w:eastAsia="zh-CN"/>
        </w:rPr>
        <w:tab/>
      </w:r>
    </w:p>
    <w:p w14:paraId="2BBCC83E" w14:textId="0F2B63BC" w:rsidR="00B12435" w:rsidRDefault="00F12819" w:rsidP="0073706A">
      <w:pPr>
        <w:spacing w:line="360" w:lineRule="auto"/>
        <w:ind w:left="360" w:hanging="360"/>
        <w:jc w:val="both"/>
        <w:rPr>
          <w:rFonts w:eastAsia="微软雅黑"/>
          <w:sz w:val="28"/>
          <w:szCs w:val="28"/>
        </w:rPr>
      </w:pPr>
      <w:r w:rsidRPr="0073706A">
        <w:rPr>
          <w:rFonts w:eastAsia="微软雅黑"/>
          <w:b/>
          <w:bCs/>
          <w:sz w:val="28"/>
          <w:szCs w:val="28"/>
        </w:rPr>
        <w:t xml:space="preserve">1) </w:t>
      </w:r>
      <w:r w:rsidR="006D7A50" w:rsidRPr="0073706A">
        <w:rPr>
          <w:rFonts w:eastAsia="微软雅黑"/>
          <w:sz w:val="28"/>
          <w:szCs w:val="28"/>
        </w:rPr>
        <w:t>Accurate Hierarchical Human Actions Recognition from Kinect Skeleton Data. (</w:t>
      </w:r>
      <w:r w:rsidR="006D7A50" w:rsidRPr="0073706A">
        <w:rPr>
          <w:rFonts w:eastAsia="微软雅黑"/>
          <w:b/>
          <w:bCs/>
          <w:sz w:val="28"/>
          <w:szCs w:val="28"/>
        </w:rPr>
        <w:t xml:space="preserve">DOI: </w:t>
      </w:r>
      <w:r w:rsidR="006D7A50" w:rsidRPr="0073706A">
        <w:rPr>
          <w:rFonts w:eastAsia="微软雅黑"/>
          <w:sz w:val="28"/>
          <w:szCs w:val="28"/>
        </w:rPr>
        <w:t>10.1109/ACCESS.2019.</w:t>
      </w:r>
      <w:proofErr w:type="gramStart"/>
      <w:r w:rsidR="006D7A50" w:rsidRPr="0073706A">
        <w:rPr>
          <w:rFonts w:eastAsia="微软雅黑"/>
          <w:sz w:val="28"/>
          <w:szCs w:val="28"/>
        </w:rPr>
        <w:t xml:space="preserve">2911705, </w:t>
      </w:r>
      <w:r w:rsidR="006D7A50" w:rsidRPr="0073706A">
        <w:rPr>
          <w:rFonts w:eastAsia="微软雅黑"/>
          <w:b/>
          <w:bCs/>
          <w:sz w:val="28"/>
          <w:szCs w:val="28"/>
        </w:rPr>
        <w:t xml:space="preserve"> SCI</w:t>
      </w:r>
      <w:proofErr w:type="gramEnd"/>
      <w:r w:rsidR="006D7A50" w:rsidRPr="0073706A">
        <w:rPr>
          <w:rFonts w:eastAsia="微软雅黑"/>
          <w:b/>
          <w:bCs/>
          <w:sz w:val="28"/>
          <w:szCs w:val="28"/>
        </w:rPr>
        <w:t xml:space="preserve">: </w:t>
      </w:r>
      <w:r w:rsidR="006D7A50" w:rsidRPr="0073706A">
        <w:rPr>
          <w:rFonts w:eastAsia="微软雅黑"/>
          <w:sz w:val="28"/>
          <w:szCs w:val="28"/>
        </w:rPr>
        <w:t>000466798900001)</w:t>
      </w:r>
    </w:p>
    <w:p w14:paraId="0E9DE04B" w14:textId="77777777" w:rsidR="0073706A" w:rsidRPr="006718E4" w:rsidRDefault="0073706A" w:rsidP="0073706A">
      <w:pPr>
        <w:spacing w:line="360" w:lineRule="auto"/>
        <w:ind w:left="360" w:hanging="360"/>
        <w:jc w:val="both"/>
        <w:rPr>
          <w:rFonts w:eastAsia="微软雅黑"/>
          <w:sz w:val="10"/>
          <w:szCs w:val="10"/>
        </w:rPr>
      </w:pPr>
    </w:p>
    <w:p w14:paraId="256E165D" w14:textId="7A84636D" w:rsidR="00B12435" w:rsidRDefault="00F12819" w:rsidP="0073706A">
      <w:pPr>
        <w:spacing w:line="360" w:lineRule="auto"/>
        <w:ind w:left="360" w:hanging="360"/>
        <w:jc w:val="both"/>
        <w:rPr>
          <w:rFonts w:eastAsia="微软雅黑"/>
          <w:sz w:val="28"/>
          <w:szCs w:val="28"/>
        </w:rPr>
      </w:pPr>
      <w:r w:rsidRPr="0073706A">
        <w:rPr>
          <w:rFonts w:eastAsia="微软雅黑"/>
          <w:b/>
          <w:bCs/>
          <w:sz w:val="28"/>
          <w:szCs w:val="28"/>
        </w:rPr>
        <w:t>2)</w:t>
      </w:r>
      <w:r w:rsidRPr="0073706A">
        <w:rPr>
          <w:rFonts w:eastAsia="微软雅黑"/>
          <w:sz w:val="28"/>
          <w:szCs w:val="28"/>
        </w:rPr>
        <w:t xml:space="preserve"> </w:t>
      </w:r>
      <w:r w:rsidR="006D7A50" w:rsidRPr="0073706A">
        <w:rPr>
          <w:rFonts w:eastAsia="微软雅黑"/>
          <w:sz w:val="28"/>
          <w:szCs w:val="28"/>
        </w:rPr>
        <w:t>Hierarchical Human Action Recognition with Self-Selection Classifiers via Skeleton Data.</w:t>
      </w:r>
      <w:r w:rsidR="0073706A">
        <w:rPr>
          <w:rFonts w:eastAsia="微软雅黑"/>
          <w:sz w:val="28"/>
          <w:szCs w:val="28"/>
        </w:rPr>
        <w:t xml:space="preserve"> </w:t>
      </w:r>
      <w:r w:rsidR="006D7A50" w:rsidRPr="0073706A">
        <w:rPr>
          <w:rFonts w:eastAsia="微软雅黑"/>
          <w:sz w:val="28"/>
          <w:szCs w:val="28"/>
        </w:rPr>
        <w:t>(</w:t>
      </w:r>
      <w:r w:rsidR="006D7A50" w:rsidRPr="0073706A">
        <w:rPr>
          <w:rFonts w:eastAsia="微软雅黑"/>
          <w:b/>
          <w:bCs/>
          <w:sz w:val="28"/>
          <w:szCs w:val="28"/>
        </w:rPr>
        <w:t xml:space="preserve">DOI: </w:t>
      </w:r>
      <w:r w:rsidR="006D7A50" w:rsidRPr="0073706A">
        <w:rPr>
          <w:rFonts w:eastAsia="微软雅黑"/>
          <w:sz w:val="28"/>
          <w:szCs w:val="28"/>
        </w:rPr>
        <w:t>10.1088/0253-6102/70/5/</w:t>
      </w:r>
      <w:proofErr w:type="gramStart"/>
      <w:r w:rsidR="006D7A50" w:rsidRPr="0073706A">
        <w:rPr>
          <w:rFonts w:eastAsia="微软雅黑"/>
          <w:sz w:val="28"/>
          <w:szCs w:val="28"/>
        </w:rPr>
        <w:t xml:space="preserve">633,  </w:t>
      </w:r>
      <w:r w:rsidR="006D7A50" w:rsidRPr="0073706A">
        <w:rPr>
          <w:rFonts w:eastAsia="微软雅黑"/>
          <w:b/>
          <w:bCs/>
          <w:sz w:val="28"/>
          <w:szCs w:val="28"/>
        </w:rPr>
        <w:t>SCI</w:t>
      </w:r>
      <w:proofErr w:type="gramEnd"/>
      <w:r w:rsidR="006D7A50" w:rsidRPr="0073706A">
        <w:rPr>
          <w:rFonts w:eastAsia="微软雅黑"/>
          <w:b/>
          <w:bCs/>
          <w:sz w:val="28"/>
          <w:szCs w:val="28"/>
        </w:rPr>
        <w:t>:</w:t>
      </w:r>
      <w:r w:rsidR="006D7A50" w:rsidRPr="0073706A">
        <w:rPr>
          <w:rFonts w:eastAsia="微软雅黑"/>
          <w:sz w:val="28"/>
          <w:szCs w:val="28"/>
        </w:rPr>
        <w:t xml:space="preserve"> 000451760400018)</w:t>
      </w:r>
    </w:p>
    <w:p w14:paraId="43E73533" w14:textId="77777777" w:rsidR="0073706A" w:rsidRPr="006718E4" w:rsidRDefault="0073706A" w:rsidP="0073706A">
      <w:pPr>
        <w:spacing w:line="360" w:lineRule="auto"/>
        <w:ind w:left="360" w:hanging="360"/>
        <w:jc w:val="both"/>
        <w:rPr>
          <w:rFonts w:eastAsia="微软雅黑"/>
          <w:sz w:val="10"/>
          <w:szCs w:val="10"/>
        </w:rPr>
      </w:pPr>
    </w:p>
    <w:p w14:paraId="5DF40DD8" w14:textId="23B39AC0" w:rsidR="003D41EC" w:rsidRDefault="00F12819" w:rsidP="008750AE">
      <w:pPr>
        <w:spacing w:line="360" w:lineRule="auto"/>
        <w:ind w:left="360" w:hanging="360"/>
        <w:jc w:val="both"/>
        <w:rPr>
          <w:rFonts w:eastAsia="微软雅黑"/>
          <w:sz w:val="28"/>
          <w:szCs w:val="28"/>
        </w:rPr>
      </w:pPr>
      <w:r w:rsidRPr="0073706A">
        <w:rPr>
          <w:rFonts w:eastAsia="微软雅黑"/>
          <w:b/>
          <w:bCs/>
          <w:sz w:val="28"/>
          <w:szCs w:val="28"/>
        </w:rPr>
        <w:t>3)</w:t>
      </w:r>
      <w:r w:rsidRPr="0073706A">
        <w:rPr>
          <w:rFonts w:eastAsia="微软雅黑"/>
          <w:sz w:val="28"/>
          <w:szCs w:val="28"/>
        </w:rPr>
        <w:t xml:space="preserve"> </w:t>
      </w:r>
      <w:r w:rsidR="00D3294F" w:rsidRPr="0073706A">
        <w:rPr>
          <w:rFonts w:eastAsia="微软雅黑"/>
          <w:sz w:val="28"/>
          <w:szCs w:val="28"/>
        </w:rPr>
        <w:t>Human action recognition method based on hierarchical framework via Kinect skeleton data. (</w:t>
      </w:r>
      <w:r w:rsidR="00D3294F" w:rsidRPr="0073706A">
        <w:rPr>
          <w:rFonts w:eastAsia="微软雅黑"/>
          <w:b/>
          <w:bCs/>
          <w:sz w:val="28"/>
          <w:szCs w:val="28"/>
        </w:rPr>
        <w:t xml:space="preserve">DOI: </w:t>
      </w:r>
      <w:r w:rsidR="00D3294F" w:rsidRPr="0073706A">
        <w:rPr>
          <w:rFonts w:eastAsia="微软雅黑"/>
          <w:sz w:val="28"/>
          <w:szCs w:val="28"/>
        </w:rPr>
        <w:t>10.1109/ICMLC.2017.</w:t>
      </w:r>
      <w:proofErr w:type="gramStart"/>
      <w:r w:rsidR="00D3294F" w:rsidRPr="0073706A">
        <w:rPr>
          <w:rFonts w:eastAsia="微软雅黑"/>
          <w:sz w:val="28"/>
          <w:szCs w:val="28"/>
        </w:rPr>
        <w:t xml:space="preserve">8107747,  </w:t>
      </w:r>
      <w:r w:rsidR="00D3294F" w:rsidRPr="0073706A">
        <w:rPr>
          <w:rFonts w:eastAsia="微软雅黑"/>
          <w:b/>
          <w:bCs/>
          <w:sz w:val="28"/>
          <w:szCs w:val="28"/>
        </w:rPr>
        <w:t>EI</w:t>
      </w:r>
      <w:proofErr w:type="gramEnd"/>
      <w:r w:rsidR="00D3294F" w:rsidRPr="0073706A">
        <w:rPr>
          <w:rFonts w:eastAsia="微软雅黑"/>
          <w:b/>
          <w:bCs/>
          <w:sz w:val="28"/>
          <w:szCs w:val="28"/>
        </w:rPr>
        <w:t>:</w:t>
      </w:r>
      <w:r w:rsidR="00D3294F" w:rsidRPr="0073706A">
        <w:rPr>
          <w:rFonts w:eastAsia="微软雅黑"/>
          <w:sz w:val="28"/>
          <w:szCs w:val="28"/>
        </w:rPr>
        <w:t xml:space="preserve"> 20180904842839)</w:t>
      </w:r>
    </w:p>
    <w:sectPr w:rsidR="003D41EC" w:rsidSect="00BD595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8A63C" w14:textId="77777777" w:rsidR="000B7107" w:rsidRDefault="000B7107" w:rsidP="001558ED">
      <w:r>
        <w:separator/>
      </w:r>
    </w:p>
  </w:endnote>
  <w:endnote w:type="continuationSeparator" w:id="0">
    <w:p w14:paraId="75E66F92" w14:textId="77777777" w:rsidR="000B7107" w:rsidRDefault="000B7107" w:rsidP="00155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9C5C5" w14:textId="77777777" w:rsidR="000B7107" w:rsidRDefault="000B7107" w:rsidP="001558ED">
      <w:r>
        <w:separator/>
      </w:r>
    </w:p>
  </w:footnote>
  <w:footnote w:type="continuationSeparator" w:id="0">
    <w:p w14:paraId="52A910EA" w14:textId="77777777" w:rsidR="000B7107" w:rsidRDefault="000B7107" w:rsidP="00155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5179"/>
    <w:multiLevelType w:val="hybridMultilevel"/>
    <w:tmpl w:val="0472FB26"/>
    <w:lvl w:ilvl="0" w:tplc="653E7A80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03D80"/>
    <w:multiLevelType w:val="hybridMultilevel"/>
    <w:tmpl w:val="178A73D0"/>
    <w:lvl w:ilvl="0" w:tplc="F9FCBADC">
      <w:start w:val="1"/>
      <w:numFmt w:val="japaneseCounting"/>
      <w:lvlText w:val="%1、"/>
      <w:lvlJc w:val="left"/>
      <w:pPr>
        <w:ind w:left="420" w:hanging="420"/>
      </w:pPr>
      <w:rPr>
        <w:rFonts w:ascii="华文中宋" w:eastAsia="华文中宋" w:hAnsi="华文中宋" w:cs="宋体" w:hint="default"/>
        <w:b/>
        <w:color w:val="595959" w:themeColor="text1" w:themeTint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0780D"/>
    <w:multiLevelType w:val="hybridMultilevel"/>
    <w:tmpl w:val="4022C31C"/>
    <w:lvl w:ilvl="0" w:tplc="0A12B7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73D57"/>
    <w:multiLevelType w:val="hybridMultilevel"/>
    <w:tmpl w:val="843E9C62"/>
    <w:lvl w:ilvl="0" w:tplc="759A17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D52D57"/>
    <w:multiLevelType w:val="hybridMultilevel"/>
    <w:tmpl w:val="9120F5A0"/>
    <w:lvl w:ilvl="0" w:tplc="F6467B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907CF"/>
    <w:multiLevelType w:val="hybridMultilevel"/>
    <w:tmpl w:val="F6EEC432"/>
    <w:lvl w:ilvl="0" w:tplc="E228D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DA"/>
    <w:rsid w:val="00004143"/>
    <w:rsid w:val="00011C5F"/>
    <w:rsid w:val="0002778E"/>
    <w:rsid w:val="00065270"/>
    <w:rsid w:val="000941CC"/>
    <w:rsid w:val="000B7107"/>
    <w:rsid w:val="000C3EA1"/>
    <w:rsid w:val="000C5970"/>
    <w:rsid w:val="000E6DD8"/>
    <w:rsid w:val="000E7D97"/>
    <w:rsid w:val="000F5460"/>
    <w:rsid w:val="00102E46"/>
    <w:rsid w:val="001558ED"/>
    <w:rsid w:val="001B2A89"/>
    <w:rsid w:val="001E628F"/>
    <w:rsid w:val="001F4D42"/>
    <w:rsid w:val="00212844"/>
    <w:rsid w:val="00245C82"/>
    <w:rsid w:val="002F450C"/>
    <w:rsid w:val="003076A8"/>
    <w:rsid w:val="00322A4A"/>
    <w:rsid w:val="00323861"/>
    <w:rsid w:val="00325020"/>
    <w:rsid w:val="0034381B"/>
    <w:rsid w:val="00373F17"/>
    <w:rsid w:val="003915B2"/>
    <w:rsid w:val="003A648A"/>
    <w:rsid w:val="003B74D7"/>
    <w:rsid w:val="003D41EC"/>
    <w:rsid w:val="003D5C5D"/>
    <w:rsid w:val="003E61DA"/>
    <w:rsid w:val="003F1545"/>
    <w:rsid w:val="00416238"/>
    <w:rsid w:val="00471737"/>
    <w:rsid w:val="004718B3"/>
    <w:rsid w:val="00477B3C"/>
    <w:rsid w:val="004841B9"/>
    <w:rsid w:val="00495DD4"/>
    <w:rsid w:val="004A2E8F"/>
    <w:rsid w:val="004A6038"/>
    <w:rsid w:val="004D126A"/>
    <w:rsid w:val="004D7E43"/>
    <w:rsid w:val="004F0BED"/>
    <w:rsid w:val="00524BD2"/>
    <w:rsid w:val="00575524"/>
    <w:rsid w:val="00580EB2"/>
    <w:rsid w:val="00595E95"/>
    <w:rsid w:val="005D4A28"/>
    <w:rsid w:val="005E3115"/>
    <w:rsid w:val="0060710A"/>
    <w:rsid w:val="0061473E"/>
    <w:rsid w:val="00654CC6"/>
    <w:rsid w:val="006718E4"/>
    <w:rsid w:val="00684A4B"/>
    <w:rsid w:val="00693E49"/>
    <w:rsid w:val="006977E1"/>
    <w:rsid w:val="006D7A50"/>
    <w:rsid w:val="006E49FD"/>
    <w:rsid w:val="0073706A"/>
    <w:rsid w:val="00745AAF"/>
    <w:rsid w:val="007614A9"/>
    <w:rsid w:val="00774099"/>
    <w:rsid w:val="007B064D"/>
    <w:rsid w:val="007C7E7E"/>
    <w:rsid w:val="007D3005"/>
    <w:rsid w:val="007F0AA6"/>
    <w:rsid w:val="0085672B"/>
    <w:rsid w:val="00863113"/>
    <w:rsid w:val="008750AE"/>
    <w:rsid w:val="00876483"/>
    <w:rsid w:val="008C16C1"/>
    <w:rsid w:val="008D4142"/>
    <w:rsid w:val="008E20E7"/>
    <w:rsid w:val="0090284B"/>
    <w:rsid w:val="009156DC"/>
    <w:rsid w:val="0093603C"/>
    <w:rsid w:val="00967938"/>
    <w:rsid w:val="00984E2B"/>
    <w:rsid w:val="009E245F"/>
    <w:rsid w:val="009F2103"/>
    <w:rsid w:val="00A24A6D"/>
    <w:rsid w:val="00A41856"/>
    <w:rsid w:val="00A64E89"/>
    <w:rsid w:val="00A673DD"/>
    <w:rsid w:val="00A96D2A"/>
    <w:rsid w:val="00A97C39"/>
    <w:rsid w:val="00AB5D24"/>
    <w:rsid w:val="00AB615A"/>
    <w:rsid w:val="00AE2D37"/>
    <w:rsid w:val="00AF191B"/>
    <w:rsid w:val="00AF65F4"/>
    <w:rsid w:val="00B12435"/>
    <w:rsid w:val="00B678EC"/>
    <w:rsid w:val="00BA2899"/>
    <w:rsid w:val="00BA6338"/>
    <w:rsid w:val="00BB00C6"/>
    <w:rsid w:val="00BD5954"/>
    <w:rsid w:val="00C040CB"/>
    <w:rsid w:val="00C05ADF"/>
    <w:rsid w:val="00C1115C"/>
    <w:rsid w:val="00C127FD"/>
    <w:rsid w:val="00C16EFD"/>
    <w:rsid w:val="00C20284"/>
    <w:rsid w:val="00C32999"/>
    <w:rsid w:val="00C401D1"/>
    <w:rsid w:val="00C700FD"/>
    <w:rsid w:val="00CC543E"/>
    <w:rsid w:val="00D3294F"/>
    <w:rsid w:val="00D47309"/>
    <w:rsid w:val="00D77DF9"/>
    <w:rsid w:val="00DF4834"/>
    <w:rsid w:val="00DF7A63"/>
    <w:rsid w:val="00E27BA9"/>
    <w:rsid w:val="00E30CEC"/>
    <w:rsid w:val="00E31FB0"/>
    <w:rsid w:val="00E502BC"/>
    <w:rsid w:val="00E56D56"/>
    <w:rsid w:val="00E91E38"/>
    <w:rsid w:val="00E950FC"/>
    <w:rsid w:val="00EA2E0D"/>
    <w:rsid w:val="00EE0CD9"/>
    <w:rsid w:val="00EF0E70"/>
    <w:rsid w:val="00EF3F36"/>
    <w:rsid w:val="00EF7C31"/>
    <w:rsid w:val="00F0734A"/>
    <w:rsid w:val="00F12819"/>
    <w:rsid w:val="00F160F2"/>
    <w:rsid w:val="00F85754"/>
    <w:rsid w:val="00FE0E34"/>
    <w:rsid w:val="00FF34E7"/>
    <w:rsid w:val="00FF7A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BE3F8"/>
  <w15:docId w15:val="{73D4DD04-A90F-409B-9DAE-179B411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1">
    <w:name w:val="heading 1"/>
    <w:basedOn w:val="a"/>
    <w:next w:val="a"/>
    <w:link w:val="10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7B064D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10">
    <w:name w:val="标题 1 字符"/>
    <w:basedOn w:val="a0"/>
    <w:link w:val="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20">
    <w:name w:val="标题 2 字符"/>
    <w:basedOn w:val="a0"/>
    <w:link w:val="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a4">
    <w:name w:val="Title"/>
    <w:basedOn w:val="a"/>
    <w:next w:val="a"/>
    <w:link w:val="a5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a5">
    <w:name w:val="标题 字符"/>
    <w:basedOn w:val="a0"/>
    <w:link w:val="a4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a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a0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a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a0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a6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a0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a0"/>
    <w:uiPriority w:val="1"/>
    <w:qFormat/>
    <w:rsid w:val="00E950FC"/>
    <w:rPr>
      <w:i/>
      <w:spacing w:val="5"/>
    </w:rPr>
  </w:style>
  <w:style w:type="character" w:styleId="a7">
    <w:name w:val="Hyperlink"/>
    <w:basedOn w:val="a0"/>
    <w:uiPriority w:val="99"/>
    <w:unhideWhenUsed/>
    <w:rsid w:val="00D77DF9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1558ED"/>
    <w:pPr>
      <w:pBdr>
        <w:bottom w:val="single" w:sz="6" w:space="1" w:color="auto"/>
      </w:pBdr>
      <w:tabs>
        <w:tab w:val="clear" w:pos="1080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558ED"/>
    <w:pPr>
      <w:tabs>
        <w:tab w:val="clear" w:pos="10800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558ED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6E49FD"/>
    <w:rPr>
      <w:color w:val="598C8C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E31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wuhuang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2B09D-E8F0-41BF-A21E-08B248B5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吴煌</cp:lastModifiedBy>
  <cp:revision>45</cp:revision>
  <cp:lastPrinted>2020-03-18T17:58:00Z</cp:lastPrinted>
  <dcterms:created xsi:type="dcterms:W3CDTF">2020-03-19T16:42:00Z</dcterms:created>
  <dcterms:modified xsi:type="dcterms:W3CDTF">2020-07-29T08:15:00Z</dcterms:modified>
</cp:coreProperties>
</file>