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B9C20" w14:textId="77777777" w:rsidR="00126249" w:rsidRDefault="00000000">
      <w:pPr>
        <w:adjustRightInd w:val="0"/>
        <w:snapToGrid w:val="0"/>
        <w:spacing w:line="276" w:lineRule="auto"/>
        <w:jc w:val="center"/>
        <w:rPr>
          <w:rFonts w:ascii="Times New Roman" w:eastAsia="SimSun" w:hAnsi="Times New Roman" w:cs="Times New Roman"/>
          <w:b/>
          <w:sz w:val="36"/>
          <w:szCs w:val="36"/>
          <w:lang w:eastAsia="zh-CN"/>
        </w:rPr>
      </w:pPr>
      <w:r>
        <w:rPr>
          <w:rFonts w:ascii="Times New Roman" w:eastAsia="SimSun" w:hAnsi="Times New Roman" w:cs="Times New Roman" w:hint="eastAsia"/>
          <w:b/>
          <w:sz w:val="36"/>
          <w:szCs w:val="36"/>
          <w:lang w:eastAsia="zh-CN"/>
        </w:rPr>
        <w:t>Zhan ZHANG</w:t>
      </w:r>
    </w:p>
    <w:p w14:paraId="56E13E95" w14:textId="1BED7B3F" w:rsidR="00126249" w:rsidRDefault="00000000">
      <w:pPr>
        <w:adjustRightInd w:val="0"/>
        <w:snapToGrid w:val="0"/>
        <w:spacing w:line="276" w:lineRule="auto"/>
        <w:jc w:val="center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Email: </w:t>
      </w:r>
      <w:r w:rsidR="00FF7406">
        <w:rPr>
          <w:rFonts w:ascii="Times New Roman" w:eastAsia="SimSun" w:hAnsi="Times New Roman" w:cs="Times New Roman"/>
          <w:sz w:val="20"/>
          <w:szCs w:val="20"/>
          <w:lang w:eastAsia="zh-CN"/>
        </w:rPr>
        <w:t>zzzzhan@ucdavis.edu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</w:t>
      </w:r>
    </w:p>
    <w:p w14:paraId="1A2AB47F" w14:textId="70B89556" w:rsidR="00126249" w:rsidRDefault="00000000">
      <w:pPr>
        <w:adjustRightInd w:val="0"/>
        <w:snapToGrid w:val="0"/>
        <w:spacing w:line="276" w:lineRule="auto"/>
        <w:jc w:val="center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Website: </w:t>
      </w:r>
      <w:hyperlink r:id="rId7" w:history="1">
        <w:r w:rsidR="00FF7406" w:rsidRPr="00FF7406">
          <w:rPr>
            <w:rStyle w:val="Hyperlink"/>
            <w:rFonts w:ascii="Times New Roman" w:eastAsia="SimSun" w:hAnsi="Times New Roman" w:cs="Times New Roman"/>
            <w:sz w:val="20"/>
            <w:szCs w:val="20"/>
            <w:lang w:eastAsia="zh-CN"/>
          </w:rPr>
          <w:t>https://zhanzhangzz.com/</w:t>
        </w:r>
      </w:hyperlink>
    </w:p>
    <w:p w14:paraId="0A2ED7D5" w14:textId="245A2D91" w:rsidR="00126249" w:rsidRDefault="00000000" w:rsidP="00FF7406">
      <w:pPr>
        <w:adjustRightInd w:val="0"/>
        <w:snapToGrid w:val="0"/>
        <w:spacing w:line="276" w:lineRule="auto"/>
        <w:jc w:val="center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Address: </w:t>
      </w:r>
      <w:r w:rsidR="00FF7406">
        <w:rPr>
          <w:rFonts w:ascii="Times New Roman" w:eastAsia="SimSun" w:hAnsi="Times New Roman" w:cs="Times New Roman"/>
          <w:sz w:val="20"/>
          <w:szCs w:val="20"/>
          <w:lang w:eastAsia="zh-CN"/>
        </w:rPr>
        <w:t>2306 Academic Surge, University of California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, </w:t>
      </w:r>
      <w:r w:rsidR="00FF7406">
        <w:rPr>
          <w:rFonts w:ascii="Times New Roman" w:eastAsia="SimSun" w:hAnsi="Times New Roman" w:cs="Times New Roman"/>
          <w:sz w:val="20"/>
          <w:szCs w:val="20"/>
          <w:lang w:eastAsia="zh-CN"/>
        </w:rPr>
        <w:t>Davis</w:t>
      </w:r>
    </w:p>
    <w:p w14:paraId="421AB0DD" w14:textId="77777777" w:rsidR="00126249" w:rsidRDefault="00000000">
      <w:pPr>
        <w:pStyle w:val="Heading1"/>
        <w:adjustRightInd w:val="0"/>
        <w:snapToGrid w:val="0"/>
        <w:spacing w:beforeLines="50" w:before="120" w:after="0" w:line="276" w:lineRule="auto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>Education</w:t>
      </w:r>
    </w:p>
    <w:p w14:paraId="08981F42" w14:textId="70AC7EAA" w:rsidR="00FF7406" w:rsidRDefault="00FF7406">
      <w:pPr>
        <w:adjustRightInd w:val="0"/>
        <w:snapToGrid w:val="0"/>
        <w:spacing w:beforeLines="30" w:before="72"/>
        <w:ind w:left="657" w:hangingChars="327" w:hanging="657"/>
        <w:jc w:val="distribute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 xml:space="preserve">University </w:t>
      </w:r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 xml:space="preserve">of </w:t>
      </w: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California, Davis</w:t>
      </w:r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 xml:space="preserve">                                                                            </w:t>
      </w: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 xml:space="preserve">                                                                    </w:t>
      </w:r>
      <w:r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Sep </w:t>
      </w:r>
      <w:r>
        <w:rPr>
          <w:rFonts w:ascii="Times New Roman" w:hAnsi="Times New Roman" w:cs="Times New Roman"/>
          <w:sz w:val="20"/>
          <w:szCs w:val="20"/>
        </w:rPr>
        <w:t>20</w:t>
      </w:r>
      <w:r>
        <w:rPr>
          <w:rFonts w:ascii="Times New Roman" w:hAnsi="Times New Roman" w:cs="Times New Roman"/>
          <w:sz w:val="20"/>
          <w:szCs w:val="20"/>
          <w:lang w:eastAsia="zh-CN"/>
        </w:rPr>
        <w:t>21</w:t>
      </w:r>
      <w:r>
        <w:rPr>
          <w:rFonts w:ascii="Times New Roman" w:eastAsia="SimSun" w:hAnsi="Times New Roman" w:cs="Times New Roman"/>
          <w:sz w:val="20"/>
          <w:szCs w:val="20"/>
          <w:lang w:eastAsia="zh-CN"/>
        </w:rPr>
        <w:t>-</w:t>
      </w:r>
    </w:p>
    <w:p w14:paraId="7C7951DC" w14:textId="19B1F721" w:rsidR="00FF7406" w:rsidRPr="00FF7406" w:rsidRDefault="00FF7406" w:rsidP="00FF7406">
      <w:pPr>
        <w:adjustRightInd w:val="0"/>
        <w:snapToGrid w:val="0"/>
        <w:spacing w:line="276" w:lineRule="auto"/>
        <w:ind w:firstLine="0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sz w:val="20"/>
          <w:szCs w:val="20"/>
          <w:lang w:eastAsia="zh-CN"/>
        </w:rPr>
        <w:t>PhD, Computer Science</w:t>
      </w:r>
    </w:p>
    <w:p w14:paraId="14FFE7C1" w14:textId="153BAD49" w:rsidR="00126249" w:rsidRDefault="00000000">
      <w:pPr>
        <w:adjustRightInd w:val="0"/>
        <w:snapToGrid w:val="0"/>
        <w:spacing w:beforeLines="30" w:before="72"/>
        <w:ind w:left="657" w:hangingChars="327" w:hanging="657"/>
        <w:jc w:val="distribute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 xml:space="preserve">University </w:t>
      </w:r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of Science and Technology of Chin</w:t>
      </w:r>
      <w:r w:rsidR="00242E6D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 xml:space="preserve">a </w:t>
      </w:r>
      <w:r w:rsidR="007B7D4B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(</w:t>
      </w:r>
      <w:proofErr w:type="gramStart"/>
      <w:r w:rsidR="007B7D4B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USTC)</w:t>
      </w:r>
      <w:r w:rsidR="00242E6D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 xml:space="preserve">   </w:t>
      </w:r>
      <w:proofErr w:type="gramEnd"/>
      <w:r w:rsidR="00242E6D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 xml:space="preserve">                                                                                    </w:t>
      </w:r>
      <w:r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Sep </w:t>
      </w:r>
      <w:r>
        <w:rPr>
          <w:rFonts w:ascii="Times New Roman" w:hAnsi="Times New Roman" w:cs="Times New Roman"/>
          <w:sz w:val="20"/>
          <w:szCs w:val="20"/>
        </w:rPr>
        <w:t>20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17</w:t>
      </w:r>
      <w:r>
        <w:rPr>
          <w:rFonts w:ascii="Times New Roman" w:eastAsia="SimSun" w:hAnsi="Times New Roman" w:cs="Times New Roman"/>
          <w:sz w:val="20"/>
          <w:szCs w:val="20"/>
          <w:lang w:eastAsia="zh-CN"/>
        </w:rPr>
        <w:t>- Jul</w:t>
      </w:r>
      <w:r>
        <w:rPr>
          <w:rFonts w:ascii="Times New Roman" w:hAnsi="Times New Roman" w:cs="Times New Roman"/>
          <w:sz w:val="20"/>
          <w:szCs w:val="20"/>
        </w:rPr>
        <w:t xml:space="preserve"> 20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21</w:t>
      </w:r>
    </w:p>
    <w:p w14:paraId="6E683335" w14:textId="6900D06F" w:rsidR="00126249" w:rsidRDefault="00FF7406" w:rsidP="00FF7406">
      <w:pPr>
        <w:adjustRightInd w:val="0"/>
        <w:snapToGrid w:val="0"/>
        <w:spacing w:line="276" w:lineRule="auto"/>
        <w:ind w:firstLine="0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sz w:val="20"/>
          <w:szCs w:val="20"/>
          <w:lang w:eastAsia="zh-CN"/>
        </w:rPr>
        <w:t>B.S with Honors, Applied Mathematics; B.S, Computer Science</w:t>
      </w:r>
    </w:p>
    <w:p w14:paraId="5D5BBDB4" w14:textId="6D32B643" w:rsidR="00FF7406" w:rsidRDefault="00FF7406" w:rsidP="00FF7406">
      <w:pPr>
        <w:pStyle w:val="Heading1"/>
        <w:adjustRightInd w:val="0"/>
        <w:snapToGrid w:val="0"/>
        <w:spacing w:beforeLines="50" w:before="120" w:after="0" w:line="276" w:lineRule="auto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>Publications</w:t>
      </w:r>
    </w:p>
    <w:p w14:paraId="56A8B257" w14:textId="4122FF5E" w:rsidR="00126249" w:rsidRPr="00594458" w:rsidRDefault="00594458" w:rsidP="00594458">
      <w:pPr>
        <w:pStyle w:val="ListParagraph"/>
        <w:numPr>
          <w:ilvl w:val="0"/>
          <w:numId w:val="3"/>
        </w:numPr>
        <w:adjustRightInd w:val="0"/>
        <w:snapToGrid w:val="0"/>
        <w:jc w:val="distribute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594458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Computational Design of Flexible Planar Microstructures</w:t>
      </w: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 xml:space="preserve">                                                                                                   </w:t>
      </w:r>
      <w:r w:rsidRPr="00594458">
        <w:rPr>
          <w:rFonts w:ascii="Times New Roman" w:eastAsia="SimSun" w:hAnsi="Times New Roman" w:cs="Times New Roman"/>
          <w:sz w:val="20"/>
          <w:szCs w:val="20"/>
          <w:lang w:eastAsia="zh-CN"/>
        </w:rPr>
        <w:t>202</w:t>
      </w:r>
      <w:r>
        <w:rPr>
          <w:rFonts w:ascii="Times New Roman" w:eastAsia="SimSun" w:hAnsi="Times New Roman" w:cs="Times New Roman"/>
          <w:sz w:val="20"/>
          <w:szCs w:val="20"/>
          <w:lang w:eastAsia="zh-CN"/>
        </w:rPr>
        <w:t>3</w:t>
      </w:r>
    </w:p>
    <w:p w14:paraId="03187CA0" w14:textId="54BF6F46" w:rsidR="00594458" w:rsidRDefault="00594458" w:rsidP="00594458">
      <w:pPr>
        <w:adjustRightInd w:val="0"/>
        <w:snapToGrid w:val="0"/>
        <w:spacing w:line="276" w:lineRule="auto"/>
        <w:ind w:left="360" w:firstLine="0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594458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Zhan Zhang</w:t>
      </w:r>
      <w:r w:rsidRPr="00594458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, Christopher Brandt, Jean </w:t>
      </w:r>
      <w:proofErr w:type="spellStart"/>
      <w:r w:rsidRPr="00594458">
        <w:rPr>
          <w:rFonts w:ascii="Times New Roman" w:eastAsia="SimSun" w:hAnsi="Times New Roman" w:cs="Times New Roman"/>
          <w:sz w:val="20"/>
          <w:szCs w:val="20"/>
          <w:lang w:eastAsia="zh-CN"/>
        </w:rPr>
        <w:t>Jouve</w:t>
      </w:r>
      <w:proofErr w:type="spellEnd"/>
      <w:r w:rsidRPr="00594458">
        <w:rPr>
          <w:rFonts w:ascii="Times New Roman" w:eastAsia="SimSun" w:hAnsi="Times New Roman" w:cs="Times New Roman"/>
          <w:sz w:val="20"/>
          <w:szCs w:val="20"/>
          <w:lang w:eastAsia="zh-CN"/>
        </w:rPr>
        <w:t>, Yue Wang, Tian Chen, Mark Pauly, Julian Panett</w:t>
      </w:r>
      <w:r>
        <w:rPr>
          <w:rFonts w:ascii="Times New Roman" w:eastAsia="SimSun" w:hAnsi="Times New Roman" w:cs="Times New Roman"/>
          <w:sz w:val="20"/>
          <w:szCs w:val="20"/>
          <w:lang w:eastAsia="zh-CN"/>
        </w:rPr>
        <w:t>a</w:t>
      </w:r>
    </w:p>
    <w:p w14:paraId="1CE169FC" w14:textId="0B93C3C4" w:rsidR="00594458" w:rsidRPr="008B7B3D" w:rsidRDefault="00594458" w:rsidP="00594458">
      <w:pPr>
        <w:adjustRightInd w:val="0"/>
        <w:snapToGrid w:val="0"/>
        <w:spacing w:line="276" w:lineRule="auto"/>
        <w:ind w:left="360" w:firstLine="0"/>
        <w:jc w:val="both"/>
        <w:rPr>
          <w:rFonts w:ascii="Times New Roman" w:eastAsia="SimSun" w:hAnsi="Times New Roman" w:cs="Times New Roman"/>
          <w:i/>
          <w:iCs/>
          <w:sz w:val="20"/>
          <w:szCs w:val="20"/>
          <w:lang w:eastAsia="zh-CN"/>
        </w:rPr>
      </w:pPr>
      <w:r w:rsidRPr="008B7B3D">
        <w:rPr>
          <w:rFonts w:ascii="Times New Roman" w:eastAsia="SimSun" w:hAnsi="Times New Roman" w:cs="Times New Roman"/>
          <w:i/>
          <w:iCs/>
          <w:sz w:val="20"/>
          <w:szCs w:val="20"/>
          <w:lang w:eastAsia="zh-CN"/>
        </w:rPr>
        <w:t>ACM Transactions on Graphics (SIGGRPAH</w:t>
      </w:r>
      <w:r w:rsidRPr="008B7B3D">
        <w:rPr>
          <w:rFonts w:ascii="Times New Roman" w:eastAsia="SimSun" w:hAnsi="Times New Roman" w:cs="Times New Roman"/>
          <w:i/>
          <w:iCs/>
          <w:sz w:val="20"/>
          <w:szCs w:val="20"/>
          <w:lang w:eastAsia="zh-CN"/>
        </w:rPr>
        <w:t xml:space="preserve"> Asia</w:t>
      </w:r>
      <w:r w:rsidRPr="008B7B3D">
        <w:rPr>
          <w:rFonts w:ascii="Times New Roman" w:eastAsia="SimSun" w:hAnsi="Times New Roman" w:cs="Times New Roman"/>
          <w:i/>
          <w:iCs/>
          <w:sz w:val="20"/>
          <w:szCs w:val="20"/>
          <w:lang w:eastAsia="zh-CN"/>
        </w:rPr>
        <w:t>) 202</w:t>
      </w:r>
      <w:r w:rsidRPr="008B7B3D">
        <w:rPr>
          <w:rFonts w:ascii="Times New Roman" w:eastAsia="SimSun" w:hAnsi="Times New Roman" w:cs="Times New Roman"/>
          <w:i/>
          <w:iCs/>
          <w:sz w:val="20"/>
          <w:szCs w:val="20"/>
          <w:lang w:eastAsia="zh-CN"/>
        </w:rPr>
        <w:t>3</w:t>
      </w:r>
    </w:p>
    <w:p w14:paraId="1DC0979E" w14:textId="77777777" w:rsidR="00594458" w:rsidRPr="00594458" w:rsidRDefault="00594458" w:rsidP="00594458">
      <w:pPr>
        <w:pStyle w:val="ListParagraph"/>
        <w:numPr>
          <w:ilvl w:val="0"/>
          <w:numId w:val="3"/>
        </w:numPr>
        <w:adjustRightInd w:val="0"/>
        <w:snapToGrid w:val="0"/>
        <w:jc w:val="distribute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594458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Modeling and Fabrication with Specified Discrete Equivalence Classes</w:t>
      </w: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 xml:space="preserve">                                                                             </w:t>
      </w:r>
      <w:r w:rsidRPr="00594458">
        <w:rPr>
          <w:rFonts w:ascii="Times New Roman" w:eastAsia="SimSun" w:hAnsi="Times New Roman" w:cs="Times New Roman"/>
          <w:sz w:val="20"/>
          <w:szCs w:val="20"/>
          <w:lang w:eastAsia="zh-CN"/>
        </w:rPr>
        <w:t>2021</w:t>
      </w:r>
    </w:p>
    <w:p w14:paraId="00853AAE" w14:textId="77777777" w:rsidR="00594458" w:rsidRDefault="00594458" w:rsidP="00594458">
      <w:pPr>
        <w:adjustRightInd w:val="0"/>
        <w:snapToGrid w:val="0"/>
        <w:spacing w:line="276" w:lineRule="auto"/>
        <w:ind w:left="360" w:firstLine="0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594458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Zhong-Yuan Liu, </w:t>
      </w:r>
      <w:r w:rsidRPr="00594458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Zhan Zhang</w:t>
      </w:r>
      <w:r w:rsidRPr="00594458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, Di Zhang, </w:t>
      </w:r>
      <w:proofErr w:type="spellStart"/>
      <w:r w:rsidRPr="00594458">
        <w:rPr>
          <w:rFonts w:ascii="Times New Roman" w:eastAsia="SimSun" w:hAnsi="Times New Roman" w:cs="Times New Roman"/>
          <w:sz w:val="20"/>
          <w:szCs w:val="20"/>
          <w:lang w:eastAsia="zh-CN"/>
        </w:rPr>
        <w:t>Chunyang</w:t>
      </w:r>
      <w:proofErr w:type="spellEnd"/>
      <w:r w:rsidRPr="00594458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Ye, </w:t>
      </w:r>
      <w:proofErr w:type="spellStart"/>
      <w:r w:rsidRPr="00594458">
        <w:rPr>
          <w:rFonts w:ascii="Times New Roman" w:eastAsia="SimSun" w:hAnsi="Times New Roman" w:cs="Times New Roman"/>
          <w:sz w:val="20"/>
          <w:szCs w:val="20"/>
          <w:lang w:eastAsia="zh-CN"/>
        </w:rPr>
        <w:t>Ligang</w:t>
      </w:r>
      <w:proofErr w:type="spellEnd"/>
      <w:r w:rsidRPr="00594458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Liu, Xiao-Ming Fu </w:t>
      </w:r>
    </w:p>
    <w:p w14:paraId="1228D41F" w14:textId="77777777" w:rsidR="00594458" w:rsidRPr="008B7B3D" w:rsidRDefault="00594458" w:rsidP="00594458">
      <w:pPr>
        <w:adjustRightInd w:val="0"/>
        <w:snapToGrid w:val="0"/>
        <w:spacing w:line="276" w:lineRule="auto"/>
        <w:ind w:left="360" w:firstLine="0"/>
        <w:jc w:val="both"/>
        <w:rPr>
          <w:rFonts w:ascii="Times New Roman" w:eastAsia="SimSun" w:hAnsi="Times New Roman" w:cs="Times New Roman"/>
          <w:i/>
          <w:iCs/>
          <w:sz w:val="20"/>
          <w:szCs w:val="20"/>
          <w:lang w:eastAsia="zh-CN"/>
        </w:rPr>
      </w:pPr>
      <w:r w:rsidRPr="008B7B3D">
        <w:rPr>
          <w:rFonts w:ascii="Times New Roman" w:eastAsia="SimSun" w:hAnsi="Times New Roman" w:cs="Times New Roman"/>
          <w:i/>
          <w:iCs/>
          <w:sz w:val="20"/>
          <w:szCs w:val="20"/>
          <w:lang w:eastAsia="zh-CN"/>
        </w:rPr>
        <w:t>ACM Transactions on Graphics (SIGGRPAH) 2021</w:t>
      </w:r>
    </w:p>
    <w:p w14:paraId="435E5180" w14:textId="5D0BACFC" w:rsidR="00594458" w:rsidRPr="00594458" w:rsidRDefault="00594458" w:rsidP="00594458">
      <w:pPr>
        <w:pStyle w:val="ListParagraph"/>
        <w:numPr>
          <w:ilvl w:val="0"/>
          <w:numId w:val="3"/>
        </w:numPr>
        <w:adjustRightInd w:val="0"/>
        <w:snapToGrid w:val="0"/>
        <w:jc w:val="distribute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594458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 xml:space="preserve">Gaze-Contingent Retinal Speckle Suppression for </w:t>
      </w:r>
      <w:proofErr w:type="gramStart"/>
      <w:r w:rsidRPr="00594458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Perceptually-Matched</w:t>
      </w:r>
      <w:proofErr w:type="gramEnd"/>
      <w:r w:rsidRPr="00594458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 xml:space="preserve"> Foveated Holographic Displays</w:t>
      </w: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 xml:space="preserve">                 </w:t>
      </w: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 xml:space="preserve">  </w:t>
      </w:r>
      <w:r w:rsidRPr="00594458">
        <w:rPr>
          <w:rFonts w:ascii="Times New Roman" w:eastAsia="SimSun" w:hAnsi="Times New Roman" w:cs="Times New Roman"/>
          <w:sz w:val="20"/>
          <w:szCs w:val="20"/>
          <w:lang w:eastAsia="zh-CN"/>
        </w:rPr>
        <w:t>2021</w:t>
      </w:r>
    </w:p>
    <w:p w14:paraId="3C04B642" w14:textId="77777777" w:rsidR="00594458" w:rsidRPr="00594458" w:rsidRDefault="00594458" w:rsidP="00594458">
      <w:pPr>
        <w:adjustRightInd w:val="0"/>
        <w:snapToGrid w:val="0"/>
        <w:spacing w:line="276" w:lineRule="auto"/>
        <w:ind w:left="360" w:firstLine="0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  <w:proofErr w:type="spellStart"/>
      <w:r w:rsidRPr="00594458">
        <w:rPr>
          <w:rFonts w:ascii="Times New Roman" w:eastAsia="SimSun" w:hAnsi="Times New Roman" w:cs="Times New Roman"/>
          <w:sz w:val="20"/>
          <w:szCs w:val="20"/>
          <w:lang w:eastAsia="zh-CN"/>
        </w:rPr>
        <w:t>Praneeth</w:t>
      </w:r>
      <w:proofErr w:type="spellEnd"/>
      <w:r w:rsidRPr="00594458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proofErr w:type="spellStart"/>
      <w:r w:rsidRPr="00594458">
        <w:rPr>
          <w:rFonts w:ascii="Times New Roman" w:eastAsia="SimSun" w:hAnsi="Times New Roman" w:cs="Times New Roman"/>
          <w:sz w:val="20"/>
          <w:szCs w:val="20"/>
          <w:lang w:eastAsia="zh-CN"/>
        </w:rPr>
        <w:t>Chakravarthula</w:t>
      </w:r>
      <w:proofErr w:type="spellEnd"/>
      <w:r w:rsidRPr="00594458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, </w:t>
      </w:r>
      <w:r w:rsidRPr="00594458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Zhan Zhang</w:t>
      </w:r>
      <w:r w:rsidRPr="00594458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, </w:t>
      </w:r>
      <w:proofErr w:type="spellStart"/>
      <w:r w:rsidRPr="00594458">
        <w:rPr>
          <w:rFonts w:ascii="Times New Roman" w:eastAsia="SimSun" w:hAnsi="Times New Roman" w:cs="Times New Roman"/>
          <w:sz w:val="20"/>
          <w:szCs w:val="20"/>
          <w:lang w:eastAsia="zh-CN"/>
        </w:rPr>
        <w:t>Okan</w:t>
      </w:r>
      <w:proofErr w:type="spellEnd"/>
      <w:r w:rsidRPr="00594458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proofErr w:type="spellStart"/>
      <w:r w:rsidRPr="00594458">
        <w:rPr>
          <w:rFonts w:ascii="Times New Roman" w:eastAsia="SimSun" w:hAnsi="Times New Roman" w:cs="Times New Roman"/>
          <w:sz w:val="20"/>
          <w:szCs w:val="20"/>
          <w:lang w:eastAsia="zh-CN"/>
        </w:rPr>
        <w:t>Tursun</w:t>
      </w:r>
      <w:proofErr w:type="spellEnd"/>
      <w:r w:rsidRPr="00594458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, Piotr </w:t>
      </w:r>
      <w:proofErr w:type="spellStart"/>
      <w:r w:rsidRPr="00594458">
        <w:rPr>
          <w:rFonts w:ascii="Times New Roman" w:eastAsia="SimSun" w:hAnsi="Times New Roman" w:cs="Times New Roman"/>
          <w:sz w:val="20"/>
          <w:szCs w:val="20"/>
          <w:lang w:eastAsia="zh-CN"/>
        </w:rPr>
        <w:t>Didyk</w:t>
      </w:r>
      <w:proofErr w:type="spellEnd"/>
      <w:r w:rsidRPr="00594458">
        <w:rPr>
          <w:rFonts w:ascii="Times New Roman" w:eastAsia="SimSun" w:hAnsi="Times New Roman" w:cs="Times New Roman"/>
          <w:sz w:val="20"/>
          <w:szCs w:val="20"/>
          <w:lang w:eastAsia="zh-CN"/>
        </w:rPr>
        <w:t>, Qi Sun, Henry Fuchs</w:t>
      </w:r>
    </w:p>
    <w:p w14:paraId="474A791C" w14:textId="4D62CBA7" w:rsidR="00594458" w:rsidRPr="008B7B3D" w:rsidRDefault="00594458" w:rsidP="00594458">
      <w:pPr>
        <w:adjustRightInd w:val="0"/>
        <w:snapToGrid w:val="0"/>
        <w:spacing w:line="276" w:lineRule="auto"/>
        <w:ind w:left="360" w:firstLine="0"/>
        <w:jc w:val="both"/>
        <w:rPr>
          <w:rFonts w:ascii="Times New Roman" w:eastAsia="SimSun" w:hAnsi="Times New Roman" w:cs="Times New Roman"/>
          <w:i/>
          <w:iCs/>
          <w:sz w:val="20"/>
          <w:szCs w:val="20"/>
          <w:lang w:eastAsia="zh-CN"/>
        </w:rPr>
      </w:pPr>
      <w:r w:rsidRPr="008B7B3D">
        <w:rPr>
          <w:rFonts w:ascii="Times New Roman" w:eastAsia="SimSun" w:hAnsi="Times New Roman" w:cs="Times New Roman"/>
          <w:i/>
          <w:iCs/>
          <w:sz w:val="20"/>
          <w:szCs w:val="20"/>
          <w:lang w:eastAsia="zh-CN"/>
        </w:rPr>
        <w:t>IEEE Transactions on Visualization and Computer Graphics (Proceedings of ISMAR) 2021</w:t>
      </w:r>
    </w:p>
    <w:p w14:paraId="544569D9" w14:textId="77777777" w:rsidR="00126249" w:rsidRDefault="00000000">
      <w:pPr>
        <w:pStyle w:val="Heading1"/>
        <w:adjustRightInd w:val="0"/>
        <w:snapToGrid w:val="0"/>
        <w:spacing w:beforeLines="50" w:before="120" w:after="0" w:line="276" w:lineRule="auto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>Research Experiences</w:t>
      </w:r>
    </w:p>
    <w:p w14:paraId="42A69EE6" w14:textId="5A665DC1" w:rsidR="008B7B3D" w:rsidRDefault="008B7B3D" w:rsidP="008B7B3D">
      <w:pPr>
        <w:adjustRightInd w:val="0"/>
        <w:snapToGrid w:val="0"/>
        <w:spacing w:beforeLines="30" w:before="72"/>
        <w:ind w:firstLine="0"/>
        <w:jc w:val="distribute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8B7B3D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Computational Fabrication Lab, University of California, Davis</w:t>
      </w: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 xml:space="preserve">                 </w:t>
      </w:r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 xml:space="preserve">                                                       </w:t>
      </w: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 xml:space="preserve">   </w:t>
      </w: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 xml:space="preserve">            </w:t>
      </w:r>
      <w:r>
        <w:rPr>
          <w:rFonts w:ascii="Times New Roman" w:eastAsia="SimSun" w:hAnsi="Times New Roman" w:cs="Times New Roman"/>
          <w:sz w:val="20"/>
          <w:szCs w:val="20"/>
          <w:lang w:eastAsia="zh-CN"/>
        </w:rPr>
        <w:t>Sep</w:t>
      </w:r>
      <w:r>
        <w:rPr>
          <w:rFonts w:ascii="Times New Roman" w:hAnsi="Times New Roman" w:cs="Times New Roman"/>
          <w:sz w:val="20"/>
          <w:szCs w:val="20"/>
        </w:rPr>
        <w:t xml:space="preserve"> 20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2</w:t>
      </w:r>
      <w:r>
        <w:rPr>
          <w:rFonts w:ascii="Times New Roman" w:hAnsi="Times New Roman" w:cs="Times New Roman"/>
          <w:sz w:val="20"/>
          <w:szCs w:val="20"/>
          <w:lang w:eastAsia="zh-CN"/>
        </w:rPr>
        <w:t>1</w:t>
      </w:r>
      <w:r>
        <w:rPr>
          <w:rFonts w:ascii="Times New Roman" w:eastAsia="SimSun" w:hAnsi="Times New Roman" w:cs="Times New Roman"/>
          <w:sz w:val="20"/>
          <w:szCs w:val="20"/>
          <w:lang w:eastAsia="zh-CN"/>
        </w:rPr>
        <w:t>-</w:t>
      </w:r>
    </w:p>
    <w:p w14:paraId="0D2AA56A" w14:textId="6EC56DDB" w:rsidR="008B7B3D" w:rsidRDefault="008B7B3D" w:rsidP="008B7B3D">
      <w:pPr>
        <w:adjustRightInd w:val="0"/>
        <w:snapToGrid w:val="0"/>
        <w:ind w:firstLine="0"/>
        <w:jc w:val="both"/>
        <w:rPr>
          <w:rFonts w:ascii="Times New Roman" w:eastAsia="SimSun" w:hAnsi="Times New Roman" w:cs="Times New Roman"/>
          <w:b/>
          <w:i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i/>
          <w:sz w:val="20"/>
          <w:szCs w:val="20"/>
          <w:lang w:eastAsia="zh-CN"/>
        </w:rPr>
        <w:t>PhD Candidate</w:t>
      </w:r>
    </w:p>
    <w:p w14:paraId="38188E67" w14:textId="33885623" w:rsidR="008B7B3D" w:rsidRDefault="008B7B3D" w:rsidP="008B7B3D">
      <w:pPr>
        <w:adjustRightInd w:val="0"/>
        <w:snapToGrid w:val="0"/>
        <w:ind w:firstLine="0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sz w:val="20"/>
          <w:szCs w:val="20"/>
          <w:lang w:eastAsia="zh-CN"/>
        </w:rPr>
        <w:t>Advisor:</w:t>
      </w:r>
      <w:r w:rsidRPr="008B7B3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</w:t>
      </w:r>
      <w:r w:rsidRPr="008B7B3D">
        <w:rPr>
          <w:rFonts w:ascii="Times New Roman" w:eastAsia="SimSun" w:hAnsi="Times New Roman" w:cs="Times New Roman"/>
          <w:sz w:val="20"/>
          <w:szCs w:val="20"/>
          <w:lang w:eastAsia="zh-CN"/>
        </w:rPr>
        <w:t>Prof. Julian Panetta and Prof. Joseph Teran</w:t>
      </w:r>
    </w:p>
    <w:p w14:paraId="7053C298" w14:textId="0DD75FF4" w:rsidR="008B7B3D" w:rsidRDefault="008B7B3D" w:rsidP="008B7B3D">
      <w:pPr>
        <w:pStyle w:val="ListParagraph"/>
        <w:numPr>
          <w:ilvl w:val="0"/>
          <w:numId w:val="1"/>
        </w:numPr>
        <w:adjustRightInd w:val="0"/>
        <w:snapToGrid w:val="0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8B7B3D">
        <w:rPr>
          <w:rFonts w:ascii="Times New Roman" w:eastAsia="SimSun" w:hAnsi="Times New Roman" w:cs="Times New Roman"/>
          <w:sz w:val="20"/>
          <w:szCs w:val="20"/>
          <w:lang w:eastAsia="zh-CN"/>
        </w:rPr>
        <w:t>Work on computational design of elastic metamaterials for large deformation</w:t>
      </w:r>
    </w:p>
    <w:p w14:paraId="0C0F3E4A" w14:textId="09D5BD9F" w:rsidR="008B7B3D" w:rsidRPr="00242E6D" w:rsidRDefault="008B7B3D" w:rsidP="00242E6D">
      <w:pPr>
        <w:pStyle w:val="ListParagraph"/>
        <w:numPr>
          <w:ilvl w:val="0"/>
          <w:numId w:val="1"/>
        </w:numPr>
        <w:adjustRightInd w:val="0"/>
        <w:snapToGrid w:val="0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8B7B3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Developed the first complete solution for designing microstructures over large deformation without </w:t>
      </w:r>
      <w:proofErr w:type="gramStart"/>
      <w:r w:rsidRPr="008B7B3D">
        <w:rPr>
          <w:rFonts w:ascii="Times New Roman" w:eastAsia="SimSun" w:hAnsi="Times New Roman" w:cs="Times New Roman"/>
          <w:sz w:val="20"/>
          <w:szCs w:val="20"/>
          <w:lang w:eastAsia="zh-CN"/>
        </w:rPr>
        <w:t>collision</w:t>
      </w:r>
      <w:proofErr w:type="gramEnd"/>
    </w:p>
    <w:p w14:paraId="05FA8818" w14:textId="0AE3C3A9" w:rsidR="00126249" w:rsidRDefault="00000000">
      <w:pPr>
        <w:adjustRightInd w:val="0"/>
        <w:snapToGrid w:val="0"/>
        <w:spacing w:beforeLines="30" w:before="72"/>
        <w:ind w:firstLine="0"/>
        <w:jc w:val="distribute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 xml:space="preserve">Tandon School of Engineering, New York University </w:t>
      </w: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(</w:t>
      </w:r>
      <w:proofErr w:type="gramStart"/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NYU</w:t>
      </w: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)</w:t>
      </w:r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 xml:space="preserve">   </w:t>
      </w:r>
      <w:proofErr w:type="gramEnd"/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 xml:space="preserve">                                                        </w:t>
      </w:r>
      <w:r w:rsidR="00242E6D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 xml:space="preserve">                </w:t>
      </w:r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 xml:space="preserve"> </w:t>
      </w: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 xml:space="preserve">   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Jul</w:t>
      </w:r>
      <w:r>
        <w:rPr>
          <w:rFonts w:ascii="Times New Roman" w:hAnsi="Times New Roman" w:cs="Times New Roman"/>
          <w:sz w:val="20"/>
          <w:szCs w:val="20"/>
        </w:rPr>
        <w:t xml:space="preserve"> 20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20</w:t>
      </w:r>
      <w:r>
        <w:rPr>
          <w:rFonts w:ascii="Times New Roman" w:eastAsia="SimSun" w:hAnsi="Times New Roman" w:cs="Times New Roman"/>
          <w:sz w:val="20"/>
          <w:szCs w:val="20"/>
          <w:lang w:eastAsia="zh-CN"/>
        </w:rPr>
        <w:t>-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</w:t>
      </w:r>
      <w:r w:rsidR="00242E6D">
        <w:rPr>
          <w:rFonts w:ascii="Times New Roman" w:eastAsia="SimSun" w:hAnsi="Times New Roman" w:cs="Times New Roman"/>
          <w:sz w:val="20"/>
          <w:szCs w:val="20"/>
          <w:lang w:eastAsia="zh-CN"/>
        </w:rPr>
        <w:t>Oct 2020</w:t>
      </w:r>
    </w:p>
    <w:p w14:paraId="7743C786" w14:textId="6635251C" w:rsidR="00126249" w:rsidRDefault="00242E6D">
      <w:pPr>
        <w:adjustRightInd w:val="0"/>
        <w:snapToGrid w:val="0"/>
        <w:ind w:firstLine="0"/>
        <w:jc w:val="both"/>
        <w:rPr>
          <w:rFonts w:ascii="Times New Roman" w:eastAsia="SimSun" w:hAnsi="Times New Roman" w:cs="Times New Roman"/>
          <w:b/>
          <w:i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i/>
          <w:sz w:val="20"/>
          <w:szCs w:val="20"/>
          <w:lang w:eastAsia="zh-CN"/>
        </w:rPr>
        <w:t>Research Intern</w:t>
      </w:r>
    </w:p>
    <w:p w14:paraId="7E4A5277" w14:textId="20389F3E" w:rsidR="00126249" w:rsidRDefault="00000000">
      <w:pPr>
        <w:adjustRightInd w:val="0"/>
        <w:snapToGrid w:val="0"/>
        <w:ind w:firstLine="0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sz w:val="20"/>
          <w:szCs w:val="20"/>
          <w:lang w:eastAsia="zh-CN"/>
        </w:rPr>
        <w:t>Advisor:</w:t>
      </w:r>
      <w:r w:rsidRPr="00242E6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Prof.</w:t>
      </w:r>
      <w:r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42E6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Qi</w:t>
      </w:r>
      <w:r w:rsidRPr="00242E6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242E6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S</w:t>
      </w:r>
      <w:r w:rsidRPr="00242E6D">
        <w:rPr>
          <w:rFonts w:ascii="Times New Roman" w:eastAsia="SimSun" w:hAnsi="Times New Roman" w:cs="Times New Roman"/>
          <w:sz w:val="20"/>
          <w:szCs w:val="20"/>
          <w:lang w:eastAsia="zh-CN"/>
        </w:rPr>
        <w:t>u</w:t>
      </w:r>
      <w:r w:rsidRPr="00242E6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n</w:t>
      </w:r>
    </w:p>
    <w:p w14:paraId="044AA9ED" w14:textId="77777777" w:rsidR="00126249" w:rsidRDefault="00000000">
      <w:pPr>
        <w:pStyle w:val="ListParagraph"/>
        <w:numPr>
          <w:ilvl w:val="0"/>
          <w:numId w:val="1"/>
        </w:numPr>
        <w:adjustRightInd w:val="0"/>
        <w:snapToGrid w:val="0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Proposed a method for the reduction of the perceived speckle noise by taking foveal and peripheral vision characteristics of the HVS into account in our </w:t>
      </w:r>
      <w:proofErr w:type="gramStart"/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perceptually-aware</w:t>
      </w:r>
      <w:proofErr w:type="gramEnd"/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holographic projections</w:t>
      </w:r>
    </w:p>
    <w:p w14:paraId="10B0570D" w14:textId="7143EC48" w:rsidR="00126249" w:rsidRPr="00242E6D" w:rsidRDefault="00242E6D">
      <w:pPr>
        <w:pStyle w:val="ListParagraph"/>
        <w:numPr>
          <w:ilvl w:val="0"/>
          <w:numId w:val="1"/>
        </w:numPr>
        <w:adjustRightInd w:val="0"/>
        <w:snapToGrid w:val="0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242E6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Implement light propagation framework in </w:t>
      </w:r>
      <w:proofErr w:type="spellStart"/>
      <w:proofErr w:type="gramStart"/>
      <w:r w:rsidRPr="00242E6D">
        <w:rPr>
          <w:rFonts w:ascii="Times New Roman" w:eastAsia="SimSun" w:hAnsi="Times New Roman" w:cs="Times New Roman"/>
          <w:sz w:val="20"/>
          <w:szCs w:val="20"/>
          <w:lang w:eastAsia="zh-CN"/>
        </w:rPr>
        <w:t>PyTorch</w:t>
      </w:r>
      <w:proofErr w:type="spellEnd"/>
      <w:proofErr w:type="gramEnd"/>
    </w:p>
    <w:p w14:paraId="4E868109" w14:textId="7D2E9AAF" w:rsidR="00126249" w:rsidRDefault="00000000">
      <w:pPr>
        <w:adjustRightInd w:val="0"/>
        <w:snapToGrid w:val="0"/>
        <w:spacing w:beforeLines="30" w:before="72"/>
        <w:ind w:firstLine="0"/>
        <w:jc w:val="distribute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G</w:t>
      </w: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raphics</w:t>
      </w:r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 xml:space="preserve"> </w:t>
      </w: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&amp;</w:t>
      </w:r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 xml:space="preserve"> </w:t>
      </w: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Geometric Computing Laboratory</w:t>
      </w:r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 xml:space="preserve">, USTC                                                    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Sep</w:t>
      </w:r>
      <w:r>
        <w:rPr>
          <w:rFonts w:ascii="Times New Roman" w:hAnsi="Times New Roman" w:cs="Times New Roman"/>
          <w:sz w:val="20"/>
          <w:szCs w:val="20"/>
        </w:rPr>
        <w:t xml:space="preserve"> 201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9</w:t>
      </w:r>
      <w:r>
        <w:rPr>
          <w:rFonts w:ascii="Times New Roman" w:eastAsia="SimSun" w:hAnsi="Times New Roman" w:cs="Times New Roman"/>
          <w:sz w:val="20"/>
          <w:szCs w:val="20"/>
          <w:lang w:eastAsia="zh-CN"/>
        </w:rPr>
        <w:t>-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May 2020</w:t>
      </w:r>
    </w:p>
    <w:p w14:paraId="1911229E" w14:textId="609DA2DE" w:rsidR="00126249" w:rsidRDefault="007A02ED">
      <w:pPr>
        <w:adjustRightInd w:val="0"/>
        <w:snapToGrid w:val="0"/>
        <w:ind w:firstLine="0"/>
        <w:jc w:val="both"/>
        <w:rPr>
          <w:rFonts w:ascii="Times New Roman" w:eastAsia="SimSun" w:hAnsi="Times New Roman" w:cs="Times New Roman"/>
          <w:b/>
          <w:i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i/>
          <w:sz w:val="20"/>
          <w:szCs w:val="20"/>
          <w:lang w:eastAsia="zh-CN"/>
        </w:rPr>
        <w:t>Undergraduate</w:t>
      </w:r>
      <w:r w:rsidR="00242E6D">
        <w:rPr>
          <w:rFonts w:ascii="Times New Roman" w:eastAsia="SimSun" w:hAnsi="Times New Roman" w:cs="Times New Roman"/>
          <w:b/>
          <w:i/>
          <w:sz w:val="20"/>
          <w:szCs w:val="20"/>
          <w:lang w:eastAsia="zh-CN"/>
        </w:rPr>
        <w:t xml:space="preserve"> Research Fellow</w:t>
      </w:r>
    </w:p>
    <w:p w14:paraId="4169D3E7" w14:textId="022F4BC1" w:rsidR="00126249" w:rsidRDefault="00000000">
      <w:pPr>
        <w:adjustRightInd w:val="0"/>
        <w:snapToGrid w:val="0"/>
        <w:ind w:firstLine="0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sz w:val="20"/>
          <w:szCs w:val="20"/>
          <w:lang w:eastAsia="zh-CN"/>
        </w:rPr>
        <w:t>Advisor:</w:t>
      </w:r>
      <w:r w:rsidRPr="00242E6D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</w:t>
      </w:r>
      <w:r w:rsidR="00242E6D" w:rsidRPr="00242E6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Prof. </w:t>
      </w:r>
      <w:proofErr w:type="spellStart"/>
      <w:r w:rsidR="00242E6D" w:rsidRPr="00242E6D">
        <w:rPr>
          <w:rFonts w:ascii="Times New Roman" w:eastAsia="SimSun" w:hAnsi="Times New Roman" w:cs="Times New Roman"/>
          <w:sz w:val="20"/>
          <w:szCs w:val="20"/>
          <w:lang w:eastAsia="zh-CN"/>
        </w:rPr>
        <w:t>Xiaoming</w:t>
      </w:r>
      <w:proofErr w:type="spellEnd"/>
      <w:r w:rsidR="00242E6D" w:rsidRPr="00242E6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Fu and Prof. </w:t>
      </w:r>
      <w:proofErr w:type="spellStart"/>
      <w:r w:rsidR="00242E6D" w:rsidRPr="00242E6D">
        <w:rPr>
          <w:rFonts w:ascii="Times New Roman" w:eastAsia="SimSun" w:hAnsi="Times New Roman" w:cs="Times New Roman"/>
          <w:sz w:val="20"/>
          <w:szCs w:val="20"/>
          <w:lang w:eastAsia="zh-CN"/>
        </w:rPr>
        <w:t>Ligang</w:t>
      </w:r>
      <w:proofErr w:type="spellEnd"/>
      <w:r w:rsidR="00242E6D" w:rsidRPr="00242E6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Liu</w:t>
      </w:r>
    </w:p>
    <w:p w14:paraId="6DCDCE3A" w14:textId="3A993397" w:rsidR="00126249" w:rsidRPr="0030764A" w:rsidRDefault="0030764A">
      <w:pPr>
        <w:pStyle w:val="ListParagraph"/>
        <w:numPr>
          <w:ilvl w:val="0"/>
          <w:numId w:val="1"/>
        </w:numPr>
        <w:adjustRightInd w:val="0"/>
        <w:snapToGrid w:val="0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30764A">
        <w:rPr>
          <w:rFonts w:ascii="Times New Roman" w:eastAsia="SimSun" w:hAnsi="Times New Roman" w:cs="Times New Roman"/>
          <w:sz w:val="20"/>
          <w:szCs w:val="20"/>
          <w:lang w:eastAsia="zh-CN"/>
        </w:rPr>
        <w:t>Achieved a method of remeshing by local equidistant embedded anisotropic surface</w:t>
      </w:r>
      <w:r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equivalence </w:t>
      </w:r>
      <w:proofErr w:type="gramStart"/>
      <w:r>
        <w:rPr>
          <w:rFonts w:ascii="Times New Roman" w:eastAsia="SimSun" w:hAnsi="Times New Roman" w:cs="Times New Roman"/>
          <w:sz w:val="20"/>
          <w:szCs w:val="20"/>
          <w:lang w:eastAsia="zh-CN"/>
        </w:rPr>
        <w:t>mesh</w:t>
      </w:r>
      <w:proofErr w:type="gramEnd"/>
    </w:p>
    <w:p w14:paraId="7EFBCF7D" w14:textId="4355267B" w:rsidR="00126249" w:rsidRPr="00242E6D" w:rsidRDefault="00242E6D" w:rsidP="00242E6D">
      <w:pPr>
        <w:pStyle w:val="ListParagraph"/>
        <w:numPr>
          <w:ilvl w:val="0"/>
          <w:numId w:val="1"/>
        </w:numPr>
        <w:adjustRightInd w:val="0"/>
        <w:snapToGrid w:val="0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242E6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Developed a geometric algorithm for infinite triangle distance </w:t>
      </w:r>
      <w:proofErr w:type="gramStart"/>
      <w:r w:rsidRPr="00242E6D">
        <w:rPr>
          <w:rFonts w:ascii="Times New Roman" w:eastAsia="SimSun" w:hAnsi="Times New Roman" w:cs="Times New Roman"/>
          <w:sz w:val="20"/>
          <w:szCs w:val="20"/>
          <w:lang w:eastAsia="zh-CN"/>
        </w:rPr>
        <w:t>norm</w:t>
      </w:r>
      <w:proofErr w:type="gramEnd"/>
    </w:p>
    <w:p w14:paraId="155B6935" w14:textId="32D08A35" w:rsidR="00093876" w:rsidRDefault="00093876" w:rsidP="00093876">
      <w:pPr>
        <w:pStyle w:val="Heading1"/>
        <w:adjustRightInd w:val="0"/>
        <w:snapToGrid w:val="0"/>
        <w:spacing w:beforeLines="50" w:before="120" w:after="0" w:line="276" w:lineRule="auto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>Awards</w:t>
      </w:r>
      <w:r>
        <w:rPr>
          <w:rFonts w:ascii="Times New Roman" w:hAnsi="Times New Roman" w:cs="Times New Roman"/>
          <w:sz w:val="28"/>
          <w:szCs w:val="22"/>
        </w:rPr>
        <w:t xml:space="preserve"> &amp; </w:t>
      </w:r>
      <w:r>
        <w:rPr>
          <w:rFonts w:ascii="Times New Roman" w:hAnsi="Times New Roman" w:cs="Times New Roman"/>
          <w:sz w:val="28"/>
          <w:szCs w:val="22"/>
        </w:rPr>
        <w:t>Scholarship</w:t>
      </w:r>
    </w:p>
    <w:p w14:paraId="720174D4" w14:textId="3AB6251A" w:rsidR="00093876" w:rsidRPr="00093876" w:rsidRDefault="00281F83" w:rsidP="00093876">
      <w:pPr>
        <w:adjustRightInd w:val="0"/>
        <w:snapToGrid w:val="0"/>
        <w:ind w:firstLine="0"/>
        <w:jc w:val="distribute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GGCS Spring </w:t>
      </w:r>
      <w:r w:rsidR="00093876" w:rsidRPr="00093876">
        <w:rPr>
          <w:rFonts w:ascii="Times New Roman" w:eastAsia="SimSun" w:hAnsi="Times New Roman" w:cs="Times New Roman"/>
          <w:sz w:val="20"/>
          <w:szCs w:val="20"/>
          <w:lang w:eastAsia="zh-CN"/>
        </w:rPr>
        <w:t>Research Fellowship</w:t>
      </w:r>
      <w:r w:rsidR="00093876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                                                                                                                                                   2023</w:t>
      </w:r>
    </w:p>
    <w:p w14:paraId="01C5AC52" w14:textId="517DEC05" w:rsidR="00093876" w:rsidRDefault="00093876" w:rsidP="00093876">
      <w:pPr>
        <w:adjustRightInd w:val="0"/>
        <w:snapToGrid w:val="0"/>
        <w:ind w:firstLine="0"/>
        <w:jc w:val="distribute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093876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International Student Research Award </w:t>
      </w:r>
      <w:r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                                                                                                                                             2021</w:t>
      </w:r>
    </w:p>
    <w:p w14:paraId="587F5CEA" w14:textId="67794EAE" w:rsidR="00093876" w:rsidRPr="00093876" w:rsidRDefault="00093876" w:rsidP="00093876">
      <w:pPr>
        <w:adjustRightInd w:val="0"/>
        <w:snapToGrid w:val="0"/>
        <w:ind w:firstLine="0"/>
        <w:jc w:val="distribute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093876">
        <w:rPr>
          <w:rFonts w:ascii="Times New Roman" w:eastAsia="SimSun" w:hAnsi="Times New Roman" w:cs="Times New Roman"/>
          <w:sz w:val="20"/>
          <w:szCs w:val="20"/>
          <w:lang w:eastAsia="zh-CN"/>
        </w:rPr>
        <w:t>"Outstanding Student" Scholarship in USTC</w:t>
      </w:r>
      <w:r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                                                                                                                         </w:t>
      </w:r>
      <w:r w:rsidRPr="00093876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eastAsia="SimSun" w:hAnsi="Times New Roman" w:cs="Times New Roman"/>
          <w:sz w:val="20"/>
          <w:szCs w:val="20"/>
          <w:lang w:eastAsia="zh-CN"/>
        </w:rPr>
        <w:t>2017, 2019</w:t>
      </w:r>
    </w:p>
    <w:p w14:paraId="414A6AAF" w14:textId="77777777" w:rsidR="00093876" w:rsidRDefault="00093876" w:rsidP="00093876">
      <w:pPr>
        <w:pStyle w:val="Heading1"/>
        <w:adjustRightInd w:val="0"/>
        <w:snapToGrid w:val="0"/>
        <w:spacing w:beforeLines="50" w:before="120" w:after="0" w:line="276" w:lineRule="auto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>Leadership &amp; Activities</w:t>
      </w:r>
    </w:p>
    <w:p w14:paraId="2835A79B" w14:textId="77777777" w:rsidR="00126249" w:rsidRDefault="00000000">
      <w:pPr>
        <w:adjustRightInd w:val="0"/>
        <w:snapToGrid w:val="0"/>
        <w:spacing w:beforeLines="30" w:before="72"/>
        <w:ind w:firstLine="0"/>
        <w:jc w:val="distribute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  <w:lang w:eastAsia="zh-CN"/>
        </w:rPr>
        <w:t>Student Union</w:t>
      </w: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 xml:space="preserve"> of</w:t>
      </w:r>
      <w:r>
        <w:rPr>
          <w:rFonts w:ascii="Times New Roman" w:hAnsi="Times New Roman" w:cs="Times New Roman"/>
          <w:b/>
          <w:sz w:val="20"/>
          <w:szCs w:val="20"/>
          <w:lang w:eastAsia="zh-CN"/>
        </w:rPr>
        <w:t xml:space="preserve"> the</w:t>
      </w:r>
      <w:r>
        <w:rPr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lang w:eastAsia="zh-CN"/>
        </w:rPr>
        <w:t>School of Gifted Youn</w:t>
      </w:r>
      <w:r>
        <w:rPr>
          <w:rFonts w:ascii="Times New Roman" w:hAnsi="Times New Roman" w:cs="Times New Roman" w:hint="eastAsia"/>
          <w:b/>
          <w:sz w:val="20"/>
          <w:szCs w:val="20"/>
          <w:lang w:eastAsia="zh-CN"/>
        </w:rPr>
        <w:t>g</w:t>
      </w:r>
      <w:r>
        <w:rPr>
          <w:rFonts w:ascii="Times New Roman" w:hAnsi="Times New Roman" w:cs="Times New Roman"/>
          <w:b/>
          <w:sz w:val="20"/>
          <w:szCs w:val="20"/>
          <w:lang w:eastAsia="zh-CN"/>
        </w:rPr>
        <w:t xml:space="preserve">, </w:t>
      </w:r>
      <w:r>
        <w:rPr>
          <w:rFonts w:ascii="Times New Roman" w:hAnsi="Times New Roman" w:cs="Times New Roman" w:hint="eastAsia"/>
          <w:b/>
          <w:sz w:val="20"/>
          <w:szCs w:val="20"/>
          <w:lang w:eastAsia="zh-CN"/>
        </w:rPr>
        <w:t xml:space="preserve">USTC </w:t>
      </w:r>
      <w:r>
        <w:rPr>
          <w:rFonts w:ascii="Times New Roman" w:hAnsi="Times New Roman" w:cs="Times New Roman"/>
          <w:b/>
          <w:sz w:val="20"/>
          <w:szCs w:val="20"/>
        </w:rPr>
        <w:t xml:space="preserve">| 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Officer                                 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  <w:t xml:space="preserve">                      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Sep</w:t>
      </w:r>
      <w:r>
        <w:rPr>
          <w:rFonts w:ascii="Times New Roman" w:hAnsi="Times New Roman" w:cs="Times New Roman"/>
          <w:sz w:val="20"/>
          <w:szCs w:val="20"/>
        </w:rPr>
        <w:t xml:space="preserve"> 201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7</w:t>
      </w:r>
      <w:r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- 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Sep</w:t>
      </w:r>
      <w:r>
        <w:rPr>
          <w:rFonts w:ascii="Times New Roman" w:hAnsi="Times New Roman" w:cs="Times New Roman"/>
          <w:sz w:val="20"/>
          <w:szCs w:val="20"/>
        </w:rPr>
        <w:t xml:space="preserve"> 201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8</w:t>
      </w:r>
    </w:p>
    <w:p w14:paraId="71E49504" w14:textId="59055286" w:rsidR="00126249" w:rsidRPr="007B7D4B" w:rsidRDefault="00000000" w:rsidP="007B7D4B">
      <w:pPr>
        <w:adjustRightInd w:val="0"/>
        <w:snapToGrid w:val="0"/>
        <w:spacing w:beforeLines="30" w:before="72"/>
        <w:ind w:firstLine="0"/>
        <w:jc w:val="distribute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  <w:lang w:eastAsia="zh-CN"/>
        </w:rPr>
        <w:t>Student Union of USTC</w:t>
      </w:r>
      <w:r>
        <w:rPr>
          <w:rFonts w:ascii="Times New Roman" w:hAnsi="Times New Roman" w:cs="Times New Roman"/>
          <w:b/>
          <w:sz w:val="20"/>
          <w:szCs w:val="20"/>
        </w:rPr>
        <w:t xml:space="preserve"> | 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Officer                                                      </w:t>
      </w:r>
      <w:r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                                                                    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Sep</w:t>
      </w:r>
      <w:r>
        <w:rPr>
          <w:rFonts w:ascii="Times New Roman" w:hAnsi="Times New Roman" w:cs="Times New Roman"/>
          <w:sz w:val="20"/>
          <w:szCs w:val="20"/>
        </w:rPr>
        <w:t xml:space="preserve"> 201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7</w:t>
      </w:r>
      <w:r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- 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Sep</w:t>
      </w:r>
      <w:r>
        <w:rPr>
          <w:rFonts w:ascii="Times New Roman" w:hAnsi="Times New Roman" w:cs="Times New Roman"/>
          <w:sz w:val="20"/>
          <w:szCs w:val="20"/>
        </w:rPr>
        <w:t xml:space="preserve"> 201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8</w:t>
      </w:r>
    </w:p>
    <w:p w14:paraId="6935B75B" w14:textId="77777777" w:rsidR="00126249" w:rsidRDefault="00000000">
      <w:pPr>
        <w:pStyle w:val="Heading1"/>
        <w:adjustRightInd w:val="0"/>
        <w:snapToGrid w:val="0"/>
        <w:spacing w:beforeLines="50" w:before="120" w:after="0" w:line="276" w:lineRule="auto"/>
        <w:rPr>
          <w:rFonts w:ascii="Times New Roman" w:eastAsia="SimSun" w:hAnsi="Times New Roman" w:cs="Times New Roman"/>
          <w:sz w:val="28"/>
          <w:szCs w:val="22"/>
          <w:lang w:eastAsia="zh-CN"/>
        </w:rPr>
      </w:pPr>
      <w:r>
        <w:rPr>
          <w:rFonts w:ascii="Times New Roman" w:hAnsi="Times New Roman" w:cs="Times New Roman"/>
          <w:sz w:val="28"/>
          <w:szCs w:val="22"/>
        </w:rPr>
        <w:t xml:space="preserve">Skills </w:t>
      </w:r>
    </w:p>
    <w:p w14:paraId="4CC81678" w14:textId="77777777" w:rsidR="00126249" w:rsidRPr="007B7D4B" w:rsidRDefault="00000000" w:rsidP="007B7D4B">
      <w:pPr>
        <w:pStyle w:val="ListParagraph"/>
        <w:numPr>
          <w:ilvl w:val="0"/>
          <w:numId w:val="1"/>
        </w:numPr>
        <w:adjustRightInd w:val="0"/>
        <w:snapToGrid w:val="0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7B7D4B">
        <w:rPr>
          <w:rFonts w:ascii="Times New Roman" w:eastAsia="SimSun" w:hAnsi="Times New Roman" w:cs="Times New Roman"/>
          <w:sz w:val="20"/>
          <w:szCs w:val="20"/>
          <w:lang w:eastAsia="zh-CN"/>
        </w:rPr>
        <w:t>Proficient in</w:t>
      </w:r>
      <w:r w:rsidRPr="007B7D4B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l</w:t>
      </w:r>
      <w:r w:rsidRPr="007B7D4B">
        <w:rPr>
          <w:rFonts w:ascii="Times New Roman" w:eastAsia="SimSun" w:hAnsi="Times New Roman" w:cs="Times New Roman"/>
          <w:sz w:val="20"/>
          <w:szCs w:val="20"/>
          <w:lang w:eastAsia="zh-CN"/>
        </w:rPr>
        <w:t>anguage</w:t>
      </w:r>
      <w:r w:rsidRPr="007B7D4B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: </w:t>
      </w:r>
      <w:r w:rsidRPr="007B7D4B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C++, </w:t>
      </w:r>
      <w:r w:rsidRPr="007B7D4B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Python</w:t>
      </w:r>
    </w:p>
    <w:p w14:paraId="3312CF76" w14:textId="4FEA712D" w:rsidR="00126249" w:rsidRPr="007B7D4B" w:rsidRDefault="00000000" w:rsidP="007B7D4B">
      <w:pPr>
        <w:pStyle w:val="ListParagraph"/>
        <w:numPr>
          <w:ilvl w:val="0"/>
          <w:numId w:val="1"/>
        </w:numPr>
        <w:adjustRightInd w:val="0"/>
        <w:snapToGrid w:val="0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7B7D4B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Proficient in software: LaTe</w:t>
      </w:r>
      <w:r w:rsidRPr="007B7D4B">
        <w:rPr>
          <w:rFonts w:ascii="Times New Roman" w:eastAsia="SimSun" w:hAnsi="Times New Roman" w:cs="Times New Roman"/>
          <w:sz w:val="20"/>
          <w:szCs w:val="20"/>
          <w:lang w:eastAsia="zh-CN"/>
        </w:rPr>
        <w:t>X</w:t>
      </w:r>
      <w:r w:rsidRPr="007B7D4B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, </w:t>
      </w:r>
      <w:r w:rsidRPr="007B7D4B">
        <w:rPr>
          <w:rFonts w:ascii="Times New Roman" w:eastAsia="SimSun" w:hAnsi="Times New Roman" w:cs="Times New Roman"/>
          <w:sz w:val="20"/>
          <w:szCs w:val="20"/>
          <w:lang w:eastAsia="zh-CN"/>
        </w:rPr>
        <w:t>M</w:t>
      </w:r>
      <w:r w:rsidRPr="007B7D4B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ATLAB,</w:t>
      </w:r>
      <w:r w:rsidRPr="007B7D4B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7B7D4B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Houdini</w:t>
      </w:r>
    </w:p>
    <w:sectPr w:rsidR="00126249" w:rsidRPr="007B7D4B">
      <w:pgSz w:w="11900" w:h="16840"/>
      <w:pgMar w:top="1418" w:right="624" w:bottom="1418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D4FC5"/>
    <w:multiLevelType w:val="multilevel"/>
    <w:tmpl w:val="0FDD4FC5"/>
    <w:lvl w:ilvl="0">
      <w:start w:val="1"/>
      <w:numFmt w:val="bullet"/>
      <w:lvlText w:val=""/>
      <w:lvlJc w:val="left"/>
      <w:pPr>
        <w:ind w:left="87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1" w15:restartNumberingAfterBreak="0">
    <w:nsid w:val="12B85BCD"/>
    <w:multiLevelType w:val="hybridMultilevel"/>
    <w:tmpl w:val="44FCE8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AEE7693"/>
    <w:multiLevelType w:val="multilevel"/>
    <w:tmpl w:val="6AEE7693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35358014">
    <w:abstractNumId w:val="2"/>
  </w:num>
  <w:num w:numId="2" w16cid:durableId="409161210">
    <w:abstractNumId w:val="0"/>
  </w:num>
  <w:num w:numId="3" w16cid:durableId="1539661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1078"/>
    <w:rsid w:val="00002683"/>
    <w:rsid w:val="00061915"/>
    <w:rsid w:val="000702E2"/>
    <w:rsid w:val="0008122E"/>
    <w:rsid w:val="00093876"/>
    <w:rsid w:val="000A0AE3"/>
    <w:rsid w:val="000C6532"/>
    <w:rsid w:val="000E2882"/>
    <w:rsid w:val="000E5108"/>
    <w:rsid w:val="000F4EC7"/>
    <w:rsid w:val="00126249"/>
    <w:rsid w:val="00151F93"/>
    <w:rsid w:val="00156A1B"/>
    <w:rsid w:val="001755EA"/>
    <w:rsid w:val="00187A95"/>
    <w:rsid w:val="00192EE4"/>
    <w:rsid w:val="001B17B5"/>
    <w:rsid w:val="001B1C72"/>
    <w:rsid w:val="001C064F"/>
    <w:rsid w:val="001D295E"/>
    <w:rsid w:val="001D2B93"/>
    <w:rsid w:val="001D5E05"/>
    <w:rsid w:val="001D6EED"/>
    <w:rsid w:val="00200BD2"/>
    <w:rsid w:val="00206992"/>
    <w:rsid w:val="00211010"/>
    <w:rsid w:val="00212FA4"/>
    <w:rsid w:val="00221280"/>
    <w:rsid w:val="002252CC"/>
    <w:rsid w:val="0023222E"/>
    <w:rsid w:val="00233162"/>
    <w:rsid w:val="002343DC"/>
    <w:rsid w:val="0023500D"/>
    <w:rsid w:val="00242E6D"/>
    <w:rsid w:val="00281F83"/>
    <w:rsid w:val="002845D1"/>
    <w:rsid w:val="00294A7F"/>
    <w:rsid w:val="002A0995"/>
    <w:rsid w:val="002A30C8"/>
    <w:rsid w:val="002A3882"/>
    <w:rsid w:val="002C2BCB"/>
    <w:rsid w:val="002C460F"/>
    <w:rsid w:val="002C7B43"/>
    <w:rsid w:val="002D0510"/>
    <w:rsid w:val="002E6C8C"/>
    <w:rsid w:val="002E6E24"/>
    <w:rsid w:val="0030764A"/>
    <w:rsid w:val="00307D57"/>
    <w:rsid w:val="003305E9"/>
    <w:rsid w:val="00341AF8"/>
    <w:rsid w:val="0034257E"/>
    <w:rsid w:val="00382DC8"/>
    <w:rsid w:val="00383AE7"/>
    <w:rsid w:val="003D3547"/>
    <w:rsid w:val="00400C9C"/>
    <w:rsid w:val="00401819"/>
    <w:rsid w:val="00401E01"/>
    <w:rsid w:val="00407056"/>
    <w:rsid w:val="00413EE0"/>
    <w:rsid w:val="00430F16"/>
    <w:rsid w:val="004669A8"/>
    <w:rsid w:val="00483D71"/>
    <w:rsid w:val="0049003A"/>
    <w:rsid w:val="00492437"/>
    <w:rsid w:val="004A7A0D"/>
    <w:rsid w:val="004C3EA3"/>
    <w:rsid w:val="004F773F"/>
    <w:rsid w:val="00501D5B"/>
    <w:rsid w:val="005068B5"/>
    <w:rsid w:val="00510194"/>
    <w:rsid w:val="005230CD"/>
    <w:rsid w:val="005371CB"/>
    <w:rsid w:val="00552ACD"/>
    <w:rsid w:val="00564ECF"/>
    <w:rsid w:val="0057378E"/>
    <w:rsid w:val="005927BB"/>
    <w:rsid w:val="0059366E"/>
    <w:rsid w:val="00594458"/>
    <w:rsid w:val="005966A5"/>
    <w:rsid w:val="005A1CA7"/>
    <w:rsid w:val="005A42C0"/>
    <w:rsid w:val="005A554F"/>
    <w:rsid w:val="005B26C9"/>
    <w:rsid w:val="005C67F9"/>
    <w:rsid w:val="005D32C1"/>
    <w:rsid w:val="005D6CE8"/>
    <w:rsid w:val="005E36A8"/>
    <w:rsid w:val="0061430A"/>
    <w:rsid w:val="006217EF"/>
    <w:rsid w:val="00634B40"/>
    <w:rsid w:val="0065461C"/>
    <w:rsid w:val="0066338E"/>
    <w:rsid w:val="006708C8"/>
    <w:rsid w:val="0067358B"/>
    <w:rsid w:val="00681828"/>
    <w:rsid w:val="006A07F1"/>
    <w:rsid w:val="006A5A28"/>
    <w:rsid w:val="006C2AE6"/>
    <w:rsid w:val="0071475C"/>
    <w:rsid w:val="00724894"/>
    <w:rsid w:val="007265D6"/>
    <w:rsid w:val="00730204"/>
    <w:rsid w:val="0073303F"/>
    <w:rsid w:val="0074286E"/>
    <w:rsid w:val="007457F9"/>
    <w:rsid w:val="00753535"/>
    <w:rsid w:val="007562AA"/>
    <w:rsid w:val="0075678A"/>
    <w:rsid w:val="00761297"/>
    <w:rsid w:val="007A02ED"/>
    <w:rsid w:val="007B508C"/>
    <w:rsid w:val="007B7D4B"/>
    <w:rsid w:val="007C55C5"/>
    <w:rsid w:val="007D3373"/>
    <w:rsid w:val="007D3A54"/>
    <w:rsid w:val="007F27A3"/>
    <w:rsid w:val="00804968"/>
    <w:rsid w:val="00827D33"/>
    <w:rsid w:val="00830DB6"/>
    <w:rsid w:val="00847E19"/>
    <w:rsid w:val="00855438"/>
    <w:rsid w:val="0086094B"/>
    <w:rsid w:val="00870D50"/>
    <w:rsid w:val="00876065"/>
    <w:rsid w:val="00886A46"/>
    <w:rsid w:val="00891DB7"/>
    <w:rsid w:val="00893417"/>
    <w:rsid w:val="008955C4"/>
    <w:rsid w:val="008A3FBF"/>
    <w:rsid w:val="008B17A1"/>
    <w:rsid w:val="008B7B3D"/>
    <w:rsid w:val="008C060E"/>
    <w:rsid w:val="008D2B5E"/>
    <w:rsid w:val="008D5ABF"/>
    <w:rsid w:val="008D75F5"/>
    <w:rsid w:val="008F45E0"/>
    <w:rsid w:val="008F525D"/>
    <w:rsid w:val="00900A48"/>
    <w:rsid w:val="00905A35"/>
    <w:rsid w:val="0092052E"/>
    <w:rsid w:val="00922512"/>
    <w:rsid w:val="009576A6"/>
    <w:rsid w:val="00960313"/>
    <w:rsid w:val="00970395"/>
    <w:rsid w:val="00983187"/>
    <w:rsid w:val="00985063"/>
    <w:rsid w:val="009B7474"/>
    <w:rsid w:val="009C5D17"/>
    <w:rsid w:val="009D0C1E"/>
    <w:rsid w:val="009E0BD9"/>
    <w:rsid w:val="009E1388"/>
    <w:rsid w:val="00A00312"/>
    <w:rsid w:val="00A01E02"/>
    <w:rsid w:val="00A03F01"/>
    <w:rsid w:val="00A22BAB"/>
    <w:rsid w:val="00A255F8"/>
    <w:rsid w:val="00A4249D"/>
    <w:rsid w:val="00A51078"/>
    <w:rsid w:val="00A52DAE"/>
    <w:rsid w:val="00A62689"/>
    <w:rsid w:val="00A67CEB"/>
    <w:rsid w:val="00AB787A"/>
    <w:rsid w:val="00AD09A5"/>
    <w:rsid w:val="00AD2143"/>
    <w:rsid w:val="00AD4355"/>
    <w:rsid w:val="00AF7430"/>
    <w:rsid w:val="00B0033D"/>
    <w:rsid w:val="00B35681"/>
    <w:rsid w:val="00B35A75"/>
    <w:rsid w:val="00B43174"/>
    <w:rsid w:val="00B452DC"/>
    <w:rsid w:val="00B86BAC"/>
    <w:rsid w:val="00BA7466"/>
    <w:rsid w:val="00BB5648"/>
    <w:rsid w:val="00BB780C"/>
    <w:rsid w:val="00BC651D"/>
    <w:rsid w:val="00BD1D2E"/>
    <w:rsid w:val="00BD2226"/>
    <w:rsid w:val="00BE0057"/>
    <w:rsid w:val="00BE7EAE"/>
    <w:rsid w:val="00C0524E"/>
    <w:rsid w:val="00C07EC2"/>
    <w:rsid w:val="00C2036D"/>
    <w:rsid w:val="00C27E5B"/>
    <w:rsid w:val="00C36C28"/>
    <w:rsid w:val="00C36E53"/>
    <w:rsid w:val="00C75A73"/>
    <w:rsid w:val="00CA43DE"/>
    <w:rsid w:val="00CD4719"/>
    <w:rsid w:val="00CE53FD"/>
    <w:rsid w:val="00D15E6D"/>
    <w:rsid w:val="00D20890"/>
    <w:rsid w:val="00D301DC"/>
    <w:rsid w:val="00D3154C"/>
    <w:rsid w:val="00D336CF"/>
    <w:rsid w:val="00D414B2"/>
    <w:rsid w:val="00D41E09"/>
    <w:rsid w:val="00D432FD"/>
    <w:rsid w:val="00DD56E9"/>
    <w:rsid w:val="00DE3874"/>
    <w:rsid w:val="00E2125F"/>
    <w:rsid w:val="00E23E27"/>
    <w:rsid w:val="00E435FB"/>
    <w:rsid w:val="00E60116"/>
    <w:rsid w:val="00E82172"/>
    <w:rsid w:val="00E84147"/>
    <w:rsid w:val="00EF16A8"/>
    <w:rsid w:val="00F05EE5"/>
    <w:rsid w:val="00F13B51"/>
    <w:rsid w:val="00F16795"/>
    <w:rsid w:val="00F26ACF"/>
    <w:rsid w:val="00F50962"/>
    <w:rsid w:val="00F6076A"/>
    <w:rsid w:val="00F66BB6"/>
    <w:rsid w:val="00F71EB9"/>
    <w:rsid w:val="00FB1FE6"/>
    <w:rsid w:val="00FE214A"/>
    <w:rsid w:val="00FF7406"/>
    <w:rsid w:val="0255033E"/>
    <w:rsid w:val="082A3501"/>
    <w:rsid w:val="0A7E6F52"/>
    <w:rsid w:val="0DCD0C23"/>
    <w:rsid w:val="16711013"/>
    <w:rsid w:val="1EF9048F"/>
    <w:rsid w:val="21551878"/>
    <w:rsid w:val="2322473D"/>
    <w:rsid w:val="23257225"/>
    <w:rsid w:val="2B6C57F0"/>
    <w:rsid w:val="2E3245B4"/>
    <w:rsid w:val="31783E4F"/>
    <w:rsid w:val="332A4FFC"/>
    <w:rsid w:val="3331319B"/>
    <w:rsid w:val="34D059A2"/>
    <w:rsid w:val="3512415A"/>
    <w:rsid w:val="3B937E67"/>
    <w:rsid w:val="3E0F3FDE"/>
    <w:rsid w:val="3E2A0006"/>
    <w:rsid w:val="3E4B56E6"/>
    <w:rsid w:val="46AD402D"/>
    <w:rsid w:val="474B7C8C"/>
    <w:rsid w:val="5A482D65"/>
    <w:rsid w:val="5B6038B4"/>
    <w:rsid w:val="5BA17600"/>
    <w:rsid w:val="5C4625A9"/>
    <w:rsid w:val="5D14142D"/>
    <w:rsid w:val="619301DD"/>
    <w:rsid w:val="63547542"/>
    <w:rsid w:val="66A6103B"/>
    <w:rsid w:val="6C4B70DA"/>
    <w:rsid w:val="6CA0011E"/>
    <w:rsid w:val="6D4A512F"/>
    <w:rsid w:val="74537244"/>
    <w:rsid w:val="799E069B"/>
    <w:rsid w:val="7B401931"/>
    <w:rsid w:val="7EFD20B8"/>
    <w:rsid w:val="7F284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BF295D2"/>
  <w15:docId w15:val="{E04AC6BD-E9DE-0042-A3C2-D865F243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firstLine="36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12" w:space="1" w:color="auto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Strong">
    <w:name w:val="Strong"/>
    <w:basedOn w:val="DefaultParagraphFont"/>
    <w:uiPriority w:val="22"/>
    <w:qFormat/>
    <w:rPr>
      <w:b/>
      <w:bCs/>
      <w:spacing w:val="0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/>
      <w:u w:val="single"/>
    </w:rPr>
  </w:style>
  <w:style w:type="character" w:styleId="Emphasis">
    <w:name w:val="Emphasis"/>
    <w:uiPriority w:val="20"/>
    <w:qFormat/>
    <w:rPr>
      <w:b/>
      <w:bCs/>
      <w:i/>
      <w:iC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paragraph" w:styleId="Quote">
    <w:name w:val="Quote"/>
    <w:basedOn w:val="Normal"/>
    <w:next w:val="Normal"/>
    <w:link w:val="QuoteChar"/>
    <w:uiPriority w:val="29"/>
    <w:qFormat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customStyle="1" w:styleId="SubtleEmphasis1">
    <w:name w:val="Subtle Emphasis1"/>
    <w:uiPriority w:val="19"/>
    <w:qFormat/>
    <w:rPr>
      <w:i/>
      <w:iCs/>
      <w:color w:val="5A5A5A" w:themeColor="text1" w:themeTint="A5"/>
    </w:rPr>
  </w:style>
  <w:style w:type="character" w:customStyle="1" w:styleId="IntenseEmphasis1">
    <w:name w:val="Intense Emphasis1"/>
    <w:uiPriority w:val="21"/>
    <w:qFormat/>
    <w:rPr>
      <w:b/>
      <w:bCs/>
      <w:i/>
      <w:iCs/>
      <w:color w:val="4F81BD" w:themeColor="accent1"/>
      <w:sz w:val="22"/>
      <w:szCs w:val="22"/>
    </w:rPr>
  </w:style>
  <w:style w:type="character" w:customStyle="1" w:styleId="SubtleReference1">
    <w:name w:val="Subtle Reference1"/>
    <w:uiPriority w:val="31"/>
    <w:qFormat/>
    <w:rPr>
      <w:color w:val="auto"/>
      <w:u w:val="single" w:color="9BBB59" w:themeColor="accent3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color w:val="76923C" w:themeColor="accent3" w:themeShade="BF"/>
      <w:u w:val="single" w:color="9BBB59" w:themeColor="accent3"/>
    </w:rPr>
  </w:style>
  <w:style w:type="character" w:customStyle="1" w:styleId="BookTitle1">
    <w:name w:val="Book Title1"/>
    <w:basedOn w:val="DefaultParagraphFont"/>
    <w:uiPriority w:val="33"/>
    <w:qFormat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paragraph" w:customStyle="1" w:styleId="PersonalName">
    <w:name w:val="Personal Name"/>
    <w:basedOn w:val="Title"/>
    <w:rPr>
      <w:b/>
      <w:caps/>
      <w:color w:val="000000"/>
      <w:sz w:val="28"/>
      <w:szCs w:val="28"/>
    </w:rPr>
  </w:style>
  <w:style w:type="paragraph" w:customStyle="1" w:styleId="Revision1">
    <w:name w:val="Revision1"/>
    <w:hidden/>
    <w:uiPriority w:val="99"/>
    <w:semiHidden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F7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1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zhanzhangzz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41C49A-FEB1-4F19-9A3F-7D237A1F7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Zicheng Zhao</dc:creator>
  <cp:lastModifiedBy>Zhan Zhang</cp:lastModifiedBy>
  <cp:revision>90</cp:revision>
  <cp:lastPrinted>2014-01-02T03:27:00Z</cp:lastPrinted>
  <dcterms:created xsi:type="dcterms:W3CDTF">2015-09-02T08:38:00Z</dcterms:created>
  <dcterms:modified xsi:type="dcterms:W3CDTF">2023-08-08T18:19:00Z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