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66F99" w14:textId="3E59B967" w:rsidR="651BA31B" w:rsidRDefault="651BA31B" w:rsidP="1A799D38">
      <w:pPr>
        <w:keepNext/>
        <w:keepLines/>
        <w:spacing w:before="360" w:after="80"/>
        <w:rPr>
          <w:rFonts w:ascii="Arial" w:eastAsia="Arial" w:hAnsi="Arial" w:cs="Arial"/>
          <w:b/>
          <w:bCs/>
          <w:color w:val="000000" w:themeColor="text1"/>
          <w:sz w:val="40"/>
          <w:szCs w:val="40"/>
        </w:rPr>
      </w:pPr>
      <w:r w:rsidRPr="1A799D38">
        <w:rPr>
          <w:rFonts w:ascii="Arial" w:eastAsia="Arial" w:hAnsi="Arial" w:cs="Arial"/>
          <w:b/>
          <w:bCs/>
          <w:color w:val="000000" w:themeColor="text1"/>
          <w:sz w:val="40"/>
          <w:szCs w:val="40"/>
        </w:rPr>
        <w:t xml:space="preserve"> </w:t>
      </w:r>
      <w:r w:rsidR="794884BA" w:rsidRPr="1A799D38">
        <w:rPr>
          <w:rFonts w:ascii="Arial" w:eastAsia="Arial" w:hAnsi="Arial" w:cs="Arial"/>
          <w:b/>
          <w:bCs/>
          <w:color w:val="000000" w:themeColor="text1"/>
          <w:sz w:val="40"/>
          <w:szCs w:val="40"/>
        </w:rPr>
        <w:t xml:space="preserve">Technical </w:t>
      </w:r>
      <w:r w:rsidRPr="1A799D38">
        <w:rPr>
          <w:rFonts w:ascii="Arial" w:eastAsia="Arial" w:hAnsi="Arial" w:cs="Arial"/>
          <w:b/>
          <w:bCs/>
          <w:color w:val="000000" w:themeColor="text1"/>
          <w:sz w:val="40"/>
          <w:szCs w:val="40"/>
        </w:rPr>
        <w:t>Design Report</w:t>
      </w:r>
    </w:p>
    <w:p w14:paraId="04160184" w14:textId="68F8B2E1" w:rsidR="651BA31B" w:rsidRDefault="651BA31B" w:rsidP="1A799D38">
      <w:pPr>
        <w:widowControl w:val="0"/>
        <w:spacing w:after="0" w:line="20" w:lineRule="exact"/>
        <w:rPr>
          <w:rFonts w:ascii="Trebuchet MS" w:eastAsia="Trebuchet MS" w:hAnsi="Trebuchet MS" w:cs="Trebuchet MS"/>
          <w:color w:val="000000" w:themeColor="text1"/>
          <w:sz w:val="12"/>
          <w:szCs w:val="12"/>
        </w:rPr>
      </w:pPr>
      <w:r>
        <w:rPr>
          <w:noProof/>
        </w:rPr>
        <w:drawing>
          <wp:inline distT="0" distB="0" distL="0" distR="0" wp14:anchorId="1B35096C" wp14:editId="5F270AC4">
            <wp:extent cx="5943600" cy="9525"/>
            <wp:effectExtent l="0" t="0" r="0" b="0"/>
            <wp:docPr id="363252535" name="Picture 363252535" descr="A line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9525"/>
                    </a:xfrm>
                    <a:prstGeom prst="rect">
                      <a:avLst/>
                    </a:prstGeom>
                  </pic:spPr>
                </pic:pic>
              </a:graphicData>
            </a:graphic>
          </wp:inline>
        </w:drawing>
      </w:r>
    </w:p>
    <w:p w14:paraId="547B4A80" w14:textId="6BE48C68" w:rsidR="651BA31B" w:rsidRDefault="651BA31B" w:rsidP="1A799D38">
      <w:pPr>
        <w:spacing w:before="240" w:after="240"/>
        <w:rPr>
          <w:rFonts w:ascii="Arial" w:eastAsia="Arial" w:hAnsi="Arial" w:cs="Arial"/>
          <w:color w:val="000000" w:themeColor="text1"/>
        </w:rPr>
      </w:pPr>
      <w:r w:rsidRPr="1A799D38">
        <w:rPr>
          <w:rFonts w:ascii="Arial" w:eastAsia="Arial" w:hAnsi="Arial" w:cs="Arial"/>
          <w:color w:val="000000" w:themeColor="text1"/>
        </w:rPr>
        <w:t>Trick question Inc. - Reverse Geocaching Box Development</w:t>
      </w:r>
    </w:p>
    <w:p w14:paraId="192C321B" w14:textId="7AF83607" w:rsidR="651BA31B" w:rsidRDefault="651BA31B" w:rsidP="1A799D38">
      <w:pPr>
        <w:widowControl w:val="0"/>
        <w:spacing w:before="57" w:after="0" w:line="240" w:lineRule="auto"/>
        <w:ind w:left="299"/>
        <w:rPr>
          <w:rFonts w:ascii="Trebuchet MS" w:eastAsia="Trebuchet MS" w:hAnsi="Trebuchet MS" w:cs="Trebuchet MS"/>
          <w:color w:val="000000" w:themeColor="text1"/>
          <w:sz w:val="20"/>
          <w:szCs w:val="20"/>
        </w:rPr>
      </w:pPr>
      <w:r>
        <w:rPr>
          <w:noProof/>
        </w:rPr>
        <w:drawing>
          <wp:inline distT="0" distB="0" distL="0" distR="0" wp14:anchorId="6AE7A5A0" wp14:editId="16709883">
            <wp:extent cx="1589942" cy="1589942"/>
            <wp:effectExtent l="0" t="0" r="0" b="0"/>
            <wp:docPr id="940388977" name="Picture 940388977" descr="A logo for Trick Question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9942" cy="1589942"/>
                    </a:xfrm>
                    <a:prstGeom prst="rect">
                      <a:avLst/>
                    </a:prstGeom>
                  </pic:spPr>
                </pic:pic>
              </a:graphicData>
            </a:graphic>
          </wp:inline>
        </w:drawing>
      </w:r>
    </w:p>
    <w:p w14:paraId="0E8417D0" w14:textId="2CAC4C7F" w:rsidR="1A799D38" w:rsidRDefault="1A799D38" w:rsidP="1A799D38">
      <w:pPr>
        <w:widowControl w:val="0"/>
        <w:spacing w:after="1" w:line="240" w:lineRule="auto"/>
        <w:rPr>
          <w:rFonts w:ascii="Trebuchet MS" w:eastAsia="Trebuchet MS" w:hAnsi="Trebuchet MS" w:cs="Trebuchet MS"/>
          <w:color w:val="000000" w:themeColor="text1"/>
          <w:sz w:val="15"/>
          <w:szCs w:val="15"/>
        </w:rPr>
      </w:pPr>
    </w:p>
    <w:p w14:paraId="09418DA9" w14:textId="5899A20F" w:rsidR="1A799D38" w:rsidRDefault="1A799D38" w:rsidP="1A799D38">
      <w:pPr>
        <w:widowControl w:val="0"/>
        <w:spacing w:after="0" w:line="240" w:lineRule="auto"/>
        <w:ind w:left="1928" w:right="-58"/>
        <w:rPr>
          <w:rFonts w:ascii="Trebuchet MS" w:eastAsia="Trebuchet MS" w:hAnsi="Trebuchet MS" w:cs="Trebuchet MS"/>
          <w:color w:val="000000" w:themeColor="text1"/>
          <w:sz w:val="20"/>
          <w:szCs w:val="20"/>
        </w:rPr>
      </w:pPr>
    </w:p>
    <w:p w14:paraId="5B9F462F" w14:textId="2A110488" w:rsidR="1A799D38" w:rsidRDefault="1A799D38" w:rsidP="1A799D38">
      <w:pPr>
        <w:widowControl w:val="0"/>
        <w:spacing w:before="2" w:after="0" w:line="240" w:lineRule="auto"/>
        <w:rPr>
          <w:rFonts w:ascii="Trebuchet MS" w:eastAsia="Trebuchet MS" w:hAnsi="Trebuchet MS" w:cs="Trebuchet MS"/>
          <w:color w:val="000000" w:themeColor="text1"/>
          <w:sz w:val="12"/>
          <w:szCs w:val="12"/>
        </w:rPr>
      </w:pPr>
    </w:p>
    <w:p w14:paraId="5C951007" w14:textId="334FDB5F" w:rsidR="651BA31B" w:rsidRDefault="651BA31B" w:rsidP="1A799D38">
      <w:pPr>
        <w:widowControl w:val="0"/>
        <w:spacing w:after="0" w:line="20" w:lineRule="exact"/>
        <w:rPr>
          <w:rFonts w:ascii="Trebuchet MS" w:eastAsia="Trebuchet MS" w:hAnsi="Trebuchet MS" w:cs="Trebuchet MS"/>
          <w:color w:val="000000" w:themeColor="text1"/>
          <w:sz w:val="12"/>
          <w:szCs w:val="12"/>
        </w:rPr>
      </w:pPr>
      <w:r>
        <w:rPr>
          <w:noProof/>
        </w:rPr>
        <w:drawing>
          <wp:inline distT="0" distB="0" distL="0" distR="0" wp14:anchorId="5825D9D3" wp14:editId="6E5E5202">
            <wp:extent cx="5943600" cy="9525"/>
            <wp:effectExtent l="0" t="0" r="0" b="0"/>
            <wp:docPr id="742382475" name="Picture 74238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9525"/>
                    </a:xfrm>
                    <a:prstGeom prst="rect">
                      <a:avLst/>
                    </a:prstGeom>
                  </pic:spPr>
                </pic:pic>
              </a:graphicData>
            </a:graphic>
          </wp:inline>
        </w:drawing>
      </w:r>
    </w:p>
    <w:p w14:paraId="77160601" w14:textId="0DFD32CA" w:rsidR="651BA31B" w:rsidRDefault="651BA31B" w:rsidP="1A799D38">
      <w:pPr>
        <w:spacing w:before="240" w:after="240"/>
        <w:rPr>
          <w:rFonts w:ascii="Verdana" w:eastAsia="Verdana" w:hAnsi="Verdana" w:cs="Verdana"/>
          <w:color w:val="000000" w:themeColor="text1"/>
          <w:sz w:val="20"/>
          <w:szCs w:val="20"/>
        </w:rPr>
      </w:pPr>
      <w:r w:rsidRPr="1A799D38">
        <w:rPr>
          <w:rFonts w:ascii="Verdana" w:eastAsia="Verdana" w:hAnsi="Verdana" w:cs="Verdana"/>
          <w:b/>
          <w:bCs/>
          <w:color w:val="000000" w:themeColor="text1"/>
          <w:sz w:val="20"/>
          <w:szCs w:val="20"/>
        </w:rPr>
        <w:t>Embedded Systems Engineering Academy Engineering and Automotive HAN University of Applied Sciences</w:t>
      </w:r>
    </w:p>
    <w:p w14:paraId="133C7CA0" w14:textId="4834EB0B" w:rsidR="651BA31B" w:rsidRDefault="651BA31B" w:rsidP="1A799D38">
      <w:pPr>
        <w:spacing w:before="240" w:after="240"/>
        <w:rPr>
          <w:rFonts w:ascii="Arial" w:eastAsia="Arial" w:hAnsi="Arial" w:cs="Arial"/>
          <w:color w:val="000000" w:themeColor="text1"/>
          <w:sz w:val="20"/>
          <w:szCs w:val="20"/>
        </w:rPr>
      </w:pPr>
      <w:r w:rsidRPr="1A799D38">
        <w:rPr>
          <w:rFonts w:ascii="Arial" w:eastAsia="Arial" w:hAnsi="Arial" w:cs="Arial"/>
          <w:b/>
          <w:bCs/>
          <w:color w:val="000000" w:themeColor="text1"/>
          <w:sz w:val="20"/>
          <w:szCs w:val="20"/>
        </w:rPr>
        <w:t>Authors</w:t>
      </w:r>
      <w:r>
        <w:br/>
      </w:r>
      <w:r w:rsidRPr="1A799D38">
        <w:rPr>
          <w:rFonts w:ascii="Arial" w:eastAsia="Arial" w:hAnsi="Arial" w:cs="Arial"/>
          <w:color w:val="000000" w:themeColor="text1"/>
          <w:sz w:val="20"/>
          <w:szCs w:val="20"/>
        </w:rPr>
        <w:t xml:space="preserve">2158469 Federico Giovanni </w:t>
      </w:r>
      <w:proofErr w:type="spellStart"/>
      <w:r w:rsidRPr="1A799D38">
        <w:rPr>
          <w:rFonts w:ascii="Arial" w:eastAsia="Arial" w:hAnsi="Arial" w:cs="Arial"/>
          <w:color w:val="000000" w:themeColor="text1"/>
          <w:sz w:val="20"/>
          <w:szCs w:val="20"/>
        </w:rPr>
        <w:t>Accossato</w:t>
      </w:r>
      <w:proofErr w:type="spellEnd"/>
      <w:r>
        <w:br/>
      </w:r>
      <w:r w:rsidRPr="1A799D38">
        <w:rPr>
          <w:rFonts w:ascii="Arial" w:eastAsia="Arial" w:hAnsi="Arial" w:cs="Arial"/>
          <w:color w:val="000000" w:themeColor="text1"/>
          <w:sz w:val="20"/>
          <w:szCs w:val="20"/>
        </w:rPr>
        <w:t>2153089 Henri Krinke</w:t>
      </w:r>
      <w:r>
        <w:br/>
      </w:r>
      <w:r w:rsidRPr="1A799D38">
        <w:rPr>
          <w:rFonts w:ascii="Arial" w:eastAsia="Arial" w:hAnsi="Arial" w:cs="Arial"/>
          <w:color w:val="000000" w:themeColor="text1"/>
          <w:sz w:val="20"/>
          <w:szCs w:val="20"/>
        </w:rPr>
        <w:t xml:space="preserve">2140725 Jabez </w:t>
      </w:r>
      <w:proofErr w:type="spellStart"/>
      <w:r w:rsidRPr="1A799D38">
        <w:rPr>
          <w:rFonts w:ascii="Arial" w:eastAsia="Arial" w:hAnsi="Arial" w:cs="Arial"/>
          <w:color w:val="000000" w:themeColor="text1"/>
          <w:sz w:val="20"/>
          <w:szCs w:val="20"/>
        </w:rPr>
        <w:t>Impano</w:t>
      </w:r>
      <w:proofErr w:type="spellEnd"/>
      <w:r>
        <w:br/>
      </w:r>
      <w:r w:rsidRPr="1A799D38">
        <w:rPr>
          <w:rFonts w:ascii="Arial" w:eastAsia="Arial" w:hAnsi="Arial" w:cs="Arial"/>
          <w:color w:val="000000" w:themeColor="text1"/>
          <w:sz w:val="20"/>
          <w:szCs w:val="20"/>
        </w:rPr>
        <w:t xml:space="preserve">2158363 Mohammed </w:t>
      </w:r>
      <w:proofErr w:type="spellStart"/>
      <w:r w:rsidRPr="1A799D38">
        <w:rPr>
          <w:rFonts w:ascii="Arial" w:eastAsia="Arial" w:hAnsi="Arial" w:cs="Arial"/>
          <w:color w:val="000000" w:themeColor="text1"/>
          <w:sz w:val="20"/>
          <w:szCs w:val="20"/>
        </w:rPr>
        <w:t>Alkhomaish</w:t>
      </w:r>
      <w:proofErr w:type="spellEnd"/>
      <w:r w:rsidRPr="1A799D38">
        <w:rPr>
          <w:rFonts w:ascii="Arial" w:eastAsia="Arial" w:hAnsi="Arial" w:cs="Arial"/>
          <w:color w:val="000000" w:themeColor="text1"/>
          <w:sz w:val="20"/>
          <w:szCs w:val="20"/>
        </w:rPr>
        <w:t xml:space="preserve"> Hernandez</w:t>
      </w:r>
      <w:r>
        <w:br/>
      </w:r>
      <w:r w:rsidRPr="1A799D38">
        <w:rPr>
          <w:rFonts w:ascii="Arial" w:eastAsia="Arial" w:hAnsi="Arial" w:cs="Arial"/>
          <w:color w:val="000000" w:themeColor="text1"/>
          <w:sz w:val="20"/>
          <w:szCs w:val="20"/>
        </w:rPr>
        <w:t>2156231 Pedro von Sydow</w:t>
      </w:r>
    </w:p>
    <w:p w14:paraId="2C7A727D" w14:textId="4AF10C67" w:rsidR="651BA31B" w:rsidRDefault="651BA31B" w:rsidP="1A799D38">
      <w:pPr>
        <w:rPr>
          <w:rFonts w:ascii="Verdana" w:eastAsia="Verdana" w:hAnsi="Verdana" w:cs="Verdana"/>
          <w:color w:val="000000" w:themeColor="text1"/>
          <w:sz w:val="18"/>
          <w:szCs w:val="18"/>
        </w:rPr>
      </w:pPr>
      <w:r w:rsidRPr="1A799D38">
        <w:rPr>
          <w:rFonts w:ascii="Verdana" w:eastAsia="Verdana" w:hAnsi="Verdana" w:cs="Verdana"/>
          <w:b/>
          <w:bCs/>
          <w:color w:val="000000" w:themeColor="text1"/>
          <w:sz w:val="18"/>
          <w:szCs w:val="18"/>
        </w:rPr>
        <w:t>Tutor</w:t>
      </w:r>
    </w:p>
    <w:p w14:paraId="1987993F" w14:textId="6DEA8F4A" w:rsidR="651BA31B" w:rsidRDefault="651BA31B" w:rsidP="1A799D38">
      <w:pPr>
        <w:spacing w:before="179"/>
        <w:rPr>
          <w:rFonts w:ascii="Arial" w:eastAsia="Arial" w:hAnsi="Arial" w:cs="Arial"/>
          <w:color w:val="000000" w:themeColor="text1"/>
          <w:sz w:val="18"/>
          <w:szCs w:val="18"/>
        </w:rPr>
      </w:pPr>
      <w:r w:rsidRPr="1A799D38">
        <w:rPr>
          <w:rFonts w:ascii="Arial" w:eastAsia="Arial" w:hAnsi="Arial" w:cs="Arial"/>
          <w:color w:val="000000" w:themeColor="text1"/>
          <w:sz w:val="18"/>
          <w:szCs w:val="18"/>
        </w:rPr>
        <w:t>Remko Welling</w:t>
      </w:r>
    </w:p>
    <w:p w14:paraId="2DDEFFC3" w14:textId="11E7574B" w:rsidR="651BA31B" w:rsidRDefault="651BA31B" w:rsidP="1A799D38">
      <w:pPr>
        <w:spacing w:before="164" w:after="240"/>
        <w:jc w:val="both"/>
        <w:rPr>
          <w:rFonts w:ascii="Verdana" w:eastAsia="Verdana" w:hAnsi="Verdana" w:cs="Verdana"/>
          <w:color w:val="000000" w:themeColor="text1"/>
          <w:sz w:val="18"/>
          <w:szCs w:val="18"/>
        </w:rPr>
      </w:pPr>
      <w:r w:rsidRPr="1A799D38">
        <w:rPr>
          <w:rFonts w:ascii="Verdana" w:eastAsia="Verdana" w:hAnsi="Verdana" w:cs="Verdana"/>
          <w:b/>
          <w:bCs/>
          <w:color w:val="000000" w:themeColor="text1"/>
          <w:sz w:val="18"/>
          <w:szCs w:val="18"/>
        </w:rPr>
        <w:t>Customer</w:t>
      </w:r>
    </w:p>
    <w:p w14:paraId="497616E5" w14:textId="652E96F7" w:rsidR="651BA31B" w:rsidRDefault="651BA31B" w:rsidP="1A799D38">
      <w:pPr>
        <w:spacing w:before="240" w:after="240"/>
        <w:jc w:val="both"/>
        <w:rPr>
          <w:rFonts w:ascii="Arial" w:eastAsia="Arial" w:hAnsi="Arial" w:cs="Arial"/>
          <w:color w:val="000000" w:themeColor="text1"/>
          <w:sz w:val="18"/>
          <w:szCs w:val="18"/>
        </w:rPr>
      </w:pPr>
      <w:r w:rsidRPr="1A799D38">
        <w:rPr>
          <w:rFonts w:ascii="Arial" w:eastAsia="Arial" w:hAnsi="Arial" w:cs="Arial"/>
          <w:color w:val="000000" w:themeColor="text1"/>
          <w:sz w:val="18"/>
          <w:szCs w:val="18"/>
        </w:rPr>
        <w:t>Hugo Arends</w:t>
      </w:r>
    </w:p>
    <w:p w14:paraId="3C13D9AE" w14:textId="7094323B" w:rsidR="651BA31B" w:rsidRDefault="651BA31B" w:rsidP="1A799D38">
      <w:pPr>
        <w:spacing w:line="355" w:lineRule="auto"/>
        <w:ind w:right="8250"/>
        <w:rPr>
          <w:rFonts w:ascii="Verdana" w:eastAsia="Verdana" w:hAnsi="Verdana" w:cs="Verdana"/>
          <w:b/>
          <w:bCs/>
          <w:color w:val="000000" w:themeColor="text1"/>
          <w:sz w:val="18"/>
          <w:szCs w:val="18"/>
        </w:rPr>
      </w:pPr>
      <w:r w:rsidRPr="1A799D38">
        <w:rPr>
          <w:rFonts w:ascii="Verdana" w:eastAsia="Verdana" w:hAnsi="Verdana" w:cs="Verdana"/>
          <w:b/>
          <w:bCs/>
          <w:color w:val="000000" w:themeColor="text1"/>
          <w:sz w:val="18"/>
          <w:szCs w:val="18"/>
        </w:rPr>
        <w:t xml:space="preserve">Date </w:t>
      </w:r>
    </w:p>
    <w:p w14:paraId="040DE8B0" w14:textId="4697734E" w:rsidR="651BA31B" w:rsidRDefault="651BA31B" w:rsidP="1A799D38">
      <w:pPr>
        <w:spacing w:line="355" w:lineRule="auto"/>
        <w:ind w:right="8250"/>
        <w:rPr>
          <w:rFonts w:ascii="Arial" w:eastAsia="Arial" w:hAnsi="Arial" w:cs="Arial"/>
          <w:color w:val="000000" w:themeColor="text1"/>
          <w:sz w:val="20"/>
          <w:szCs w:val="20"/>
        </w:rPr>
      </w:pPr>
      <w:r w:rsidRPr="1A799D38">
        <w:rPr>
          <w:rFonts w:ascii="Arial" w:eastAsia="Arial" w:hAnsi="Arial" w:cs="Arial"/>
          <w:color w:val="000000" w:themeColor="text1"/>
          <w:sz w:val="18"/>
          <w:szCs w:val="18"/>
        </w:rPr>
        <w:t>March</w:t>
      </w:r>
      <w:r w:rsidR="06F3DADC" w:rsidRPr="1A799D38">
        <w:rPr>
          <w:rFonts w:ascii="Arial" w:eastAsia="Arial" w:hAnsi="Arial" w:cs="Arial"/>
          <w:color w:val="000000" w:themeColor="text1"/>
          <w:sz w:val="18"/>
          <w:szCs w:val="18"/>
        </w:rPr>
        <w:t xml:space="preserve"> </w:t>
      </w:r>
      <w:r w:rsidRPr="1A799D38">
        <w:rPr>
          <w:rFonts w:ascii="Arial" w:eastAsia="Arial" w:hAnsi="Arial" w:cs="Arial"/>
          <w:color w:val="000000" w:themeColor="text1"/>
          <w:sz w:val="18"/>
          <w:szCs w:val="18"/>
        </w:rPr>
        <w:t>2025</w:t>
      </w:r>
      <w:r w:rsidRPr="1A799D38">
        <w:rPr>
          <w:rFonts w:ascii="Arial" w:eastAsia="Arial" w:hAnsi="Arial" w:cs="Arial"/>
          <w:color w:val="000000" w:themeColor="text1"/>
          <w:sz w:val="20"/>
          <w:szCs w:val="20"/>
        </w:rPr>
        <w:t xml:space="preserve"> </w:t>
      </w:r>
    </w:p>
    <w:p w14:paraId="2A9732AA" w14:textId="4CAD7F92" w:rsidR="651BA31B" w:rsidRDefault="651BA31B" w:rsidP="1A799D38">
      <w:pPr>
        <w:spacing w:line="355" w:lineRule="auto"/>
        <w:ind w:right="8250"/>
        <w:rPr>
          <w:rFonts w:ascii="Trebuchet MS" w:eastAsia="Trebuchet MS" w:hAnsi="Trebuchet MS" w:cs="Trebuchet MS"/>
          <w:color w:val="000000" w:themeColor="text1"/>
          <w:sz w:val="18"/>
          <w:szCs w:val="18"/>
        </w:rPr>
      </w:pPr>
      <w:r w:rsidRPr="1A799D38">
        <w:rPr>
          <w:rFonts w:ascii="Verdana" w:eastAsia="Verdana" w:hAnsi="Verdana" w:cs="Verdana"/>
          <w:b/>
          <w:bCs/>
          <w:color w:val="000000" w:themeColor="text1"/>
          <w:sz w:val="18"/>
          <w:szCs w:val="18"/>
        </w:rPr>
        <w:t>Version</w:t>
      </w:r>
    </w:p>
    <w:p w14:paraId="49ACE11B" w14:textId="2EDDB9D1" w:rsidR="651BA31B" w:rsidRDefault="651BA31B" w:rsidP="1A799D38">
      <w:pPr>
        <w:spacing w:line="355" w:lineRule="auto"/>
        <w:ind w:right="8250"/>
        <w:rPr>
          <w:rFonts w:ascii="Trebuchet MS" w:eastAsia="Trebuchet MS" w:hAnsi="Trebuchet MS" w:cs="Trebuchet MS"/>
          <w:color w:val="000000" w:themeColor="text1"/>
          <w:sz w:val="18"/>
          <w:szCs w:val="18"/>
        </w:rPr>
      </w:pPr>
      <w:r w:rsidRPr="1A799D38">
        <w:rPr>
          <w:rFonts w:ascii="Trebuchet MS" w:eastAsia="Trebuchet MS" w:hAnsi="Trebuchet MS" w:cs="Trebuchet MS"/>
          <w:color w:val="000000" w:themeColor="text1"/>
          <w:sz w:val="18"/>
          <w:szCs w:val="18"/>
        </w:rPr>
        <w:t>0.5</w:t>
      </w:r>
    </w:p>
    <w:p w14:paraId="2B1A5958" w14:textId="77777777" w:rsidR="00822DF2" w:rsidRDefault="00822DF2" w:rsidP="1A799D38">
      <w:pPr>
        <w:spacing w:line="355" w:lineRule="auto"/>
        <w:ind w:right="8250"/>
        <w:rPr>
          <w:rFonts w:ascii="Trebuchet MS" w:eastAsia="Trebuchet MS" w:hAnsi="Trebuchet MS" w:cs="Trebuchet MS"/>
          <w:color w:val="000000" w:themeColor="text1"/>
          <w:sz w:val="18"/>
          <w:szCs w:val="18"/>
        </w:rPr>
      </w:pPr>
    </w:p>
    <w:p w14:paraId="736AC712" w14:textId="0F882305" w:rsidR="26FA5D99" w:rsidRDefault="26FA5D99" w:rsidP="1A799D38">
      <w:pPr>
        <w:pStyle w:val="Heading1"/>
        <w:rPr>
          <w:rFonts w:ascii="Aptos Display" w:eastAsia="Aptos Display" w:hAnsi="Aptos Display" w:cs="Aptos Display"/>
        </w:rPr>
      </w:pPr>
      <w:bookmarkStart w:id="0" w:name="_Toc155518102"/>
      <w:r w:rsidRPr="3735E3FE">
        <w:rPr>
          <w:rFonts w:ascii="Aptos Display" w:eastAsia="Aptos Display" w:hAnsi="Aptos Display" w:cs="Aptos Display"/>
        </w:rPr>
        <w:lastRenderedPageBreak/>
        <w:t>Revisions</w:t>
      </w:r>
      <w:bookmarkEnd w:id="0"/>
    </w:p>
    <w:p w14:paraId="2B988277" w14:textId="6D3B9FD5" w:rsidR="1A799D38" w:rsidRDefault="1A799D38" w:rsidP="1A799D38">
      <w:pPr>
        <w:widowControl w:val="0"/>
        <w:spacing w:before="190" w:after="0" w:line="240" w:lineRule="auto"/>
        <w:rPr>
          <w:rFonts w:ascii="Verdana" w:eastAsia="Verdana" w:hAnsi="Verdana" w:cs="Verdana"/>
          <w:color w:val="000000" w:themeColor="text1"/>
          <w:sz w:val="20"/>
          <w:szCs w:val="20"/>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40"/>
        <w:gridCol w:w="1345"/>
        <w:gridCol w:w="1374"/>
        <w:gridCol w:w="5843"/>
      </w:tblGrid>
      <w:tr w:rsidR="1A799D38" w14:paraId="641BB349" w14:textId="77777777" w:rsidTr="1A799D38">
        <w:trPr>
          <w:trHeight w:val="300"/>
        </w:trPr>
        <w:tc>
          <w:tcPr>
            <w:tcW w:w="9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59280818" w14:textId="1BC669EC" w:rsidR="1A799D38" w:rsidRDefault="1A799D38" w:rsidP="1A799D38">
            <w:pPr>
              <w:pStyle w:val="TableParagraph"/>
              <w:spacing w:line="211" w:lineRule="exact"/>
              <w:ind w:left="0"/>
              <w:rPr>
                <w:rFonts w:ascii="Trebuchet MS" w:eastAsia="Trebuchet MS" w:hAnsi="Trebuchet MS" w:cs="Trebuchet MS"/>
                <w:sz w:val="20"/>
                <w:szCs w:val="20"/>
              </w:rPr>
            </w:pPr>
            <w:r w:rsidRPr="1A799D38">
              <w:rPr>
                <w:rFonts w:ascii="Trebuchet MS" w:eastAsia="Trebuchet MS" w:hAnsi="Trebuchet MS" w:cs="Trebuchet MS"/>
                <w:sz w:val="20"/>
                <w:szCs w:val="20"/>
              </w:rPr>
              <w:t>Version</w:t>
            </w:r>
          </w:p>
        </w:tc>
        <w:tc>
          <w:tcPr>
            <w:tcW w:w="1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0C2C4B79" w14:textId="6BBD1A02" w:rsidR="1A799D38" w:rsidRDefault="1A799D38" w:rsidP="1A799D38">
            <w:pPr>
              <w:pStyle w:val="TableParagraph"/>
              <w:spacing w:line="211" w:lineRule="exact"/>
              <w:rPr>
                <w:rFonts w:ascii="Trebuchet MS" w:eastAsia="Trebuchet MS" w:hAnsi="Trebuchet MS" w:cs="Trebuchet MS"/>
                <w:sz w:val="20"/>
                <w:szCs w:val="20"/>
              </w:rPr>
            </w:pPr>
            <w:r w:rsidRPr="1A799D38">
              <w:rPr>
                <w:rFonts w:ascii="Trebuchet MS" w:eastAsia="Trebuchet MS" w:hAnsi="Trebuchet MS" w:cs="Trebuchet MS"/>
                <w:sz w:val="20"/>
                <w:szCs w:val="20"/>
              </w:rPr>
              <w:t>When</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37C3D77D" w14:textId="648AB7AA" w:rsidR="1A799D38" w:rsidRDefault="1A799D38" w:rsidP="1A799D38">
            <w:pPr>
              <w:pStyle w:val="TableParagraph"/>
              <w:spacing w:line="211" w:lineRule="exact"/>
              <w:rPr>
                <w:rFonts w:ascii="Trebuchet MS" w:eastAsia="Trebuchet MS" w:hAnsi="Trebuchet MS" w:cs="Trebuchet MS"/>
                <w:sz w:val="20"/>
                <w:szCs w:val="20"/>
              </w:rPr>
            </w:pPr>
            <w:r w:rsidRPr="1A799D38">
              <w:rPr>
                <w:rFonts w:ascii="Trebuchet MS" w:eastAsia="Trebuchet MS" w:hAnsi="Trebuchet MS" w:cs="Trebuchet MS"/>
                <w:sz w:val="20"/>
                <w:szCs w:val="20"/>
              </w:rPr>
              <w:t>Who</w:t>
            </w:r>
          </w:p>
        </w:tc>
        <w:tc>
          <w:tcPr>
            <w:tcW w:w="5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CE78AE7" w14:textId="43699EC9" w:rsidR="1A799D38" w:rsidRDefault="1A799D38" w:rsidP="1A799D38">
            <w:pPr>
              <w:pStyle w:val="TableParagraph"/>
              <w:spacing w:line="211" w:lineRule="exact"/>
              <w:ind w:left="121"/>
              <w:rPr>
                <w:rFonts w:ascii="Trebuchet MS" w:eastAsia="Trebuchet MS" w:hAnsi="Trebuchet MS" w:cs="Trebuchet MS"/>
                <w:sz w:val="20"/>
                <w:szCs w:val="20"/>
              </w:rPr>
            </w:pPr>
            <w:r w:rsidRPr="1A799D38">
              <w:rPr>
                <w:rFonts w:ascii="Trebuchet MS" w:eastAsia="Trebuchet MS" w:hAnsi="Trebuchet MS" w:cs="Trebuchet MS"/>
                <w:sz w:val="20"/>
                <w:szCs w:val="20"/>
              </w:rPr>
              <w:t>What</w:t>
            </w:r>
          </w:p>
        </w:tc>
      </w:tr>
      <w:tr w:rsidR="1A799D38" w14:paraId="69C8E030" w14:textId="77777777" w:rsidTr="1A799D38">
        <w:trPr>
          <w:trHeight w:val="300"/>
        </w:trPr>
        <w:tc>
          <w:tcPr>
            <w:tcW w:w="9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47EC81" w14:textId="6C7BF60C" w:rsidR="1A799D38" w:rsidRDefault="1A799D38" w:rsidP="1A799D38">
            <w:pPr>
              <w:pStyle w:val="TableParagraph"/>
              <w:spacing w:line="211" w:lineRule="exact"/>
              <w:ind w:left="0"/>
              <w:rPr>
                <w:rFonts w:ascii="Trebuchet MS" w:eastAsia="Trebuchet MS" w:hAnsi="Trebuchet MS" w:cs="Trebuchet MS"/>
                <w:sz w:val="20"/>
                <w:szCs w:val="20"/>
              </w:rPr>
            </w:pPr>
          </w:p>
        </w:tc>
        <w:tc>
          <w:tcPr>
            <w:tcW w:w="1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073B5B" w14:textId="705D13B0" w:rsidR="1A799D38" w:rsidRDefault="1A799D38" w:rsidP="1A799D38">
            <w:pPr>
              <w:pStyle w:val="TableParagraph"/>
              <w:spacing w:line="211" w:lineRule="exact"/>
              <w:ind w:left="0"/>
              <w:rPr>
                <w:rFonts w:ascii="Trebuchet MS" w:eastAsia="Trebuchet MS" w:hAnsi="Trebuchet MS" w:cs="Trebuchet MS"/>
                <w:sz w:val="20"/>
                <w:szCs w:val="20"/>
              </w:rPr>
            </w:pP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0A9D1B" w14:textId="55BF40F3" w:rsidR="1A799D38" w:rsidRDefault="1A799D38" w:rsidP="1A799D38">
            <w:pPr>
              <w:pStyle w:val="TableParagraph"/>
              <w:spacing w:line="211" w:lineRule="exact"/>
              <w:ind w:left="0"/>
              <w:rPr>
                <w:rFonts w:ascii="Trebuchet MS" w:eastAsia="Trebuchet MS" w:hAnsi="Trebuchet MS" w:cs="Trebuchet MS"/>
                <w:sz w:val="20"/>
                <w:szCs w:val="20"/>
              </w:rPr>
            </w:pPr>
          </w:p>
        </w:tc>
        <w:tc>
          <w:tcPr>
            <w:tcW w:w="58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34888C" w14:textId="4388B76C" w:rsidR="1A799D38" w:rsidRDefault="1A799D38" w:rsidP="1A799D38">
            <w:pPr>
              <w:pStyle w:val="TableParagraph"/>
              <w:spacing w:line="211" w:lineRule="exact"/>
              <w:ind w:left="121"/>
              <w:rPr>
                <w:rFonts w:ascii="Trebuchet MS" w:eastAsia="Trebuchet MS" w:hAnsi="Trebuchet MS" w:cs="Trebuchet MS"/>
                <w:sz w:val="20"/>
                <w:szCs w:val="20"/>
              </w:rPr>
            </w:pPr>
          </w:p>
        </w:tc>
      </w:tr>
      <w:tr w:rsidR="1A799D38" w14:paraId="43F1BED9" w14:textId="77777777" w:rsidTr="1A799D38">
        <w:trPr>
          <w:trHeight w:val="300"/>
        </w:trPr>
        <w:tc>
          <w:tcPr>
            <w:tcW w:w="9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A452E0" w14:textId="4BD49396" w:rsidR="1A799D38" w:rsidRDefault="1A799D38" w:rsidP="1A799D38">
            <w:pPr>
              <w:widowControl w:val="0"/>
              <w:spacing w:line="211" w:lineRule="exact"/>
              <w:ind w:left="122"/>
              <w:rPr>
                <w:rFonts w:ascii="Trebuchet MS" w:eastAsia="Trebuchet MS" w:hAnsi="Trebuchet MS" w:cs="Trebuchet MS"/>
                <w:sz w:val="20"/>
                <w:szCs w:val="20"/>
              </w:rPr>
            </w:pPr>
          </w:p>
        </w:tc>
        <w:tc>
          <w:tcPr>
            <w:tcW w:w="1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2656EB" w14:textId="4D4B6412" w:rsidR="1A799D38" w:rsidRDefault="1A799D38" w:rsidP="1A799D38">
            <w:pPr>
              <w:widowControl w:val="0"/>
              <w:spacing w:line="211" w:lineRule="exact"/>
              <w:ind w:left="122"/>
              <w:rPr>
                <w:rFonts w:ascii="Trebuchet MS" w:eastAsia="Trebuchet MS" w:hAnsi="Trebuchet MS" w:cs="Trebuchet MS"/>
                <w:sz w:val="20"/>
                <w:szCs w:val="20"/>
              </w:rPr>
            </w:pP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F0B5FD" w14:textId="5FBEBDE2" w:rsidR="1A799D38" w:rsidRDefault="1A799D38" w:rsidP="1A799D38">
            <w:pPr>
              <w:widowControl w:val="0"/>
              <w:spacing w:line="211" w:lineRule="exact"/>
              <w:ind w:left="122"/>
              <w:rPr>
                <w:rFonts w:ascii="Trebuchet MS" w:eastAsia="Trebuchet MS" w:hAnsi="Trebuchet MS" w:cs="Trebuchet MS"/>
                <w:sz w:val="20"/>
                <w:szCs w:val="20"/>
              </w:rPr>
            </w:pPr>
          </w:p>
        </w:tc>
        <w:tc>
          <w:tcPr>
            <w:tcW w:w="58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D6A0A" w14:textId="3A001244" w:rsidR="1A799D38" w:rsidRDefault="1A799D38" w:rsidP="1A799D38">
            <w:pPr>
              <w:widowControl w:val="0"/>
              <w:spacing w:before="7"/>
              <w:ind w:left="121"/>
              <w:rPr>
                <w:rFonts w:ascii="Trebuchet MS" w:eastAsia="Trebuchet MS" w:hAnsi="Trebuchet MS" w:cs="Trebuchet MS"/>
                <w:sz w:val="20"/>
                <w:szCs w:val="20"/>
              </w:rPr>
            </w:pPr>
          </w:p>
        </w:tc>
      </w:tr>
      <w:tr w:rsidR="1A799D38" w14:paraId="61203C96" w14:textId="77777777" w:rsidTr="1A799D38">
        <w:trPr>
          <w:trHeight w:val="300"/>
        </w:trPr>
        <w:tc>
          <w:tcPr>
            <w:tcW w:w="9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4EE35A" w14:textId="644710E7" w:rsidR="1A799D38" w:rsidRDefault="1A799D38" w:rsidP="1A799D38">
            <w:pPr>
              <w:widowControl w:val="0"/>
              <w:spacing w:line="211" w:lineRule="exact"/>
              <w:ind w:left="122"/>
              <w:rPr>
                <w:rFonts w:ascii="Trebuchet MS" w:eastAsia="Trebuchet MS" w:hAnsi="Trebuchet MS" w:cs="Trebuchet MS"/>
                <w:sz w:val="20"/>
                <w:szCs w:val="20"/>
              </w:rPr>
            </w:pPr>
          </w:p>
        </w:tc>
        <w:tc>
          <w:tcPr>
            <w:tcW w:w="1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8BAA6E" w14:textId="3A216039" w:rsidR="1A799D38" w:rsidRDefault="1A799D38" w:rsidP="1A799D38">
            <w:pPr>
              <w:widowControl w:val="0"/>
              <w:spacing w:line="211" w:lineRule="exact"/>
              <w:ind w:left="122"/>
              <w:rPr>
                <w:rFonts w:ascii="Trebuchet MS" w:eastAsia="Trebuchet MS" w:hAnsi="Trebuchet MS" w:cs="Trebuchet MS"/>
                <w:sz w:val="20"/>
                <w:szCs w:val="20"/>
              </w:rPr>
            </w:pP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20D770" w14:textId="31830EE7" w:rsidR="1A799D38" w:rsidRDefault="1A799D38" w:rsidP="1A799D38">
            <w:pPr>
              <w:widowControl w:val="0"/>
              <w:spacing w:line="211" w:lineRule="exact"/>
              <w:ind w:left="122"/>
              <w:rPr>
                <w:rFonts w:ascii="Trebuchet MS" w:eastAsia="Trebuchet MS" w:hAnsi="Trebuchet MS" w:cs="Trebuchet MS"/>
                <w:sz w:val="20"/>
                <w:szCs w:val="20"/>
              </w:rPr>
            </w:pPr>
          </w:p>
        </w:tc>
        <w:tc>
          <w:tcPr>
            <w:tcW w:w="58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74CD17" w14:textId="11286974" w:rsidR="1A799D38" w:rsidRDefault="1A799D38" w:rsidP="1A799D38">
            <w:pPr>
              <w:widowControl w:val="0"/>
              <w:spacing w:line="211" w:lineRule="exact"/>
              <w:ind w:left="121"/>
              <w:rPr>
                <w:rFonts w:ascii="Trebuchet MS" w:eastAsia="Trebuchet MS" w:hAnsi="Trebuchet MS" w:cs="Trebuchet MS"/>
                <w:sz w:val="20"/>
                <w:szCs w:val="20"/>
              </w:rPr>
            </w:pPr>
          </w:p>
        </w:tc>
      </w:tr>
      <w:tr w:rsidR="1A799D38" w14:paraId="0C55315D" w14:textId="77777777" w:rsidTr="1A799D38">
        <w:trPr>
          <w:trHeight w:val="300"/>
        </w:trPr>
        <w:tc>
          <w:tcPr>
            <w:tcW w:w="9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B26C39" w14:textId="1E9006AF" w:rsidR="1A799D38" w:rsidRDefault="1A799D38" w:rsidP="1A799D38">
            <w:pPr>
              <w:widowControl w:val="0"/>
              <w:spacing w:line="211" w:lineRule="exact"/>
              <w:ind w:left="122"/>
              <w:rPr>
                <w:rFonts w:ascii="Trebuchet MS" w:eastAsia="Trebuchet MS" w:hAnsi="Trebuchet MS" w:cs="Trebuchet MS"/>
                <w:sz w:val="20"/>
                <w:szCs w:val="20"/>
              </w:rPr>
            </w:pPr>
          </w:p>
        </w:tc>
        <w:tc>
          <w:tcPr>
            <w:tcW w:w="1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EC3A2B" w14:textId="59ABD6D7" w:rsidR="1A799D38" w:rsidRDefault="1A799D38" w:rsidP="1A799D38">
            <w:pPr>
              <w:widowControl w:val="0"/>
              <w:spacing w:line="211" w:lineRule="exact"/>
              <w:ind w:left="122"/>
              <w:rPr>
                <w:rFonts w:ascii="Trebuchet MS" w:eastAsia="Trebuchet MS" w:hAnsi="Trebuchet MS" w:cs="Trebuchet MS"/>
                <w:sz w:val="20"/>
                <w:szCs w:val="20"/>
              </w:rPr>
            </w:pP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C9FBA4" w14:textId="41EF454F" w:rsidR="1A799D38" w:rsidRDefault="1A799D38" w:rsidP="1A799D38">
            <w:pPr>
              <w:widowControl w:val="0"/>
              <w:spacing w:line="211" w:lineRule="exact"/>
              <w:ind w:left="122"/>
              <w:rPr>
                <w:rFonts w:ascii="Trebuchet MS" w:eastAsia="Trebuchet MS" w:hAnsi="Trebuchet MS" w:cs="Trebuchet MS"/>
                <w:sz w:val="20"/>
                <w:szCs w:val="20"/>
              </w:rPr>
            </w:pPr>
          </w:p>
        </w:tc>
        <w:tc>
          <w:tcPr>
            <w:tcW w:w="58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B35B58" w14:textId="50D48654" w:rsidR="1A799D38" w:rsidRDefault="1A799D38" w:rsidP="1A799D38">
            <w:pPr>
              <w:widowControl w:val="0"/>
              <w:spacing w:line="211" w:lineRule="exact"/>
              <w:ind w:left="121"/>
              <w:rPr>
                <w:rFonts w:ascii="Trebuchet MS" w:eastAsia="Trebuchet MS" w:hAnsi="Trebuchet MS" w:cs="Trebuchet MS"/>
                <w:sz w:val="20"/>
                <w:szCs w:val="20"/>
              </w:rPr>
            </w:pPr>
          </w:p>
        </w:tc>
      </w:tr>
      <w:tr w:rsidR="1A799D38" w14:paraId="1F6B34E4" w14:textId="77777777" w:rsidTr="1A799D38">
        <w:trPr>
          <w:trHeight w:val="300"/>
        </w:trPr>
        <w:tc>
          <w:tcPr>
            <w:tcW w:w="9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77D35E" w14:textId="21C3C8E8" w:rsidR="1A799D38" w:rsidRDefault="1A799D38" w:rsidP="1A799D38">
            <w:pPr>
              <w:widowControl w:val="0"/>
              <w:spacing w:line="211" w:lineRule="exact"/>
              <w:ind w:left="122"/>
              <w:rPr>
                <w:rFonts w:ascii="Trebuchet MS" w:eastAsia="Trebuchet MS" w:hAnsi="Trebuchet MS" w:cs="Trebuchet MS"/>
                <w:sz w:val="20"/>
                <w:szCs w:val="20"/>
              </w:rPr>
            </w:pPr>
          </w:p>
        </w:tc>
        <w:tc>
          <w:tcPr>
            <w:tcW w:w="1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28395F" w14:textId="13BF8E2D" w:rsidR="1A799D38" w:rsidRDefault="1A799D38" w:rsidP="1A799D38">
            <w:pPr>
              <w:widowControl w:val="0"/>
              <w:spacing w:line="211" w:lineRule="exact"/>
              <w:ind w:left="122"/>
              <w:rPr>
                <w:rFonts w:ascii="Trebuchet MS" w:eastAsia="Trebuchet MS" w:hAnsi="Trebuchet MS" w:cs="Trebuchet MS"/>
                <w:sz w:val="20"/>
                <w:szCs w:val="20"/>
              </w:rPr>
            </w:pP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C4ED75" w14:textId="65388860" w:rsidR="1A799D38" w:rsidRDefault="1A799D38" w:rsidP="1A799D38">
            <w:pPr>
              <w:widowControl w:val="0"/>
              <w:spacing w:line="211" w:lineRule="exact"/>
              <w:ind w:left="122"/>
              <w:rPr>
                <w:rFonts w:ascii="Trebuchet MS" w:eastAsia="Trebuchet MS" w:hAnsi="Trebuchet MS" w:cs="Trebuchet MS"/>
                <w:sz w:val="20"/>
                <w:szCs w:val="20"/>
              </w:rPr>
            </w:pPr>
          </w:p>
        </w:tc>
        <w:tc>
          <w:tcPr>
            <w:tcW w:w="58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3E6EE0" w14:textId="7BBB3D3B" w:rsidR="1A799D38" w:rsidRDefault="1A799D38" w:rsidP="1A799D38">
            <w:pPr>
              <w:widowControl w:val="0"/>
              <w:spacing w:line="240" w:lineRule="atLeast"/>
              <w:rPr>
                <w:rFonts w:ascii="Trebuchet MS" w:eastAsia="Trebuchet MS" w:hAnsi="Trebuchet MS" w:cs="Trebuchet MS"/>
                <w:sz w:val="20"/>
                <w:szCs w:val="20"/>
              </w:rPr>
            </w:pPr>
          </w:p>
        </w:tc>
      </w:tr>
      <w:tr w:rsidR="1A799D38" w14:paraId="0A51AF33" w14:textId="77777777" w:rsidTr="1A799D38">
        <w:trPr>
          <w:trHeight w:val="300"/>
        </w:trPr>
        <w:tc>
          <w:tcPr>
            <w:tcW w:w="9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F09C44" w14:textId="69D6A83F" w:rsidR="1A799D38" w:rsidRDefault="1A799D38" w:rsidP="1A799D38">
            <w:pPr>
              <w:widowControl w:val="0"/>
              <w:spacing w:line="211" w:lineRule="exact"/>
              <w:ind w:left="122"/>
              <w:rPr>
                <w:rFonts w:ascii="Trebuchet MS" w:eastAsia="Trebuchet MS" w:hAnsi="Trebuchet MS" w:cs="Trebuchet MS"/>
                <w:sz w:val="20"/>
                <w:szCs w:val="20"/>
              </w:rPr>
            </w:pPr>
          </w:p>
        </w:tc>
        <w:tc>
          <w:tcPr>
            <w:tcW w:w="1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882626" w14:textId="57C0125B" w:rsidR="1A799D38" w:rsidRDefault="1A799D38" w:rsidP="1A799D38">
            <w:pPr>
              <w:widowControl w:val="0"/>
              <w:spacing w:line="211" w:lineRule="exact"/>
              <w:ind w:left="122"/>
              <w:rPr>
                <w:rFonts w:ascii="Trebuchet MS" w:eastAsia="Trebuchet MS" w:hAnsi="Trebuchet MS" w:cs="Trebuchet MS"/>
                <w:sz w:val="20"/>
                <w:szCs w:val="20"/>
              </w:rPr>
            </w:pP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4149AF" w14:textId="321722AE" w:rsidR="1A799D38" w:rsidRDefault="1A799D38" w:rsidP="1A799D38">
            <w:pPr>
              <w:widowControl w:val="0"/>
              <w:spacing w:line="211" w:lineRule="exact"/>
              <w:ind w:left="122"/>
              <w:rPr>
                <w:rFonts w:ascii="Trebuchet MS" w:eastAsia="Trebuchet MS" w:hAnsi="Trebuchet MS" w:cs="Trebuchet MS"/>
                <w:sz w:val="20"/>
                <w:szCs w:val="20"/>
              </w:rPr>
            </w:pPr>
          </w:p>
        </w:tc>
        <w:tc>
          <w:tcPr>
            <w:tcW w:w="58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8ECD0C" w14:textId="4356A1E7" w:rsidR="1A799D38" w:rsidRDefault="1A799D38" w:rsidP="1A799D38">
            <w:pPr>
              <w:widowControl w:val="0"/>
              <w:spacing w:line="211" w:lineRule="exact"/>
              <w:ind w:left="121"/>
              <w:rPr>
                <w:rFonts w:ascii="Trebuchet MS" w:eastAsia="Trebuchet MS" w:hAnsi="Trebuchet MS" w:cs="Trebuchet MS"/>
                <w:sz w:val="20"/>
                <w:szCs w:val="20"/>
              </w:rPr>
            </w:pPr>
          </w:p>
        </w:tc>
      </w:tr>
    </w:tbl>
    <w:p w14:paraId="54EAA753" w14:textId="49A60DE3" w:rsidR="1A799D38" w:rsidRDefault="1A799D38">
      <w:r>
        <w:br w:type="page"/>
      </w:r>
    </w:p>
    <w:p w14:paraId="11873937" w14:textId="7EFE8316" w:rsidR="297E17C9" w:rsidRDefault="297E17C9" w:rsidP="1A799D38">
      <w:pPr>
        <w:pStyle w:val="Heading1"/>
        <w:rPr>
          <w:rFonts w:ascii="Segoe UI Emoji" w:eastAsia="Segoe UI Emoji" w:hAnsi="Segoe UI Emoji" w:cs="Segoe UI Emoji"/>
        </w:rPr>
      </w:pPr>
      <w:bookmarkStart w:id="1" w:name="_Toc1684816026"/>
      <w:r>
        <w:lastRenderedPageBreak/>
        <w:t>Table of contents</w:t>
      </w:r>
      <w:bookmarkEnd w:id="1"/>
      <w:r>
        <w:t xml:space="preserve"> </w:t>
      </w:r>
    </w:p>
    <w:p w14:paraId="09909B9E" w14:textId="546B6B4E" w:rsidR="1A799D38" w:rsidRDefault="1A799D38"/>
    <w:sdt>
      <w:sdtPr>
        <w:id w:val="704997939"/>
        <w:docPartObj>
          <w:docPartGallery w:val="Table of Contents"/>
          <w:docPartUnique/>
        </w:docPartObj>
      </w:sdtPr>
      <w:sdtContent>
        <w:p w14:paraId="48986BAF" w14:textId="6E500434" w:rsidR="1A799D38" w:rsidRDefault="3735E3FE" w:rsidP="1A799D38">
          <w:pPr>
            <w:pStyle w:val="TOC1"/>
            <w:tabs>
              <w:tab w:val="right" w:leader="dot" w:pos="9360"/>
            </w:tabs>
            <w:rPr>
              <w:rStyle w:val="Hyperlink"/>
            </w:rPr>
          </w:pPr>
          <w:r>
            <w:fldChar w:fldCharType="begin"/>
          </w:r>
          <w:r w:rsidR="501DDE16">
            <w:instrText>TOC \o "1-9" \z \u \h</w:instrText>
          </w:r>
          <w:r>
            <w:fldChar w:fldCharType="separate"/>
          </w:r>
          <w:hyperlink w:anchor="_Toc155518102">
            <w:r w:rsidRPr="3735E3FE">
              <w:rPr>
                <w:rStyle w:val="Hyperlink"/>
              </w:rPr>
              <w:t>Revisions</w:t>
            </w:r>
            <w:r w:rsidR="501DDE16">
              <w:tab/>
            </w:r>
            <w:r w:rsidR="501DDE16">
              <w:fldChar w:fldCharType="begin"/>
            </w:r>
            <w:r w:rsidR="501DDE16">
              <w:instrText>PAGEREF _Toc155518102 \h</w:instrText>
            </w:r>
            <w:r w:rsidR="501DDE16">
              <w:fldChar w:fldCharType="separate"/>
            </w:r>
            <w:r w:rsidRPr="3735E3FE">
              <w:rPr>
                <w:rStyle w:val="Hyperlink"/>
              </w:rPr>
              <w:t>1</w:t>
            </w:r>
            <w:r w:rsidR="501DDE16">
              <w:fldChar w:fldCharType="end"/>
            </w:r>
          </w:hyperlink>
        </w:p>
        <w:p w14:paraId="2CA2A734" w14:textId="12D99AB4" w:rsidR="1A799D38" w:rsidRDefault="3735E3FE" w:rsidP="1A799D38">
          <w:pPr>
            <w:pStyle w:val="TOC1"/>
            <w:tabs>
              <w:tab w:val="right" w:leader="dot" w:pos="9360"/>
            </w:tabs>
            <w:rPr>
              <w:rStyle w:val="Hyperlink"/>
            </w:rPr>
          </w:pPr>
          <w:hyperlink w:anchor="_Toc1684816026">
            <w:r w:rsidRPr="3735E3FE">
              <w:rPr>
                <w:rStyle w:val="Hyperlink"/>
              </w:rPr>
              <w:t>Table of contents</w:t>
            </w:r>
            <w:r w:rsidR="501DDE16">
              <w:tab/>
            </w:r>
            <w:r w:rsidR="501DDE16">
              <w:fldChar w:fldCharType="begin"/>
            </w:r>
            <w:r w:rsidR="501DDE16">
              <w:instrText>PAGEREF _Toc1684816026 \h</w:instrText>
            </w:r>
            <w:r w:rsidR="501DDE16">
              <w:fldChar w:fldCharType="separate"/>
            </w:r>
            <w:r w:rsidRPr="3735E3FE">
              <w:rPr>
                <w:rStyle w:val="Hyperlink"/>
              </w:rPr>
              <w:t>2</w:t>
            </w:r>
            <w:r w:rsidR="501DDE16">
              <w:fldChar w:fldCharType="end"/>
            </w:r>
          </w:hyperlink>
        </w:p>
        <w:p w14:paraId="58F13713" w14:textId="08590895" w:rsidR="1A799D38" w:rsidRDefault="3735E3FE" w:rsidP="501DDE16">
          <w:pPr>
            <w:pStyle w:val="TOC1"/>
            <w:tabs>
              <w:tab w:val="left" w:pos="480"/>
              <w:tab w:val="right" w:leader="dot" w:pos="9360"/>
            </w:tabs>
            <w:rPr>
              <w:rStyle w:val="Hyperlink"/>
            </w:rPr>
          </w:pPr>
          <w:hyperlink w:anchor="_Toc94592802">
            <w:r w:rsidRPr="3735E3FE">
              <w:rPr>
                <w:rStyle w:val="Hyperlink"/>
              </w:rPr>
              <w:t>1.</w:t>
            </w:r>
            <w:r w:rsidR="501DDE16">
              <w:tab/>
            </w:r>
            <w:r w:rsidRPr="3735E3FE">
              <w:rPr>
                <w:rStyle w:val="Hyperlink"/>
              </w:rPr>
              <w:t>Introduction</w:t>
            </w:r>
            <w:r w:rsidR="501DDE16">
              <w:tab/>
            </w:r>
            <w:r w:rsidR="501DDE16">
              <w:fldChar w:fldCharType="begin"/>
            </w:r>
            <w:r w:rsidR="501DDE16">
              <w:instrText>PAGEREF _Toc94592802 \h</w:instrText>
            </w:r>
            <w:r w:rsidR="501DDE16">
              <w:fldChar w:fldCharType="separate"/>
            </w:r>
            <w:r w:rsidRPr="3735E3FE">
              <w:rPr>
                <w:rStyle w:val="Hyperlink"/>
              </w:rPr>
              <w:t>4</w:t>
            </w:r>
            <w:r w:rsidR="501DDE16">
              <w:fldChar w:fldCharType="end"/>
            </w:r>
          </w:hyperlink>
        </w:p>
        <w:p w14:paraId="3439FF07" w14:textId="2E4957DF" w:rsidR="1A799D38" w:rsidRDefault="3735E3FE" w:rsidP="501DDE16">
          <w:pPr>
            <w:pStyle w:val="TOC2"/>
            <w:tabs>
              <w:tab w:val="left" w:pos="720"/>
              <w:tab w:val="right" w:leader="dot" w:pos="9360"/>
            </w:tabs>
            <w:rPr>
              <w:rStyle w:val="Hyperlink"/>
            </w:rPr>
          </w:pPr>
          <w:hyperlink w:anchor="_Toc1922353408">
            <w:r w:rsidRPr="3735E3FE">
              <w:rPr>
                <w:rStyle w:val="Hyperlink"/>
              </w:rPr>
              <w:t>1.1</w:t>
            </w:r>
            <w:r w:rsidR="501DDE16">
              <w:tab/>
            </w:r>
            <w:r w:rsidRPr="3735E3FE">
              <w:rPr>
                <w:rStyle w:val="Hyperlink"/>
              </w:rPr>
              <w:t>Background</w:t>
            </w:r>
            <w:r w:rsidR="501DDE16">
              <w:tab/>
            </w:r>
            <w:r w:rsidR="501DDE16">
              <w:fldChar w:fldCharType="begin"/>
            </w:r>
            <w:r w:rsidR="501DDE16">
              <w:instrText>PAGEREF _Toc1922353408 \h</w:instrText>
            </w:r>
            <w:r w:rsidR="501DDE16">
              <w:fldChar w:fldCharType="separate"/>
            </w:r>
            <w:r w:rsidRPr="3735E3FE">
              <w:rPr>
                <w:rStyle w:val="Hyperlink"/>
              </w:rPr>
              <w:t>4</w:t>
            </w:r>
            <w:r w:rsidR="501DDE16">
              <w:fldChar w:fldCharType="end"/>
            </w:r>
          </w:hyperlink>
        </w:p>
        <w:p w14:paraId="0E1F1F91" w14:textId="1811DDDD" w:rsidR="1A799D38" w:rsidRDefault="3735E3FE" w:rsidP="501DDE16">
          <w:pPr>
            <w:pStyle w:val="TOC2"/>
            <w:tabs>
              <w:tab w:val="left" w:pos="720"/>
              <w:tab w:val="right" w:leader="dot" w:pos="9360"/>
            </w:tabs>
            <w:rPr>
              <w:rStyle w:val="Hyperlink"/>
            </w:rPr>
          </w:pPr>
          <w:hyperlink w:anchor="_Toc418857351">
            <w:r w:rsidRPr="3735E3FE">
              <w:rPr>
                <w:rStyle w:val="Hyperlink"/>
              </w:rPr>
              <w:t>1.2</w:t>
            </w:r>
            <w:r w:rsidR="501DDE16">
              <w:tab/>
            </w:r>
            <w:r w:rsidRPr="3735E3FE">
              <w:rPr>
                <w:rStyle w:val="Hyperlink"/>
              </w:rPr>
              <w:t>Reason</w:t>
            </w:r>
            <w:r w:rsidR="501DDE16">
              <w:tab/>
            </w:r>
            <w:r w:rsidR="501DDE16">
              <w:fldChar w:fldCharType="begin"/>
            </w:r>
            <w:r w:rsidR="501DDE16">
              <w:instrText>PAGEREF _Toc418857351 \h</w:instrText>
            </w:r>
            <w:r w:rsidR="501DDE16">
              <w:fldChar w:fldCharType="separate"/>
            </w:r>
            <w:r w:rsidRPr="3735E3FE">
              <w:rPr>
                <w:rStyle w:val="Hyperlink"/>
              </w:rPr>
              <w:t>4</w:t>
            </w:r>
            <w:r w:rsidR="501DDE16">
              <w:fldChar w:fldCharType="end"/>
            </w:r>
          </w:hyperlink>
        </w:p>
        <w:p w14:paraId="71B43033" w14:textId="259762AF" w:rsidR="1A799D38" w:rsidRDefault="3735E3FE" w:rsidP="501DDE16">
          <w:pPr>
            <w:pStyle w:val="TOC2"/>
            <w:tabs>
              <w:tab w:val="left" w:pos="720"/>
              <w:tab w:val="right" w:leader="dot" w:pos="9360"/>
            </w:tabs>
            <w:rPr>
              <w:rStyle w:val="Hyperlink"/>
            </w:rPr>
          </w:pPr>
          <w:hyperlink w:anchor="_Toc1233907445">
            <w:r w:rsidRPr="3735E3FE">
              <w:rPr>
                <w:rStyle w:val="Hyperlink"/>
              </w:rPr>
              <w:t>1.3</w:t>
            </w:r>
            <w:r w:rsidR="501DDE16">
              <w:tab/>
            </w:r>
            <w:r w:rsidRPr="3735E3FE">
              <w:rPr>
                <w:rStyle w:val="Hyperlink"/>
              </w:rPr>
              <w:t>Report Structure</w:t>
            </w:r>
            <w:r w:rsidR="501DDE16">
              <w:tab/>
            </w:r>
            <w:r w:rsidR="501DDE16">
              <w:fldChar w:fldCharType="begin"/>
            </w:r>
            <w:r w:rsidR="501DDE16">
              <w:instrText>PAGEREF _Toc1233907445 \h</w:instrText>
            </w:r>
            <w:r w:rsidR="501DDE16">
              <w:fldChar w:fldCharType="separate"/>
            </w:r>
            <w:r w:rsidRPr="3735E3FE">
              <w:rPr>
                <w:rStyle w:val="Hyperlink"/>
              </w:rPr>
              <w:t>4</w:t>
            </w:r>
            <w:r w:rsidR="501DDE16">
              <w:fldChar w:fldCharType="end"/>
            </w:r>
          </w:hyperlink>
        </w:p>
        <w:p w14:paraId="76C591EA" w14:textId="1D7D7F08" w:rsidR="501DDE16" w:rsidRDefault="3735E3FE" w:rsidP="501DDE16">
          <w:pPr>
            <w:pStyle w:val="TOC1"/>
            <w:tabs>
              <w:tab w:val="left" w:pos="480"/>
              <w:tab w:val="right" w:leader="dot" w:pos="9360"/>
            </w:tabs>
            <w:rPr>
              <w:rStyle w:val="Hyperlink"/>
            </w:rPr>
          </w:pPr>
          <w:hyperlink w:anchor="_Toc683242575">
            <w:r w:rsidRPr="3735E3FE">
              <w:rPr>
                <w:rStyle w:val="Hyperlink"/>
              </w:rPr>
              <w:t>2</w:t>
            </w:r>
            <w:r w:rsidR="501DDE16">
              <w:tab/>
            </w:r>
            <w:r w:rsidRPr="3735E3FE">
              <w:rPr>
                <w:rStyle w:val="Hyperlink"/>
              </w:rPr>
              <w:t>Architecture</w:t>
            </w:r>
            <w:r w:rsidR="501DDE16">
              <w:tab/>
            </w:r>
            <w:r w:rsidR="501DDE16">
              <w:fldChar w:fldCharType="begin"/>
            </w:r>
            <w:r w:rsidR="501DDE16">
              <w:instrText>PAGEREF _Toc683242575 \h</w:instrText>
            </w:r>
            <w:r w:rsidR="501DDE16">
              <w:fldChar w:fldCharType="separate"/>
            </w:r>
            <w:r w:rsidRPr="3735E3FE">
              <w:rPr>
                <w:rStyle w:val="Hyperlink"/>
              </w:rPr>
              <w:t>5</w:t>
            </w:r>
            <w:r w:rsidR="501DDE16">
              <w:fldChar w:fldCharType="end"/>
            </w:r>
          </w:hyperlink>
        </w:p>
        <w:p w14:paraId="517A31FD" w14:textId="40FAE32E" w:rsidR="501DDE16" w:rsidRDefault="3735E3FE" w:rsidP="501DDE16">
          <w:pPr>
            <w:pStyle w:val="TOC1"/>
            <w:tabs>
              <w:tab w:val="left" w:pos="480"/>
              <w:tab w:val="right" w:leader="dot" w:pos="9360"/>
            </w:tabs>
            <w:rPr>
              <w:rStyle w:val="Hyperlink"/>
            </w:rPr>
          </w:pPr>
          <w:hyperlink w:anchor="_Toc1837463053">
            <w:r w:rsidRPr="3735E3FE">
              <w:rPr>
                <w:rStyle w:val="Hyperlink"/>
              </w:rPr>
              <w:t>3</w:t>
            </w:r>
            <w:r w:rsidR="501DDE16">
              <w:tab/>
            </w:r>
            <w:r w:rsidRPr="3735E3FE">
              <w:rPr>
                <w:rStyle w:val="Hyperlink"/>
              </w:rPr>
              <w:t>Interfaces</w:t>
            </w:r>
            <w:r w:rsidR="501DDE16">
              <w:tab/>
            </w:r>
            <w:r w:rsidR="501DDE16">
              <w:fldChar w:fldCharType="begin"/>
            </w:r>
            <w:r w:rsidR="501DDE16">
              <w:instrText>PAGEREF _Toc1837463053 \h</w:instrText>
            </w:r>
            <w:r w:rsidR="501DDE16">
              <w:fldChar w:fldCharType="separate"/>
            </w:r>
            <w:r w:rsidRPr="3735E3FE">
              <w:rPr>
                <w:rStyle w:val="Hyperlink"/>
              </w:rPr>
              <w:t>5</w:t>
            </w:r>
            <w:r w:rsidR="501DDE16">
              <w:fldChar w:fldCharType="end"/>
            </w:r>
          </w:hyperlink>
        </w:p>
        <w:p w14:paraId="0631F5A2" w14:textId="3CF8C131" w:rsidR="501DDE16" w:rsidRDefault="3735E3FE" w:rsidP="501DDE16">
          <w:pPr>
            <w:pStyle w:val="TOC2"/>
            <w:tabs>
              <w:tab w:val="left" w:pos="720"/>
              <w:tab w:val="right" w:leader="dot" w:pos="9360"/>
            </w:tabs>
            <w:rPr>
              <w:rStyle w:val="Hyperlink"/>
            </w:rPr>
          </w:pPr>
          <w:hyperlink w:anchor="_Toc1168396556">
            <w:r w:rsidRPr="3735E3FE">
              <w:rPr>
                <w:rStyle w:val="Hyperlink"/>
              </w:rPr>
              <w:t>3.1</w:t>
            </w:r>
            <w:r w:rsidR="501DDE16">
              <w:tab/>
            </w:r>
            <w:r w:rsidRPr="3735E3FE">
              <w:rPr>
                <w:rStyle w:val="Hyperlink"/>
              </w:rPr>
              <w:t>Power supply</w:t>
            </w:r>
            <w:r w:rsidR="501DDE16">
              <w:tab/>
            </w:r>
            <w:r w:rsidR="501DDE16">
              <w:fldChar w:fldCharType="begin"/>
            </w:r>
            <w:r w:rsidR="501DDE16">
              <w:instrText>PAGEREF _Toc1168396556 \h</w:instrText>
            </w:r>
            <w:r w:rsidR="501DDE16">
              <w:fldChar w:fldCharType="separate"/>
            </w:r>
            <w:r w:rsidRPr="3735E3FE">
              <w:rPr>
                <w:rStyle w:val="Hyperlink"/>
              </w:rPr>
              <w:t>5</w:t>
            </w:r>
            <w:r w:rsidR="501DDE16">
              <w:fldChar w:fldCharType="end"/>
            </w:r>
          </w:hyperlink>
        </w:p>
        <w:p w14:paraId="73ABE83E" w14:textId="04DE922A" w:rsidR="501DDE16" w:rsidRDefault="3735E3FE" w:rsidP="501DDE16">
          <w:pPr>
            <w:pStyle w:val="TOC2"/>
            <w:tabs>
              <w:tab w:val="left" w:pos="720"/>
              <w:tab w:val="right" w:leader="dot" w:pos="9360"/>
            </w:tabs>
            <w:rPr>
              <w:rStyle w:val="Hyperlink"/>
            </w:rPr>
          </w:pPr>
          <w:hyperlink w:anchor="_Toc137011773">
            <w:r w:rsidRPr="3735E3FE">
              <w:rPr>
                <w:rStyle w:val="Hyperlink"/>
              </w:rPr>
              <w:t>3.2</w:t>
            </w:r>
            <w:r w:rsidR="501DDE16">
              <w:tab/>
            </w:r>
            <w:r w:rsidRPr="3735E3FE">
              <w:rPr>
                <w:rStyle w:val="Hyperlink"/>
              </w:rPr>
              <w:t>Microcontroller – UART –  GPS module</w:t>
            </w:r>
            <w:r w:rsidR="501DDE16">
              <w:tab/>
            </w:r>
            <w:r w:rsidR="501DDE16">
              <w:fldChar w:fldCharType="begin"/>
            </w:r>
            <w:r w:rsidR="501DDE16">
              <w:instrText>PAGEREF _Toc137011773 \h</w:instrText>
            </w:r>
            <w:r w:rsidR="501DDE16">
              <w:fldChar w:fldCharType="separate"/>
            </w:r>
            <w:r w:rsidRPr="3735E3FE">
              <w:rPr>
                <w:rStyle w:val="Hyperlink"/>
              </w:rPr>
              <w:t>5</w:t>
            </w:r>
            <w:r w:rsidR="501DDE16">
              <w:fldChar w:fldCharType="end"/>
            </w:r>
          </w:hyperlink>
        </w:p>
        <w:p w14:paraId="6641B6E8" w14:textId="5C0A9167" w:rsidR="501DDE16" w:rsidRDefault="3735E3FE" w:rsidP="501DDE16">
          <w:pPr>
            <w:pStyle w:val="TOC3"/>
            <w:tabs>
              <w:tab w:val="right" w:leader="dot" w:pos="9360"/>
            </w:tabs>
            <w:rPr>
              <w:rStyle w:val="Hyperlink"/>
            </w:rPr>
          </w:pPr>
          <w:hyperlink w:anchor="_Toc1960379168">
            <w:r w:rsidRPr="3735E3FE">
              <w:rPr>
                <w:rStyle w:val="Hyperlink"/>
              </w:rPr>
              <w:t>Specifications:</w:t>
            </w:r>
            <w:r w:rsidR="501DDE16">
              <w:tab/>
            </w:r>
            <w:r w:rsidR="501DDE16">
              <w:fldChar w:fldCharType="begin"/>
            </w:r>
            <w:r w:rsidR="501DDE16">
              <w:instrText>PAGEREF _Toc1960379168 \h</w:instrText>
            </w:r>
            <w:r w:rsidR="501DDE16">
              <w:fldChar w:fldCharType="separate"/>
            </w:r>
            <w:r w:rsidRPr="3735E3FE">
              <w:rPr>
                <w:rStyle w:val="Hyperlink"/>
              </w:rPr>
              <w:t>5</w:t>
            </w:r>
            <w:r w:rsidR="501DDE16">
              <w:fldChar w:fldCharType="end"/>
            </w:r>
          </w:hyperlink>
        </w:p>
        <w:p w14:paraId="5E0F76F1" w14:textId="2C849B3A" w:rsidR="501DDE16" w:rsidRDefault="3735E3FE" w:rsidP="501DDE16">
          <w:pPr>
            <w:pStyle w:val="TOC3"/>
            <w:tabs>
              <w:tab w:val="right" w:leader="dot" w:pos="9360"/>
            </w:tabs>
            <w:rPr>
              <w:rStyle w:val="Hyperlink"/>
            </w:rPr>
          </w:pPr>
          <w:hyperlink w:anchor="_Toc198402996">
            <w:r w:rsidRPr="3735E3FE">
              <w:rPr>
                <w:rStyle w:val="Hyperlink"/>
              </w:rPr>
              <w:t>Sequence diagram:</w:t>
            </w:r>
            <w:r w:rsidR="501DDE16">
              <w:tab/>
            </w:r>
            <w:r w:rsidR="501DDE16">
              <w:fldChar w:fldCharType="begin"/>
            </w:r>
            <w:r w:rsidR="501DDE16">
              <w:instrText>PAGEREF _Toc198402996 \h</w:instrText>
            </w:r>
            <w:r w:rsidR="501DDE16">
              <w:fldChar w:fldCharType="separate"/>
            </w:r>
            <w:r w:rsidRPr="3735E3FE">
              <w:rPr>
                <w:rStyle w:val="Hyperlink"/>
              </w:rPr>
              <w:t>6</w:t>
            </w:r>
            <w:r w:rsidR="501DDE16">
              <w:fldChar w:fldCharType="end"/>
            </w:r>
          </w:hyperlink>
        </w:p>
        <w:p w14:paraId="149930D7" w14:textId="20885424" w:rsidR="501DDE16" w:rsidRDefault="3735E3FE" w:rsidP="501DDE16">
          <w:pPr>
            <w:pStyle w:val="TOC2"/>
            <w:tabs>
              <w:tab w:val="left" w:pos="720"/>
              <w:tab w:val="right" w:leader="dot" w:pos="9360"/>
            </w:tabs>
            <w:rPr>
              <w:rStyle w:val="Hyperlink"/>
            </w:rPr>
          </w:pPr>
          <w:hyperlink w:anchor="_Toc183719453">
            <w:r w:rsidRPr="3735E3FE">
              <w:rPr>
                <w:rStyle w:val="Hyperlink"/>
              </w:rPr>
              <w:t>3.3</w:t>
            </w:r>
            <w:r w:rsidR="501DDE16">
              <w:tab/>
            </w:r>
            <w:r w:rsidRPr="3735E3FE">
              <w:rPr>
                <w:rStyle w:val="Hyperlink"/>
              </w:rPr>
              <w:t>Microcontroller – Color sensor</w:t>
            </w:r>
            <w:r w:rsidR="501DDE16">
              <w:tab/>
            </w:r>
            <w:r w:rsidR="501DDE16">
              <w:fldChar w:fldCharType="begin"/>
            </w:r>
            <w:r w:rsidR="501DDE16">
              <w:instrText>PAGEREF _Toc183719453 \h</w:instrText>
            </w:r>
            <w:r w:rsidR="501DDE16">
              <w:fldChar w:fldCharType="separate"/>
            </w:r>
            <w:r w:rsidRPr="3735E3FE">
              <w:rPr>
                <w:rStyle w:val="Hyperlink"/>
              </w:rPr>
              <w:t>6</w:t>
            </w:r>
            <w:r w:rsidR="501DDE16">
              <w:fldChar w:fldCharType="end"/>
            </w:r>
          </w:hyperlink>
        </w:p>
        <w:p w14:paraId="7E278DD1" w14:textId="52BDB329" w:rsidR="501DDE16" w:rsidRDefault="3735E3FE" w:rsidP="501DDE16">
          <w:pPr>
            <w:pStyle w:val="TOC2"/>
            <w:tabs>
              <w:tab w:val="left" w:pos="720"/>
              <w:tab w:val="right" w:leader="dot" w:pos="9360"/>
            </w:tabs>
            <w:rPr>
              <w:rStyle w:val="Hyperlink"/>
            </w:rPr>
          </w:pPr>
          <w:hyperlink w:anchor="_Toc919597240">
            <w:r w:rsidRPr="3735E3FE">
              <w:rPr>
                <w:rStyle w:val="Hyperlink"/>
              </w:rPr>
              <w:t>3.4</w:t>
            </w:r>
            <w:r w:rsidR="501DDE16">
              <w:tab/>
            </w:r>
            <w:r w:rsidRPr="3735E3FE">
              <w:rPr>
                <w:rStyle w:val="Hyperlink"/>
              </w:rPr>
              <w:t>Microcontroller – Tilt sensor</w:t>
            </w:r>
            <w:r w:rsidR="501DDE16">
              <w:tab/>
            </w:r>
            <w:r w:rsidR="501DDE16">
              <w:fldChar w:fldCharType="begin"/>
            </w:r>
            <w:r w:rsidR="501DDE16">
              <w:instrText>PAGEREF _Toc919597240 \h</w:instrText>
            </w:r>
            <w:r w:rsidR="501DDE16">
              <w:fldChar w:fldCharType="separate"/>
            </w:r>
            <w:r w:rsidRPr="3735E3FE">
              <w:rPr>
                <w:rStyle w:val="Hyperlink"/>
              </w:rPr>
              <w:t>7</w:t>
            </w:r>
            <w:r w:rsidR="501DDE16">
              <w:fldChar w:fldCharType="end"/>
            </w:r>
          </w:hyperlink>
        </w:p>
        <w:p w14:paraId="14F50094" w14:textId="10A62B34" w:rsidR="501DDE16" w:rsidRDefault="3735E3FE" w:rsidP="501DDE16">
          <w:pPr>
            <w:pStyle w:val="TOC2"/>
            <w:tabs>
              <w:tab w:val="left" w:pos="720"/>
              <w:tab w:val="right" w:leader="dot" w:pos="9360"/>
            </w:tabs>
            <w:rPr>
              <w:rStyle w:val="Hyperlink"/>
            </w:rPr>
          </w:pPr>
          <w:hyperlink w:anchor="_Toc494142480">
            <w:r w:rsidRPr="3735E3FE">
              <w:rPr>
                <w:rStyle w:val="Hyperlink"/>
              </w:rPr>
              <w:t>3.5</w:t>
            </w:r>
            <w:r w:rsidR="501DDE16">
              <w:tab/>
            </w:r>
            <w:r w:rsidRPr="3735E3FE">
              <w:rPr>
                <w:rStyle w:val="Hyperlink"/>
              </w:rPr>
              <w:t>Microcontroller – Temperature sensor</w:t>
            </w:r>
            <w:r w:rsidR="501DDE16">
              <w:tab/>
            </w:r>
            <w:r w:rsidR="501DDE16">
              <w:fldChar w:fldCharType="begin"/>
            </w:r>
            <w:r w:rsidR="501DDE16">
              <w:instrText>PAGEREF _Toc494142480 \h</w:instrText>
            </w:r>
            <w:r w:rsidR="501DDE16">
              <w:fldChar w:fldCharType="separate"/>
            </w:r>
            <w:r w:rsidRPr="3735E3FE">
              <w:rPr>
                <w:rStyle w:val="Hyperlink"/>
              </w:rPr>
              <w:t>7</w:t>
            </w:r>
            <w:r w:rsidR="501DDE16">
              <w:fldChar w:fldCharType="end"/>
            </w:r>
          </w:hyperlink>
        </w:p>
        <w:p w14:paraId="3EF93586" w14:textId="350E135E" w:rsidR="501DDE16" w:rsidRDefault="3735E3FE" w:rsidP="501DDE16">
          <w:pPr>
            <w:pStyle w:val="TOC2"/>
            <w:tabs>
              <w:tab w:val="left" w:pos="720"/>
              <w:tab w:val="right" w:leader="dot" w:pos="9360"/>
            </w:tabs>
            <w:rPr>
              <w:rStyle w:val="Hyperlink"/>
            </w:rPr>
          </w:pPr>
          <w:hyperlink w:anchor="_Toc893836483">
            <w:r w:rsidRPr="3735E3FE">
              <w:rPr>
                <w:rStyle w:val="Hyperlink"/>
              </w:rPr>
              <w:t>3.6</w:t>
            </w:r>
            <w:r w:rsidR="501DDE16">
              <w:tab/>
            </w:r>
            <w:r w:rsidRPr="3735E3FE">
              <w:rPr>
                <w:rStyle w:val="Hyperlink"/>
              </w:rPr>
              <w:t>Microcontroller – Joystick</w:t>
            </w:r>
            <w:r w:rsidR="501DDE16">
              <w:tab/>
            </w:r>
            <w:r w:rsidR="501DDE16">
              <w:fldChar w:fldCharType="begin"/>
            </w:r>
            <w:r w:rsidR="501DDE16">
              <w:instrText>PAGEREF _Toc893836483 \h</w:instrText>
            </w:r>
            <w:r w:rsidR="501DDE16">
              <w:fldChar w:fldCharType="separate"/>
            </w:r>
            <w:r w:rsidRPr="3735E3FE">
              <w:rPr>
                <w:rStyle w:val="Hyperlink"/>
              </w:rPr>
              <w:t>7</w:t>
            </w:r>
            <w:r w:rsidR="501DDE16">
              <w:fldChar w:fldCharType="end"/>
            </w:r>
          </w:hyperlink>
        </w:p>
        <w:p w14:paraId="303CA6D2" w14:textId="02A88B6B" w:rsidR="501DDE16" w:rsidRDefault="3735E3FE" w:rsidP="3735E3FE">
          <w:pPr>
            <w:pStyle w:val="TOC4"/>
            <w:tabs>
              <w:tab w:val="right" w:leader="dot" w:pos="9360"/>
            </w:tabs>
            <w:rPr>
              <w:rStyle w:val="Hyperlink"/>
            </w:rPr>
          </w:pPr>
          <w:hyperlink w:anchor="_Toc1804440044">
            <w:r w:rsidRPr="3735E3FE">
              <w:rPr>
                <w:rStyle w:val="Hyperlink"/>
              </w:rPr>
              <w:t>Overview</w:t>
            </w:r>
            <w:r w:rsidR="501DDE16">
              <w:tab/>
            </w:r>
            <w:r w:rsidR="501DDE16">
              <w:fldChar w:fldCharType="begin"/>
            </w:r>
            <w:r w:rsidR="501DDE16">
              <w:instrText>PAGEREF _Toc1804440044 \h</w:instrText>
            </w:r>
            <w:r w:rsidR="501DDE16">
              <w:fldChar w:fldCharType="separate"/>
            </w:r>
            <w:r w:rsidRPr="3735E3FE">
              <w:rPr>
                <w:rStyle w:val="Hyperlink"/>
              </w:rPr>
              <w:t>7</w:t>
            </w:r>
            <w:r w:rsidR="501DDE16">
              <w:fldChar w:fldCharType="end"/>
            </w:r>
          </w:hyperlink>
        </w:p>
        <w:p w14:paraId="47240B19" w14:textId="72E2AB52" w:rsidR="501DDE16" w:rsidRDefault="3735E3FE" w:rsidP="3735E3FE">
          <w:pPr>
            <w:pStyle w:val="TOC4"/>
            <w:tabs>
              <w:tab w:val="right" w:leader="dot" w:pos="9360"/>
            </w:tabs>
            <w:rPr>
              <w:rStyle w:val="Hyperlink"/>
            </w:rPr>
          </w:pPr>
          <w:hyperlink w:anchor="_Toc817187669">
            <w:r w:rsidRPr="3735E3FE">
              <w:rPr>
                <w:rStyle w:val="Hyperlink"/>
              </w:rPr>
              <w:t>Working Principle</w:t>
            </w:r>
            <w:r w:rsidR="501DDE16">
              <w:tab/>
            </w:r>
            <w:r w:rsidR="501DDE16">
              <w:fldChar w:fldCharType="begin"/>
            </w:r>
            <w:r w:rsidR="501DDE16">
              <w:instrText>PAGEREF _Toc817187669 \h</w:instrText>
            </w:r>
            <w:r w:rsidR="501DDE16">
              <w:fldChar w:fldCharType="separate"/>
            </w:r>
            <w:r w:rsidRPr="3735E3FE">
              <w:rPr>
                <w:rStyle w:val="Hyperlink"/>
              </w:rPr>
              <w:t>8</w:t>
            </w:r>
            <w:r w:rsidR="501DDE16">
              <w:fldChar w:fldCharType="end"/>
            </w:r>
          </w:hyperlink>
        </w:p>
        <w:p w14:paraId="472A1816" w14:textId="4F74BD29" w:rsidR="501DDE16" w:rsidRDefault="3735E3FE" w:rsidP="3735E3FE">
          <w:pPr>
            <w:pStyle w:val="TOC4"/>
            <w:tabs>
              <w:tab w:val="right" w:leader="dot" w:pos="9360"/>
            </w:tabs>
            <w:rPr>
              <w:rStyle w:val="Hyperlink"/>
            </w:rPr>
          </w:pPr>
          <w:hyperlink w:anchor="_Toc386773017">
            <w:r w:rsidRPr="3735E3FE">
              <w:rPr>
                <w:rStyle w:val="Hyperlink"/>
              </w:rPr>
              <w:t>Specifications</w:t>
            </w:r>
            <w:r w:rsidR="501DDE16">
              <w:tab/>
            </w:r>
            <w:r w:rsidR="501DDE16">
              <w:fldChar w:fldCharType="begin"/>
            </w:r>
            <w:r w:rsidR="501DDE16">
              <w:instrText>PAGEREF _Toc386773017 \h</w:instrText>
            </w:r>
            <w:r w:rsidR="501DDE16">
              <w:fldChar w:fldCharType="separate"/>
            </w:r>
            <w:r w:rsidRPr="3735E3FE">
              <w:rPr>
                <w:rStyle w:val="Hyperlink"/>
              </w:rPr>
              <w:t>8</w:t>
            </w:r>
            <w:r w:rsidR="501DDE16">
              <w:fldChar w:fldCharType="end"/>
            </w:r>
          </w:hyperlink>
        </w:p>
        <w:p w14:paraId="4F105C5E" w14:textId="71304D62" w:rsidR="501DDE16" w:rsidRDefault="3735E3FE" w:rsidP="3735E3FE">
          <w:pPr>
            <w:pStyle w:val="TOC3"/>
            <w:tabs>
              <w:tab w:val="right" w:leader="dot" w:pos="9360"/>
            </w:tabs>
            <w:rPr>
              <w:rStyle w:val="Hyperlink"/>
            </w:rPr>
          </w:pPr>
          <w:hyperlink w:anchor="_Toc2032567627">
            <w:r w:rsidRPr="3735E3FE">
              <w:rPr>
                <w:rStyle w:val="Hyperlink"/>
              </w:rPr>
              <w:t>Sequence Diagram:</w:t>
            </w:r>
            <w:r w:rsidR="501DDE16">
              <w:tab/>
            </w:r>
            <w:r w:rsidR="501DDE16">
              <w:fldChar w:fldCharType="begin"/>
            </w:r>
            <w:r w:rsidR="501DDE16">
              <w:instrText>PAGEREF _Toc2032567627 \h</w:instrText>
            </w:r>
            <w:r w:rsidR="501DDE16">
              <w:fldChar w:fldCharType="separate"/>
            </w:r>
            <w:r w:rsidRPr="3735E3FE">
              <w:rPr>
                <w:rStyle w:val="Hyperlink"/>
              </w:rPr>
              <w:t>8</w:t>
            </w:r>
            <w:r w:rsidR="501DDE16">
              <w:fldChar w:fldCharType="end"/>
            </w:r>
          </w:hyperlink>
        </w:p>
        <w:p w14:paraId="4DB1B2EC" w14:textId="6D5FB974" w:rsidR="501DDE16" w:rsidRDefault="3735E3FE" w:rsidP="3735E3FE">
          <w:pPr>
            <w:pStyle w:val="TOC2"/>
            <w:tabs>
              <w:tab w:val="left" w:pos="720"/>
              <w:tab w:val="right" w:leader="dot" w:pos="9360"/>
            </w:tabs>
            <w:rPr>
              <w:rStyle w:val="Hyperlink"/>
            </w:rPr>
          </w:pPr>
          <w:hyperlink w:anchor="_Toc288622626">
            <w:r w:rsidRPr="3735E3FE">
              <w:rPr>
                <w:rStyle w:val="Hyperlink"/>
              </w:rPr>
              <w:t>3.7</w:t>
            </w:r>
            <w:r w:rsidR="501DDE16">
              <w:tab/>
            </w:r>
            <w:r w:rsidRPr="3735E3FE">
              <w:rPr>
                <w:rStyle w:val="Hyperlink"/>
              </w:rPr>
              <w:t>Microcontroller – LCD-Display</w:t>
            </w:r>
            <w:r w:rsidR="501DDE16">
              <w:tab/>
            </w:r>
            <w:r w:rsidR="501DDE16">
              <w:fldChar w:fldCharType="begin"/>
            </w:r>
            <w:r w:rsidR="501DDE16">
              <w:instrText>PAGEREF _Toc288622626 \h</w:instrText>
            </w:r>
            <w:r w:rsidR="501DDE16">
              <w:fldChar w:fldCharType="separate"/>
            </w:r>
            <w:r w:rsidRPr="3735E3FE">
              <w:rPr>
                <w:rStyle w:val="Hyperlink"/>
              </w:rPr>
              <w:t>9</w:t>
            </w:r>
            <w:r w:rsidR="501DDE16">
              <w:fldChar w:fldCharType="end"/>
            </w:r>
          </w:hyperlink>
        </w:p>
        <w:p w14:paraId="53965398" w14:textId="30FF47C8" w:rsidR="501DDE16" w:rsidRDefault="3735E3FE" w:rsidP="3735E3FE">
          <w:pPr>
            <w:pStyle w:val="TOC2"/>
            <w:tabs>
              <w:tab w:val="left" w:pos="720"/>
              <w:tab w:val="right" w:leader="dot" w:pos="9360"/>
            </w:tabs>
            <w:rPr>
              <w:rStyle w:val="Hyperlink"/>
            </w:rPr>
          </w:pPr>
          <w:hyperlink w:anchor="_Toc108730811">
            <w:r w:rsidRPr="3735E3FE">
              <w:rPr>
                <w:rStyle w:val="Hyperlink"/>
              </w:rPr>
              <w:t>3.8</w:t>
            </w:r>
            <w:r w:rsidR="501DDE16">
              <w:tab/>
            </w:r>
            <w:r w:rsidRPr="3735E3FE">
              <w:rPr>
                <w:rStyle w:val="Hyperlink"/>
              </w:rPr>
              <w:t>Microcontroller – Buttons</w:t>
            </w:r>
            <w:r w:rsidR="501DDE16">
              <w:tab/>
            </w:r>
            <w:r w:rsidR="501DDE16">
              <w:fldChar w:fldCharType="begin"/>
            </w:r>
            <w:r w:rsidR="501DDE16">
              <w:instrText>PAGEREF _Toc108730811 \h</w:instrText>
            </w:r>
            <w:r w:rsidR="501DDE16">
              <w:fldChar w:fldCharType="separate"/>
            </w:r>
            <w:r w:rsidRPr="3735E3FE">
              <w:rPr>
                <w:rStyle w:val="Hyperlink"/>
              </w:rPr>
              <w:t>9</w:t>
            </w:r>
            <w:r w:rsidR="501DDE16">
              <w:fldChar w:fldCharType="end"/>
            </w:r>
          </w:hyperlink>
        </w:p>
        <w:p w14:paraId="3C74D19C" w14:textId="45562BE8" w:rsidR="501DDE16" w:rsidRDefault="3735E3FE" w:rsidP="3735E3FE">
          <w:pPr>
            <w:pStyle w:val="TOC2"/>
            <w:tabs>
              <w:tab w:val="left" w:pos="720"/>
              <w:tab w:val="right" w:leader="dot" w:pos="9360"/>
            </w:tabs>
            <w:rPr>
              <w:rStyle w:val="Hyperlink"/>
            </w:rPr>
          </w:pPr>
          <w:hyperlink w:anchor="_Toc439791719">
            <w:r w:rsidRPr="3735E3FE">
              <w:rPr>
                <w:rStyle w:val="Hyperlink"/>
              </w:rPr>
              <w:t>3.9</w:t>
            </w:r>
            <w:r w:rsidR="501DDE16">
              <w:tab/>
            </w:r>
            <w:r w:rsidRPr="3735E3FE">
              <w:rPr>
                <w:rStyle w:val="Hyperlink"/>
              </w:rPr>
              <w:t>Microcontroller – SD Card</w:t>
            </w:r>
            <w:r w:rsidR="501DDE16">
              <w:tab/>
            </w:r>
            <w:r w:rsidR="501DDE16">
              <w:fldChar w:fldCharType="begin"/>
            </w:r>
            <w:r w:rsidR="501DDE16">
              <w:instrText>PAGEREF _Toc439791719 \h</w:instrText>
            </w:r>
            <w:r w:rsidR="501DDE16">
              <w:fldChar w:fldCharType="separate"/>
            </w:r>
            <w:r w:rsidRPr="3735E3FE">
              <w:rPr>
                <w:rStyle w:val="Hyperlink"/>
              </w:rPr>
              <w:t>9</w:t>
            </w:r>
            <w:r w:rsidR="501DDE16">
              <w:fldChar w:fldCharType="end"/>
            </w:r>
          </w:hyperlink>
        </w:p>
        <w:p w14:paraId="4DC5D6E0" w14:textId="6341DA54" w:rsidR="3735E3FE" w:rsidRDefault="3735E3FE" w:rsidP="3735E3FE">
          <w:pPr>
            <w:pStyle w:val="TOC2"/>
            <w:tabs>
              <w:tab w:val="left" w:pos="720"/>
              <w:tab w:val="right" w:leader="dot" w:pos="9360"/>
            </w:tabs>
            <w:rPr>
              <w:rStyle w:val="Hyperlink"/>
            </w:rPr>
          </w:pPr>
          <w:hyperlink w:anchor="_Toc301005639">
            <w:r w:rsidRPr="3735E3FE">
              <w:rPr>
                <w:rStyle w:val="Hyperlink"/>
              </w:rPr>
              <w:t>3.10</w:t>
            </w:r>
            <w:r>
              <w:tab/>
            </w:r>
            <w:r w:rsidRPr="3735E3FE">
              <w:rPr>
                <w:rStyle w:val="Hyperlink"/>
              </w:rPr>
              <w:t>Microcontroller – MOSFET –   Solenoid</w:t>
            </w:r>
            <w:r>
              <w:tab/>
            </w:r>
            <w:r>
              <w:fldChar w:fldCharType="begin"/>
            </w:r>
            <w:r>
              <w:instrText>PAGEREF _Toc301005639 \h</w:instrText>
            </w:r>
            <w:r>
              <w:fldChar w:fldCharType="separate"/>
            </w:r>
            <w:r w:rsidRPr="3735E3FE">
              <w:rPr>
                <w:rStyle w:val="Hyperlink"/>
              </w:rPr>
              <w:t>9</w:t>
            </w:r>
            <w:r>
              <w:fldChar w:fldCharType="end"/>
            </w:r>
          </w:hyperlink>
        </w:p>
        <w:p w14:paraId="5B7C21C0" w14:textId="513C7D56" w:rsidR="3735E3FE" w:rsidRDefault="3735E3FE" w:rsidP="3735E3FE">
          <w:pPr>
            <w:pStyle w:val="TOC3"/>
            <w:tabs>
              <w:tab w:val="right" w:leader="dot" w:pos="9360"/>
            </w:tabs>
            <w:rPr>
              <w:rStyle w:val="Hyperlink"/>
            </w:rPr>
          </w:pPr>
          <w:hyperlink w:anchor="_Toc1908048043">
            <w:r w:rsidRPr="3735E3FE">
              <w:rPr>
                <w:rStyle w:val="Hyperlink"/>
              </w:rPr>
              <w:t>Specifications:</w:t>
            </w:r>
            <w:r>
              <w:tab/>
            </w:r>
            <w:r>
              <w:fldChar w:fldCharType="begin"/>
            </w:r>
            <w:r>
              <w:instrText>PAGEREF _Toc1908048043 \h</w:instrText>
            </w:r>
            <w:r>
              <w:fldChar w:fldCharType="separate"/>
            </w:r>
            <w:r w:rsidRPr="3735E3FE">
              <w:rPr>
                <w:rStyle w:val="Hyperlink"/>
              </w:rPr>
              <w:t>10</w:t>
            </w:r>
            <w:r>
              <w:fldChar w:fldCharType="end"/>
            </w:r>
          </w:hyperlink>
        </w:p>
        <w:p w14:paraId="4CACFBA3" w14:textId="222A76B4" w:rsidR="3735E3FE" w:rsidRDefault="3735E3FE" w:rsidP="3735E3FE">
          <w:pPr>
            <w:pStyle w:val="TOC3"/>
            <w:tabs>
              <w:tab w:val="right" w:leader="dot" w:pos="9360"/>
            </w:tabs>
            <w:rPr>
              <w:rStyle w:val="Hyperlink"/>
            </w:rPr>
          </w:pPr>
          <w:hyperlink w:anchor="_Toc886578022">
            <w:r w:rsidRPr="3735E3FE">
              <w:rPr>
                <w:rStyle w:val="Hyperlink"/>
              </w:rPr>
              <w:t>Sequence Diagram:</w:t>
            </w:r>
            <w:r>
              <w:tab/>
            </w:r>
            <w:r>
              <w:fldChar w:fldCharType="begin"/>
            </w:r>
            <w:r>
              <w:instrText>PAGEREF _Toc886578022 \h</w:instrText>
            </w:r>
            <w:r>
              <w:fldChar w:fldCharType="separate"/>
            </w:r>
            <w:r w:rsidRPr="3735E3FE">
              <w:rPr>
                <w:rStyle w:val="Hyperlink"/>
              </w:rPr>
              <w:t>10</w:t>
            </w:r>
            <w:r>
              <w:fldChar w:fldCharType="end"/>
            </w:r>
          </w:hyperlink>
        </w:p>
        <w:p w14:paraId="484BA475" w14:textId="7839280E" w:rsidR="3735E3FE" w:rsidRDefault="3735E3FE" w:rsidP="3735E3FE">
          <w:pPr>
            <w:pStyle w:val="TOC1"/>
            <w:tabs>
              <w:tab w:val="left" w:pos="480"/>
              <w:tab w:val="right" w:leader="dot" w:pos="9360"/>
            </w:tabs>
            <w:rPr>
              <w:rStyle w:val="Hyperlink"/>
            </w:rPr>
          </w:pPr>
          <w:hyperlink w:anchor="_Toc833984935">
            <w:r w:rsidRPr="3735E3FE">
              <w:rPr>
                <w:rStyle w:val="Hyperlink"/>
              </w:rPr>
              <w:t>4</w:t>
            </w:r>
            <w:r>
              <w:tab/>
            </w:r>
            <w:r w:rsidRPr="3735E3FE">
              <w:rPr>
                <w:rStyle w:val="Hyperlink"/>
              </w:rPr>
              <w:t>Software</w:t>
            </w:r>
            <w:r>
              <w:tab/>
            </w:r>
            <w:r>
              <w:fldChar w:fldCharType="begin"/>
            </w:r>
            <w:r>
              <w:instrText>PAGEREF _Toc833984935 \h</w:instrText>
            </w:r>
            <w:r>
              <w:fldChar w:fldCharType="separate"/>
            </w:r>
            <w:r w:rsidRPr="3735E3FE">
              <w:rPr>
                <w:rStyle w:val="Hyperlink"/>
              </w:rPr>
              <w:t>10</w:t>
            </w:r>
            <w:r>
              <w:fldChar w:fldCharType="end"/>
            </w:r>
          </w:hyperlink>
          <w:r>
            <w:fldChar w:fldCharType="end"/>
          </w:r>
        </w:p>
      </w:sdtContent>
    </w:sdt>
    <w:p w14:paraId="19D13EF3" w14:textId="3C7F6539" w:rsidR="1A799D38" w:rsidRDefault="1A799D38" w:rsidP="1A799D38"/>
    <w:p w14:paraId="284EE3DC" w14:textId="429CD93C" w:rsidR="5E885543" w:rsidRDefault="5E885543">
      <w:r>
        <w:br w:type="page"/>
      </w:r>
    </w:p>
    <w:p w14:paraId="13345692" w14:textId="4D22E920" w:rsidR="1A799D38" w:rsidRDefault="1A799D38" w:rsidP="1A799D38">
      <w:pPr>
        <w:pStyle w:val="Heading1"/>
        <w:tabs>
          <w:tab w:val="left" w:pos="487"/>
        </w:tabs>
        <w:rPr>
          <w:lang w:val="en-GB"/>
        </w:rPr>
      </w:pPr>
    </w:p>
    <w:p w14:paraId="6AC6A91A" w14:textId="6F18FB16" w:rsidR="5D7EAA78" w:rsidRDefault="5D7EAA78" w:rsidP="092CC981">
      <w:pPr>
        <w:pStyle w:val="Heading1"/>
        <w:numPr>
          <w:ilvl w:val="0"/>
          <w:numId w:val="5"/>
        </w:numPr>
        <w:tabs>
          <w:tab w:val="left" w:pos="487"/>
        </w:tabs>
        <w:rPr>
          <w:rFonts w:ascii="Aptos Display" w:eastAsia="Aptos Display" w:hAnsi="Aptos Display" w:cs="Aptos Display"/>
        </w:rPr>
      </w:pPr>
      <w:r w:rsidRPr="3735E3FE">
        <w:rPr>
          <w:lang w:val="en-GB"/>
        </w:rPr>
        <w:t xml:space="preserve"> </w:t>
      </w:r>
      <w:bookmarkStart w:id="2" w:name="_Toc94592802"/>
      <w:r w:rsidRPr="3735E3FE">
        <w:rPr>
          <w:lang w:val="en-GB"/>
        </w:rPr>
        <w:t>Introduction</w:t>
      </w:r>
      <w:bookmarkEnd w:id="2"/>
    </w:p>
    <w:p w14:paraId="5DB83365" w14:textId="65E766F6" w:rsidR="1A799D38" w:rsidRDefault="4C4B0C8B" w:rsidP="3529F573">
      <w:pPr>
        <w:rPr>
          <w:rFonts w:ascii="Aptos" w:eastAsia="Aptos" w:hAnsi="Aptos" w:cs="Aptos"/>
          <w:color w:val="000000" w:themeColor="text1"/>
          <w:lang w:val="en-GB"/>
        </w:rPr>
      </w:pPr>
      <w:r w:rsidRPr="3529F573">
        <w:rPr>
          <w:rFonts w:ascii="Aptos" w:eastAsia="Aptos" w:hAnsi="Aptos" w:cs="Aptos"/>
          <w:color w:val="000000" w:themeColor="text1"/>
          <w:lang w:val="en-GB"/>
        </w:rPr>
        <w:t xml:space="preserve">The Technical Design of the Reverse Geocaching Box defines the specific planning of </w:t>
      </w:r>
      <w:r w:rsidR="0F86D52D" w:rsidRPr="3529F573">
        <w:rPr>
          <w:rFonts w:ascii="Aptos" w:eastAsia="Aptos" w:hAnsi="Aptos" w:cs="Aptos"/>
          <w:color w:val="000000" w:themeColor="text1"/>
          <w:lang w:val="en-GB"/>
        </w:rPr>
        <w:t xml:space="preserve">how to implement the functional and technical </w:t>
      </w:r>
      <w:r w:rsidR="6780ECA5" w:rsidRPr="3529F573">
        <w:rPr>
          <w:rFonts w:ascii="Aptos" w:eastAsia="Aptos" w:hAnsi="Aptos" w:cs="Aptos"/>
          <w:color w:val="000000" w:themeColor="text1"/>
          <w:lang w:val="en-GB"/>
        </w:rPr>
        <w:t>specifications</w:t>
      </w:r>
      <w:r w:rsidR="0F86D52D" w:rsidRPr="3529F573">
        <w:rPr>
          <w:rFonts w:ascii="Aptos" w:eastAsia="Aptos" w:hAnsi="Aptos" w:cs="Aptos"/>
          <w:color w:val="000000" w:themeColor="text1"/>
          <w:lang w:val="en-GB"/>
        </w:rPr>
        <w:t xml:space="preserve"> </w:t>
      </w:r>
      <w:r w:rsidR="15AA5B9F" w:rsidRPr="3529F573">
        <w:rPr>
          <w:rFonts w:ascii="Aptos" w:eastAsia="Aptos" w:hAnsi="Aptos" w:cs="Aptos"/>
          <w:color w:val="000000" w:themeColor="text1"/>
          <w:lang w:val="en-GB"/>
        </w:rPr>
        <w:t>considering</w:t>
      </w:r>
      <w:r w:rsidR="0F86D52D" w:rsidRPr="3529F573">
        <w:rPr>
          <w:rFonts w:ascii="Aptos" w:eastAsia="Aptos" w:hAnsi="Aptos" w:cs="Aptos"/>
          <w:color w:val="000000" w:themeColor="text1"/>
          <w:lang w:val="en-GB"/>
        </w:rPr>
        <w:t xml:space="preserve"> the teams </w:t>
      </w:r>
      <w:r w:rsidR="0737A73F" w:rsidRPr="3529F573">
        <w:rPr>
          <w:rFonts w:ascii="Aptos" w:eastAsia="Aptos" w:hAnsi="Aptos" w:cs="Aptos"/>
          <w:color w:val="000000" w:themeColor="text1"/>
          <w:lang w:val="en-GB"/>
        </w:rPr>
        <w:t>preliminary</w:t>
      </w:r>
      <w:r w:rsidR="0F86D52D" w:rsidRPr="3529F573">
        <w:rPr>
          <w:rFonts w:ascii="Aptos" w:eastAsia="Aptos" w:hAnsi="Aptos" w:cs="Aptos"/>
          <w:color w:val="000000" w:themeColor="text1"/>
          <w:lang w:val="en-GB"/>
        </w:rPr>
        <w:t xml:space="preserve"> </w:t>
      </w:r>
      <w:r w:rsidR="3E0AC813" w:rsidRPr="3529F573">
        <w:rPr>
          <w:rFonts w:ascii="Aptos" w:eastAsia="Aptos" w:hAnsi="Aptos" w:cs="Aptos"/>
          <w:color w:val="000000" w:themeColor="text1"/>
          <w:lang w:val="en-GB"/>
        </w:rPr>
        <w:t>research</w:t>
      </w:r>
      <w:r w:rsidR="0F86D52D" w:rsidRPr="3529F573">
        <w:rPr>
          <w:rFonts w:ascii="Aptos" w:eastAsia="Aptos" w:hAnsi="Aptos" w:cs="Aptos"/>
          <w:color w:val="000000" w:themeColor="text1"/>
          <w:lang w:val="en-GB"/>
        </w:rPr>
        <w:t xml:space="preserve"> on </w:t>
      </w:r>
      <w:r w:rsidR="00FC4D0E">
        <w:rPr>
          <w:rFonts w:ascii="Aptos" w:eastAsia="Aptos" w:hAnsi="Aptos" w:cs="Aptos"/>
          <w:color w:val="000000" w:themeColor="text1"/>
          <w:lang w:val="en-GB"/>
        </w:rPr>
        <w:t>suitable</w:t>
      </w:r>
      <w:r w:rsidR="0F86D52D" w:rsidRPr="3529F573">
        <w:rPr>
          <w:rFonts w:ascii="Aptos" w:eastAsia="Aptos" w:hAnsi="Aptos" w:cs="Aptos"/>
          <w:color w:val="000000" w:themeColor="text1"/>
          <w:lang w:val="en-GB"/>
        </w:rPr>
        <w:t xml:space="preserve"> compon</w:t>
      </w:r>
      <w:r w:rsidR="0ABF3106" w:rsidRPr="3529F573">
        <w:rPr>
          <w:rFonts w:ascii="Aptos" w:eastAsia="Aptos" w:hAnsi="Aptos" w:cs="Aptos"/>
          <w:color w:val="000000" w:themeColor="text1"/>
          <w:lang w:val="en-GB"/>
        </w:rPr>
        <w:t>ent</w:t>
      </w:r>
      <w:r w:rsidR="00FC4D0E">
        <w:rPr>
          <w:rFonts w:ascii="Aptos" w:eastAsia="Aptos" w:hAnsi="Aptos" w:cs="Aptos"/>
          <w:color w:val="000000" w:themeColor="text1"/>
          <w:lang w:val="en-GB"/>
        </w:rPr>
        <w:t>s.</w:t>
      </w:r>
    </w:p>
    <w:p w14:paraId="212B90F7" w14:textId="3D2FE06D" w:rsidR="1A799D38" w:rsidRDefault="1A799D38" w:rsidP="1A799D38"/>
    <w:p w14:paraId="7B89AF17" w14:textId="2CD855F9" w:rsidR="5D7EAA78" w:rsidRDefault="5D7EAA78" w:rsidP="00F15A8F">
      <w:pPr>
        <w:pStyle w:val="Heading2"/>
        <w:numPr>
          <w:ilvl w:val="1"/>
          <w:numId w:val="9"/>
        </w:numPr>
        <w:rPr>
          <w:rFonts w:ascii="Aptos Display" w:eastAsia="Aptos Display" w:hAnsi="Aptos Display" w:cs="Aptos Display"/>
        </w:rPr>
      </w:pPr>
      <w:bookmarkStart w:id="3" w:name="_Toc1922353408"/>
      <w:r w:rsidRPr="3735E3FE">
        <w:rPr>
          <w:rFonts w:ascii="Aptos Display" w:eastAsia="Aptos Display" w:hAnsi="Aptos Display" w:cs="Aptos Display"/>
          <w:lang w:val="en-GB"/>
        </w:rPr>
        <w:t>Background</w:t>
      </w:r>
      <w:bookmarkEnd w:id="3"/>
    </w:p>
    <w:p w14:paraId="231003C6" w14:textId="14829361" w:rsidR="1A799D38" w:rsidRDefault="1A799D38" w:rsidP="1A799D38"/>
    <w:p w14:paraId="160A0A8F" w14:textId="3EDDC02E" w:rsidR="307A5569" w:rsidRDefault="307A5569" w:rsidP="4CE8C2B5">
      <w:pPr>
        <w:rPr>
          <w:rFonts w:ascii="Aptos" w:eastAsia="Aptos" w:hAnsi="Aptos" w:cs="Aptos"/>
          <w:color w:val="000000" w:themeColor="text1"/>
        </w:rPr>
      </w:pPr>
      <w:r w:rsidRPr="14619D02">
        <w:rPr>
          <w:rFonts w:ascii="Aptos" w:eastAsia="Aptos" w:hAnsi="Aptos" w:cs="Aptos"/>
          <w:color w:val="000000" w:themeColor="text1"/>
        </w:rPr>
        <w:t xml:space="preserve">This document is part of the development process for a Reverse Geocaching </w:t>
      </w:r>
      <w:proofErr w:type="gramStart"/>
      <w:r w:rsidRPr="14619D02">
        <w:rPr>
          <w:rFonts w:ascii="Aptos" w:eastAsia="Aptos" w:hAnsi="Aptos" w:cs="Aptos"/>
          <w:color w:val="000000" w:themeColor="text1"/>
        </w:rPr>
        <w:t>Box,</w:t>
      </w:r>
      <w:r w:rsidR="0121124A" w:rsidRPr="14619D02">
        <w:rPr>
          <w:rFonts w:ascii="Aptos" w:eastAsia="Aptos" w:hAnsi="Aptos" w:cs="Aptos"/>
          <w:color w:val="000000" w:themeColor="text1"/>
          <w:lang w:val="en-GB"/>
        </w:rPr>
        <w:t xml:space="preserve">  which</w:t>
      </w:r>
      <w:proofErr w:type="gramEnd"/>
      <w:r w:rsidR="0121124A" w:rsidRPr="14619D02">
        <w:rPr>
          <w:rFonts w:ascii="Aptos" w:eastAsia="Aptos" w:hAnsi="Aptos" w:cs="Aptos"/>
          <w:color w:val="000000" w:themeColor="text1"/>
          <w:lang w:val="en-GB"/>
        </w:rPr>
        <w:t xml:space="preserve"> is an interactive system that integrates GPS tracking and puzzle-solving elements to create a fun user experience. Unlike traditional geocaching, where users locate a hidden object using GPS coordinates, this system requires players to solve a series of challenges before unlocking the box they brought with them.</w:t>
      </w:r>
    </w:p>
    <w:p w14:paraId="7D1E622F" w14:textId="0F77638B" w:rsidR="307A5569" w:rsidRDefault="307A5569" w:rsidP="4CE8C2B5">
      <w:pPr>
        <w:rPr>
          <w:rFonts w:ascii="Aptos" w:eastAsia="Aptos" w:hAnsi="Aptos" w:cs="Aptos"/>
          <w:color w:val="000000" w:themeColor="text1"/>
        </w:rPr>
      </w:pPr>
    </w:p>
    <w:p w14:paraId="1067C7DA" w14:textId="01E66244" w:rsidR="1A799D38" w:rsidRDefault="1A799D38" w:rsidP="1A799D38"/>
    <w:p w14:paraId="2C758AFA" w14:textId="73684FCD" w:rsidR="7689CBF5" w:rsidRDefault="7689CBF5" w:rsidP="00F15A8F">
      <w:pPr>
        <w:pStyle w:val="Heading2"/>
        <w:numPr>
          <w:ilvl w:val="1"/>
          <w:numId w:val="9"/>
        </w:numPr>
        <w:tabs>
          <w:tab w:val="left" w:pos="662"/>
        </w:tabs>
        <w:rPr>
          <w:rFonts w:ascii="Aptos Display" w:eastAsia="Aptos Display" w:hAnsi="Aptos Display" w:cs="Aptos Display"/>
        </w:rPr>
      </w:pPr>
      <w:bookmarkStart w:id="4" w:name="_Toc418857351"/>
      <w:r w:rsidRPr="3735E3FE">
        <w:rPr>
          <w:rFonts w:ascii="Aptos Display" w:eastAsia="Aptos Display" w:hAnsi="Aptos Display" w:cs="Aptos Display"/>
          <w:lang w:val="en-GB"/>
        </w:rPr>
        <w:t>Reason</w:t>
      </w:r>
      <w:bookmarkEnd w:id="4"/>
    </w:p>
    <w:p w14:paraId="3A93818E" w14:textId="7A86FBE5" w:rsidR="1A799D38" w:rsidRDefault="66C9C53C" w:rsidP="1A799D38">
      <w:r w:rsidRPr="3947105F">
        <w:rPr>
          <w:rFonts w:ascii="Aptos" w:eastAsia="Aptos" w:hAnsi="Aptos" w:cs="Aptos"/>
        </w:rPr>
        <w:t>The purpose of this document is to outline the technical solutions for implementing the Reverse Geocaching Box. The technical design ensures that the system is not only functional but also reliable and meets the client's expectations. This section defines the integration of hardware components such as the GPS module, joystick, sensors, and solenoid lock, along with the software structure for handling data, user interactions, and overall system management.</w:t>
      </w:r>
    </w:p>
    <w:p w14:paraId="319694D4" w14:textId="56123CA8" w:rsidR="66C9C53C" w:rsidRDefault="66C9C53C">
      <w:pPr>
        <w:rPr>
          <w:rFonts w:ascii="Aptos" w:eastAsia="Aptos" w:hAnsi="Aptos" w:cs="Aptos"/>
        </w:rPr>
      </w:pPr>
      <w:r w:rsidRPr="3947105F">
        <w:rPr>
          <w:rFonts w:ascii="Aptos" w:eastAsia="Aptos" w:hAnsi="Aptos" w:cs="Aptos"/>
        </w:rPr>
        <w:t>By breaking down the system into its individual components and specifying their roles, this document offers a clear technical roadmap to guide development. It details the communication protocols, power supply considerations, and how the system will respond to user inputs, making it an essential part of the project's technical development.</w:t>
      </w:r>
    </w:p>
    <w:p w14:paraId="5E7BD3D1" w14:textId="77777777" w:rsidR="005F1828" w:rsidRDefault="005F1828"/>
    <w:p w14:paraId="741C5C71" w14:textId="2055668D" w:rsidR="1A799D38" w:rsidRDefault="1A799D38" w:rsidP="1A799D38"/>
    <w:p w14:paraId="2143FF57" w14:textId="380F4F51" w:rsidR="4622D501" w:rsidRDefault="4622D501" w:rsidP="5E885543">
      <w:pPr>
        <w:pStyle w:val="Heading2"/>
        <w:numPr>
          <w:ilvl w:val="1"/>
          <w:numId w:val="9"/>
        </w:numPr>
        <w:tabs>
          <w:tab w:val="left" w:pos="662"/>
        </w:tabs>
        <w:rPr>
          <w:rFonts w:ascii="Aptos Display" w:eastAsia="Aptos Display" w:hAnsi="Aptos Display" w:cs="Aptos Display"/>
        </w:rPr>
      </w:pPr>
      <w:bookmarkStart w:id="5" w:name="_Toc1233907445"/>
      <w:r w:rsidRPr="3735E3FE">
        <w:rPr>
          <w:rFonts w:ascii="Aptos Display" w:eastAsia="Aptos Display" w:hAnsi="Aptos Display" w:cs="Aptos Display"/>
          <w:lang w:val="en-GB"/>
        </w:rPr>
        <w:lastRenderedPageBreak/>
        <w:t>Report Structure</w:t>
      </w:r>
      <w:bookmarkEnd w:id="5"/>
    </w:p>
    <w:p w14:paraId="51F2535F" w14:textId="2C7601DA" w:rsidR="5E885543" w:rsidRDefault="14BDF97F" w:rsidP="3947105F">
      <w:pPr>
        <w:spacing w:before="240" w:after="240"/>
      </w:pPr>
      <w:r w:rsidRPr="3947105F">
        <w:rPr>
          <w:rFonts w:ascii="Aptos" w:eastAsia="Aptos" w:hAnsi="Aptos" w:cs="Aptos"/>
        </w:rPr>
        <w:t xml:space="preserve">This section of the report focuses on the </w:t>
      </w:r>
      <w:r w:rsidRPr="3947105F">
        <w:rPr>
          <w:rFonts w:ascii="Aptos" w:eastAsia="Aptos" w:hAnsi="Aptos" w:cs="Aptos"/>
          <w:b/>
          <w:bCs/>
        </w:rPr>
        <w:t>Technical Design</w:t>
      </w:r>
      <w:r w:rsidRPr="3947105F">
        <w:rPr>
          <w:rFonts w:ascii="Aptos" w:eastAsia="Aptos" w:hAnsi="Aptos" w:cs="Aptos"/>
        </w:rPr>
        <w:t xml:space="preserve"> of the Reverse Geocaching Box and is organized into the following key areas:</w:t>
      </w:r>
    </w:p>
    <w:p w14:paraId="6F1316FA" w14:textId="0F28B06F" w:rsidR="5E885543" w:rsidRDefault="14BDF97F" w:rsidP="3947105F">
      <w:pPr>
        <w:pStyle w:val="ListParagraph"/>
        <w:numPr>
          <w:ilvl w:val="0"/>
          <w:numId w:val="1"/>
        </w:numPr>
        <w:spacing w:before="240" w:after="240"/>
        <w:rPr>
          <w:rFonts w:ascii="Aptos" w:eastAsia="Aptos" w:hAnsi="Aptos" w:cs="Aptos"/>
        </w:rPr>
      </w:pPr>
      <w:r w:rsidRPr="3947105F">
        <w:rPr>
          <w:rFonts w:ascii="Aptos" w:eastAsia="Aptos" w:hAnsi="Aptos" w:cs="Aptos"/>
          <w:b/>
          <w:bCs/>
        </w:rPr>
        <w:t>System Architecture</w:t>
      </w:r>
      <w:r w:rsidRPr="3947105F">
        <w:rPr>
          <w:rFonts w:ascii="Aptos" w:eastAsia="Aptos" w:hAnsi="Aptos" w:cs="Aptos"/>
        </w:rPr>
        <w:t>: Overview of the entire system, including hardware and software components, their interactions, and data flow.</w:t>
      </w:r>
    </w:p>
    <w:p w14:paraId="039634C5" w14:textId="2E85993C" w:rsidR="5E885543" w:rsidRDefault="14BDF97F" w:rsidP="3947105F">
      <w:pPr>
        <w:pStyle w:val="ListParagraph"/>
        <w:numPr>
          <w:ilvl w:val="0"/>
          <w:numId w:val="1"/>
        </w:numPr>
        <w:spacing w:before="240" w:after="240"/>
        <w:rPr>
          <w:rFonts w:ascii="Aptos" w:eastAsia="Aptos" w:hAnsi="Aptos" w:cs="Aptos"/>
        </w:rPr>
      </w:pPr>
      <w:r w:rsidRPr="3947105F">
        <w:rPr>
          <w:rFonts w:ascii="Aptos" w:eastAsia="Aptos" w:hAnsi="Aptos" w:cs="Aptos"/>
          <w:b/>
          <w:bCs/>
        </w:rPr>
        <w:t>Interfaces</w:t>
      </w:r>
      <w:r w:rsidRPr="3947105F">
        <w:rPr>
          <w:rFonts w:ascii="Aptos" w:eastAsia="Aptos" w:hAnsi="Aptos" w:cs="Aptos"/>
        </w:rPr>
        <w:t>: Describes the communication between different components, such as the microcontroller and peripheral devices (e.g., GPS module, joystick, sensors, solenoid).</w:t>
      </w:r>
    </w:p>
    <w:p w14:paraId="09F083EB" w14:textId="6FF6E2BC" w:rsidR="00C323CD" w:rsidRPr="00197508" w:rsidRDefault="00B64CC5" w:rsidP="00197508">
      <w:pPr>
        <w:pStyle w:val="ListParagraph"/>
        <w:numPr>
          <w:ilvl w:val="0"/>
          <w:numId w:val="1"/>
        </w:numPr>
        <w:spacing w:before="240" w:after="240"/>
        <w:rPr>
          <w:rFonts w:ascii="Aptos" w:eastAsia="Aptos" w:hAnsi="Aptos" w:cs="Aptos"/>
        </w:rPr>
      </w:pPr>
      <w:r>
        <w:rPr>
          <w:rFonts w:ascii="Aptos" w:eastAsia="Aptos" w:hAnsi="Aptos" w:cs="Aptos"/>
          <w:b/>
          <w:bCs/>
        </w:rPr>
        <w:t>Software</w:t>
      </w:r>
      <w:r w:rsidR="00EF1989" w:rsidRPr="00EF1989">
        <w:rPr>
          <w:rFonts w:ascii="Aptos" w:eastAsia="Aptos" w:hAnsi="Aptos" w:cs="Aptos"/>
        </w:rPr>
        <w:t>:</w:t>
      </w:r>
      <w:r w:rsidR="00EF1989">
        <w:rPr>
          <w:rFonts w:ascii="Aptos" w:eastAsia="Aptos" w:hAnsi="Aptos" w:cs="Aptos"/>
        </w:rPr>
        <w:t xml:space="preserve"> Outlines the</w:t>
      </w:r>
      <w:r w:rsidR="00BB5246">
        <w:rPr>
          <w:rFonts w:ascii="Aptos" w:eastAsia="Aptos" w:hAnsi="Aptos" w:cs="Aptos"/>
        </w:rPr>
        <w:t xml:space="preserve"> style of software being used and shows the structure of the main program</w:t>
      </w:r>
    </w:p>
    <w:p w14:paraId="7C4A316E" w14:textId="311AD301" w:rsidR="55328DD1" w:rsidRDefault="55328DD1" w:rsidP="00F15A8F">
      <w:pPr>
        <w:pStyle w:val="Heading1"/>
        <w:numPr>
          <w:ilvl w:val="0"/>
          <w:numId w:val="9"/>
        </w:numPr>
        <w:tabs>
          <w:tab w:val="left" w:pos="662"/>
        </w:tabs>
        <w:rPr>
          <w:lang w:val="en-GB"/>
        </w:rPr>
      </w:pPr>
      <w:bookmarkStart w:id="6" w:name="_Toc683242575"/>
      <w:r w:rsidRPr="3735E3FE">
        <w:rPr>
          <w:lang w:val="en-GB"/>
        </w:rPr>
        <w:t>Architecture</w:t>
      </w:r>
      <w:bookmarkEnd w:id="6"/>
    </w:p>
    <w:p w14:paraId="1DA7EECB" w14:textId="6A9D18E8" w:rsidR="00672684" w:rsidRPr="00672684" w:rsidRDefault="00672684" w:rsidP="00672684">
      <w:pPr>
        <w:pStyle w:val="Heading3"/>
        <w:rPr>
          <w:lang w:val="en-GB"/>
        </w:rPr>
      </w:pPr>
      <w:r w:rsidRPr="00672684">
        <w:rPr>
          <w:lang w:val="en-GB"/>
        </w:rPr>
        <w:t>Architecture diagram:</w:t>
      </w:r>
    </w:p>
    <w:p w14:paraId="2FDEC8DB" w14:textId="4B164B68" w:rsidR="009D41A8" w:rsidRPr="009D41A8" w:rsidRDefault="009D41A8" w:rsidP="009D41A8">
      <w:pPr>
        <w:rPr>
          <w:lang w:val="en-GB"/>
        </w:rPr>
      </w:pPr>
      <w:r>
        <w:rPr>
          <w:lang w:val="en-GB"/>
        </w:rPr>
        <w:t xml:space="preserve">The Architecture </w:t>
      </w:r>
      <w:r w:rsidR="00672684">
        <w:rPr>
          <w:lang w:val="en-GB"/>
        </w:rPr>
        <w:t>diagram</w:t>
      </w:r>
      <w:r>
        <w:rPr>
          <w:lang w:val="en-GB"/>
        </w:rPr>
        <w:t xml:space="preserve"> describes how the </w:t>
      </w:r>
      <w:r w:rsidR="00593AF0">
        <w:rPr>
          <w:lang w:val="en-GB"/>
        </w:rPr>
        <w:t>components will interface with each other.</w:t>
      </w:r>
      <w:r w:rsidR="000F640A">
        <w:rPr>
          <w:lang w:val="en-GB"/>
        </w:rPr>
        <w:t xml:space="preserve"> The respective communication types and protocols are </w:t>
      </w:r>
      <w:r w:rsidR="00F66431">
        <w:rPr>
          <w:lang w:val="en-GB"/>
        </w:rPr>
        <w:t>noted</w:t>
      </w:r>
      <w:r w:rsidR="000F640A">
        <w:rPr>
          <w:lang w:val="en-GB"/>
        </w:rPr>
        <w:t xml:space="preserve"> below </w:t>
      </w:r>
      <w:r w:rsidR="00F66431">
        <w:rPr>
          <w:lang w:val="en-GB"/>
        </w:rPr>
        <w:t>the connection in red.</w:t>
      </w:r>
      <w:r w:rsidR="00406AAE">
        <w:rPr>
          <w:lang w:val="en-GB"/>
        </w:rPr>
        <w:t xml:space="preserve"> The </w:t>
      </w:r>
      <w:r w:rsidR="008D0A6D">
        <w:rPr>
          <w:lang w:val="en-GB"/>
        </w:rPr>
        <w:t xml:space="preserve">Voltage connections will be specified more in the wiring diagram. </w:t>
      </w:r>
    </w:p>
    <w:p w14:paraId="788D34E1" w14:textId="4CE8B475" w:rsidR="00F66431" w:rsidRDefault="000A4D1E" w:rsidP="009D41A8">
      <w:pPr>
        <w:rPr>
          <w:lang w:val="en-GB"/>
        </w:rPr>
      </w:pPr>
      <w:r w:rsidRPr="000A4D1E">
        <w:rPr>
          <w:noProof/>
          <w:lang w:val="en-GB"/>
        </w:rPr>
        <w:drawing>
          <wp:inline distT="0" distB="0" distL="0" distR="0" wp14:anchorId="165FD721" wp14:editId="59402968">
            <wp:extent cx="5943600" cy="1970405"/>
            <wp:effectExtent l="0" t="0" r="0" b="0"/>
            <wp:docPr id="19938609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6092" name="Picture 1" descr="A diagram of a computer&#10;&#10;AI-generated content may be incorrect."/>
                    <pic:cNvPicPr/>
                  </pic:nvPicPr>
                  <pic:blipFill>
                    <a:blip r:embed="rId7"/>
                    <a:stretch>
                      <a:fillRect/>
                    </a:stretch>
                  </pic:blipFill>
                  <pic:spPr>
                    <a:xfrm>
                      <a:off x="0" y="0"/>
                      <a:ext cx="5943600" cy="1970405"/>
                    </a:xfrm>
                    <a:prstGeom prst="rect">
                      <a:avLst/>
                    </a:prstGeom>
                  </pic:spPr>
                </pic:pic>
              </a:graphicData>
            </a:graphic>
          </wp:inline>
        </w:drawing>
      </w:r>
    </w:p>
    <w:p w14:paraId="365BA0A4" w14:textId="0E9E7C2B" w:rsidR="000A4D1E" w:rsidRDefault="009B18A6" w:rsidP="009B18A6">
      <w:pPr>
        <w:pStyle w:val="Caption"/>
        <w:rPr>
          <w:lang w:val="en-GB"/>
        </w:rPr>
      </w:pPr>
      <w:r>
        <w:t xml:space="preserve">Figure </w:t>
      </w:r>
      <w:r>
        <w:fldChar w:fldCharType="begin"/>
      </w:r>
      <w:r>
        <w:instrText xml:space="preserve"> SEQ Figure \* ARABIC </w:instrText>
      </w:r>
      <w:r>
        <w:fldChar w:fldCharType="separate"/>
      </w:r>
      <w:r w:rsidR="001F3BD9">
        <w:rPr>
          <w:noProof/>
        </w:rPr>
        <w:t>1</w:t>
      </w:r>
      <w:r>
        <w:rPr>
          <w:noProof/>
        </w:rPr>
        <w:fldChar w:fldCharType="end"/>
      </w:r>
      <w:r>
        <w:t>: Architecture Diagram</w:t>
      </w:r>
    </w:p>
    <w:p w14:paraId="7C0A9D23" w14:textId="77777777" w:rsidR="00F66431" w:rsidRDefault="00F66431" w:rsidP="009D41A8">
      <w:pPr>
        <w:rPr>
          <w:lang w:val="en-GB"/>
        </w:rPr>
      </w:pPr>
    </w:p>
    <w:p w14:paraId="222813A7" w14:textId="32FABE78" w:rsidR="00916D49" w:rsidRDefault="00916D49" w:rsidP="00672684">
      <w:pPr>
        <w:pStyle w:val="Heading3"/>
        <w:rPr>
          <w:lang w:val="en-GB"/>
        </w:rPr>
      </w:pPr>
      <w:r>
        <w:rPr>
          <w:lang w:val="en-GB"/>
        </w:rPr>
        <w:t>Wiring diagram:</w:t>
      </w:r>
    </w:p>
    <w:p w14:paraId="6F3C6CB1" w14:textId="643A2D6F" w:rsidR="00916D49" w:rsidRPr="009D41A8" w:rsidRDefault="00916D49" w:rsidP="009D41A8">
      <w:pPr>
        <w:rPr>
          <w:lang w:val="en-GB"/>
        </w:rPr>
      </w:pPr>
      <w:r>
        <w:rPr>
          <w:lang w:val="en-GB"/>
        </w:rPr>
        <w:t xml:space="preserve">This diagram show which connections are needed </w:t>
      </w:r>
      <w:r w:rsidR="00922200">
        <w:rPr>
          <w:lang w:val="en-GB"/>
        </w:rPr>
        <w:t>through the colour of the wires</w:t>
      </w:r>
      <w:r w:rsidR="00550111">
        <w:rPr>
          <w:lang w:val="en-GB"/>
        </w:rPr>
        <w:t>, which are assorted a speci</w:t>
      </w:r>
      <w:r w:rsidR="00400524">
        <w:rPr>
          <w:lang w:val="en-GB"/>
        </w:rPr>
        <w:t xml:space="preserve">fic kind of connection like </w:t>
      </w:r>
      <w:r w:rsidR="00BD2C7C">
        <w:rPr>
          <w:lang w:val="en-GB"/>
        </w:rPr>
        <w:t xml:space="preserve">RX in the guide on the bottom right. Especially the </w:t>
      </w:r>
      <w:r w:rsidR="00672684">
        <w:rPr>
          <w:lang w:val="en-GB"/>
        </w:rPr>
        <w:t>voltage regulation will be further defined in the realization phase.</w:t>
      </w:r>
      <w:r w:rsidR="00EC75A5">
        <w:rPr>
          <w:lang w:val="en-GB"/>
        </w:rPr>
        <w:t xml:space="preserve"> </w:t>
      </w:r>
      <w:r w:rsidR="00EC75A5">
        <w:rPr>
          <w:lang w:val="en-GB"/>
        </w:rPr>
        <w:lastRenderedPageBreak/>
        <w:t>Additionally</w:t>
      </w:r>
      <w:r w:rsidR="009B29B0">
        <w:rPr>
          <w:lang w:val="en-GB"/>
        </w:rPr>
        <w:t>,</w:t>
      </w:r>
      <w:r w:rsidR="00EC75A5">
        <w:rPr>
          <w:lang w:val="en-GB"/>
        </w:rPr>
        <w:t xml:space="preserve"> </w:t>
      </w:r>
      <w:r w:rsidR="005054EC">
        <w:rPr>
          <w:lang w:val="en-GB"/>
        </w:rPr>
        <w:t xml:space="preserve">research into the SPI interface for the MicroSD-Card is still being conducted leading to the absence of </w:t>
      </w:r>
      <w:r w:rsidR="00ED5E11">
        <w:rPr>
          <w:lang w:val="en-GB"/>
        </w:rPr>
        <w:t xml:space="preserve">connections other than </w:t>
      </w:r>
      <w:r w:rsidR="005C4539">
        <w:rPr>
          <w:lang w:val="en-GB"/>
        </w:rPr>
        <w:t>voltage</w:t>
      </w:r>
      <w:r w:rsidR="006B0DC9">
        <w:rPr>
          <w:lang w:val="en-GB"/>
        </w:rPr>
        <w:t>.</w:t>
      </w:r>
    </w:p>
    <w:p w14:paraId="40805C19" w14:textId="1D9191F4" w:rsidR="00672684" w:rsidRPr="009D41A8" w:rsidRDefault="00EC75A5" w:rsidP="009D41A8">
      <w:pPr>
        <w:rPr>
          <w:lang w:val="en-GB"/>
        </w:rPr>
      </w:pPr>
      <w:r w:rsidRPr="00EC75A5">
        <w:rPr>
          <w:noProof/>
          <w:lang w:val="en-GB"/>
        </w:rPr>
        <w:drawing>
          <wp:inline distT="0" distB="0" distL="0" distR="0" wp14:anchorId="7498FB61" wp14:editId="626F542A">
            <wp:extent cx="5943600" cy="4862195"/>
            <wp:effectExtent l="0" t="0" r="0" b="0"/>
            <wp:docPr id="1445968066"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68066" name="Picture 1" descr="A diagram of a computer&#10;&#10;AI-generated content may be incorrect."/>
                    <pic:cNvPicPr/>
                  </pic:nvPicPr>
                  <pic:blipFill>
                    <a:blip r:embed="rId8"/>
                    <a:stretch>
                      <a:fillRect/>
                    </a:stretch>
                  </pic:blipFill>
                  <pic:spPr>
                    <a:xfrm>
                      <a:off x="0" y="0"/>
                      <a:ext cx="5943600" cy="4862195"/>
                    </a:xfrm>
                    <a:prstGeom prst="rect">
                      <a:avLst/>
                    </a:prstGeom>
                  </pic:spPr>
                </pic:pic>
              </a:graphicData>
            </a:graphic>
          </wp:inline>
        </w:drawing>
      </w:r>
    </w:p>
    <w:p w14:paraId="546088D3" w14:textId="5AA042C8" w:rsidR="009B18A6" w:rsidRPr="009D41A8" w:rsidRDefault="009B18A6" w:rsidP="009B18A6">
      <w:pPr>
        <w:pStyle w:val="Caption"/>
        <w:rPr>
          <w:lang w:val="en-GB"/>
        </w:rPr>
      </w:pPr>
      <w:r>
        <w:t xml:space="preserve">Figure </w:t>
      </w:r>
      <w:r>
        <w:fldChar w:fldCharType="begin"/>
      </w:r>
      <w:r>
        <w:instrText xml:space="preserve"> SEQ Figure \* ARABIC </w:instrText>
      </w:r>
      <w:r>
        <w:fldChar w:fldCharType="separate"/>
      </w:r>
      <w:r w:rsidR="001F3BD9">
        <w:rPr>
          <w:noProof/>
        </w:rPr>
        <w:t>2</w:t>
      </w:r>
      <w:r>
        <w:rPr>
          <w:noProof/>
        </w:rPr>
        <w:fldChar w:fldCharType="end"/>
      </w:r>
      <w:r>
        <w:t>: Wiring Diagram</w:t>
      </w:r>
    </w:p>
    <w:p w14:paraId="3E108A3E" w14:textId="68193506" w:rsidR="00F15A8F" w:rsidRDefault="008F2049" w:rsidP="00AA5C01">
      <w:pPr>
        <w:pStyle w:val="Heading1"/>
        <w:numPr>
          <w:ilvl w:val="0"/>
          <w:numId w:val="9"/>
        </w:numPr>
      </w:pPr>
      <w:bookmarkStart w:id="7" w:name="_Toc1837463053"/>
      <w:r>
        <w:t>Interfaces</w:t>
      </w:r>
      <w:bookmarkEnd w:id="7"/>
    </w:p>
    <w:p w14:paraId="36DEF409" w14:textId="29CEAB08" w:rsidR="003B16F9" w:rsidRDefault="00832902" w:rsidP="00B0125B">
      <w:pPr>
        <w:pStyle w:val="Heading2"/>
        <w:numPr>
          <w:ilvl w:val="1"/>
          <w:numId w:val="9"/>
        </w:numPr>
      </w:pPr>
      <w:bookmarkStart w:id="8" w:name="_Toc1168396556"/>
      <w:r>
        <w:t>Power supply</w:t>
      </w:r>
      <w:bookmarkEnd w:id="8"/>
    </w:p>
    <w:p w14:paraId="431B24F8" w14:textId="24A5714B" w:rsidR="00832902" w:rsidRDefault="00832902" w:rsidP="00B0125B">
      <w:pPr>
        <w:pStyle w:val="Heading2"/>
        <w:numPr>
          <w:ilvl w:val="1"/>
          <w:numId w:val="9"/>
        </w:numPr>
      </w:pPr>
      <w:bookmarkStart w:id="9" w:name="_Toc137011773"/>
      <w:r>
        <w:t xml:space="preserve">Microcontroller </w:t>
      </w:r>
      <w:r w:rsidR="00822DF2">
        <w:t>– UART</w:t>
      </w:r>
      <w:r w:rsidR="00E92AB5">
        <w:t xml:space="preserve"> </w:t>
      </w:r>
      <w:proofErr w:type="gramStart"/>
      <w:r w:rsidR="00E92AB5">
        <w:t xml:space="preserve">–  </w:t>
      </w:r>
      <w:r w:rsidR="00300A21">
        <w:t>GPS</w:t>
      </w:r>
      <w:proofErr w:type="gramEnd"/>
      <w:r w:rsidR="00300A21">
        <w:t xml:space="preserve"> </w:t>
      </w:r>
      <w:r w:rsidR="00507439">
        <w:t>m</w:t>
      </w:r>
      <w:r w:rsidR="00300A21">
        <w:t>odule</w:t>
      </w:r>
      <w:bookmarkEnd w:id="9"/>
    </w:p>
    <w:p w14:paraId="5469BA04" w14:textId="77777777" w:rsidR="0034104F" w:rsidRDefault="005C42D9" w:rsidP="005C4679">
      <w:r>
        <w:t>According to F</w:t>
      </w:r>
      <w:r w:rsidR="00B46097">
        <w:t>2</w:t>
      </w:r>
      <w:r>
        <w:t xml:space="preserve"> of the functional specifications the box needs to </w:t>
      </w:r>
      <w:r w:rsidR="00B46097">
        <w:t>track</w:t>
      </w:r>
      <w:r>
        <w:t xml:space="preserve"> its own </w:t>
      </w:r>
      <w:r w:rsidR="00F556EF">
        <w:t>position and as can be seen in T</w:t>
      </w:r>
      <w:r w:rsidR="007E79E2">
        <w:t>2</w:t>
      </w:r>
      <w:r w:rsidR="00F556EF">
        <w:t xml:space="preserve"> of the technical specifications</w:t>
      </w:r>
      <w:r w:rsidR="0024208B">
        <w:t xml:space="preserve"> (</w:t>
      </w:r>
      <w:r w:rsidR="0024208B" w:rsidRPr="0024208B">
        <w:rPr>
          <w:color w:val="FF0000"/>
        </w:rPr>
        <w:t>add refence to our functional design doc</w:t>
      </w:r>
      <w:r w:rsidR="0024208B">
        <w:t>)</w:t>
      </w:r>
      <w:r w:rsidR="00F556EF">
        <w:t xml:space="preserve"> </w:t>
      </w:r>
      <w:r w:rsidR="008C79F8">
        <w:t>the client requires the module for that to be the ATGM</w:t>
      </w:r>
      <w:r w:rsidR="00175AA4">
        <w:t>336</w:t>
      </w:r>
      <w:r w:rsidR="0045516C">
        <w:t>H.</w:t>
      </w:r>
      <w:r w:rsidR="00B45DBA">
        <w:t xml:space="preserve"> </w:t>
      </w:r>
    </w:p>
    <w:p w14:paraId="0CF9B68A" w14:textId="145A2E42" w:rsidR="0034104F" w:rsidRDefault="0034104F" w:rsidP="0034104F">
      <w:pPr>
        <w:pStyle w:val="Heading3"/>
      </w:pPr>
      <w:r>
        <w:lastRenderedPageBreak/>
        <w:t>Working principle</w:t>
      </w:r>
    </w:p>
    <w:p w14:paraId="5D900EC0" w14:textId="46AA19E4" w:rsidR="003C20F4" w:rsidRDefault="00B45DBA" w:rsidP="005C4679">
      <w:r>
        <w:t xml:space="preserve">This module uses </w:t>
      </w:r>
      <w:r w:rsidR="00DE2C47">
        <w:t>trilateration,</w:t>
      </w:r>
      <w:r>
        <w:t xml:space="preserve"> a </w:t>
      </w:r>
      <w:r w:rsidR="006F252C">
        <w:t xml:space="preserve">calculation </w:t>
      </w:r>
      <w:r w:rsidR="00CD04B6">
        <w:t xml:space="preserve">using </w:t>
      </w:r>
      <w:r w:rsidR="006F252C">
        <w:t xml:space="preserve">the distance to satellites and their positional data to eliminate </w:t>
      </w:r>
      <w:r w:rsidR="00BA7D4A">
        <w:t>down to one possible location.</w:t>
      </w:r>
      <w:r w:rsidR="00A605D1">
        <w:t xml:space="preserve"> </w:t>
      </w:r>
      <w:r w:rsidR="00453654">
        <w:t xml:space="preserve"> </w:t>
      </w:r>
      <w:r w:rsidR="00A46F03">
        <w:t>These factors are acquired by the patch antenna connected to the module.</w:t>
      </w:r>
      <w:r w:rsidR="00F21EFA">
        <w:t xml:space="preserve"> </w:t>
      </w:r>
      <w:r w:rsidR="00A46F03">
        <w:t>The</w:t>
      </w:r>
      <w:r w:rsidR="00CD7C3B">
        <w:t xml:space="preserve"> coordinates </w:t>
      </w:r>
      <w:r w:rsidR="00D65723">
        <w:t xml:space="preserve">as well as additional information like altitude </w:t>
      </w:r>
      <w:r w:rsidR="00A46F03">
        <w:t xml:space="preserve">are communicated </w:t>
      </w:r>
      <w:r w:rsidR="009E4380">
        <w:t>to the</w:t>
      </w:r>
      <w:r w:rsidR="00DF26F8">
        <w:t xml:space="preserve"> microcontroller </w:t>
      </w:r>
      <w:r w:rsidR="00292F1A">
        <w:t>using a UART interface</w:t>
      </w:r>
      <w:r w:rsidR="009E4380">
        <w:t xml:space="preserve">. They are sent </w:t>
      </w:r>
      <w:r w:rsidR="00D65723">
        <w:t xml:space="preserve">in form of </w:t>
      </w:r>
      <w:proofErr w:type="gramStart"/>
      <w:r w:rsidR="00D65723">
        <w:t>a NMEA</w:t>
      </w:r>
      <w:proofErr w:type="gramEnd"/>
      <w:r w:rsidR="00D65723">
        <w:t xml:space="preserve"> </w:t>
      </w:r>
      <w:proofErr w:type="gramStart"/>
      <w:r w:rsidR="00D65723">
        <w:t>sentence</w:t>
      </w:r>
      <w:r w:rsidR="0061769C">
        <w:t>(</w:t>
      </w:r>
      <w:proofErr w:type="gramEnd"/>
      <w:r w:rsidR="0061769C" w:rsidRPr="0061769C">
        <w:rPr>
          <w:color w:val="FF0000"/>
        </w:rPr>
        <w:t>add reference to NMEA</w:t>
      </w:r>
      <w:r w:rsidR="0061769C">
        <w:t>)</w:t>
      </w:r>
      <w:r w:rsidR="003C20F4">
        <w:t xml:space="preserve"> made of ASCII characters.</w:t>
      </w:r>
      <w:r w:rsidR="0034104F">
        <w:t xml:space="preserve"> The important information in a NMEA sentence is separated by </w:t>
      </w:r>
      <w:r w:rsidR="009E20FA">
        <w:t>commas.</w:t>
      </w:r>
    </w:p>
    <w:p w14:paraId="76D7D52A" w14:textId="77777777" w:rsidR="001D22FA" w:rsidRDefault="001D22FA" w:rsidP="003C20F4">
      <w:pPr>
        <w:ind w:left="425"/>
      </w:pPr>
    </w:p>
    <w:p w14:paraId="61209040" w14:textId="32070A40" w:rsidR="0045516C" w:rsidRPr="00D912AB" w:rsidRDefault="0045516C" w:rsidP="00D912AB">
      <w:pPr>
        <w:pStyle w:val="Heading3"/>
        <w:rPr>
          <w:i/>
        </w:rPr>
      </w:pPr>
      <w:bookmarkStart w:id="10" w:name="_Toc1960379168"/>
      <w:r w:rsidRPr="00D912AB">
        <w:rPr>
          <w:rStyle w:val="Heading4Char"/>
          <w:i w:val="0"/>
        </w:rPr>
        <w:t>Specifications</w:t>
      </w:r>
      <w:bookmarkEnd w:id="10"/>
    </w:p>
    <w:p w14:paraId="7CE804BE" w14:textId="16B6C2B3" w:rsidR="006E55C7" w:rsidRDefault="006E55C7" w:rsidP="004531C6">
      <w:pPr>
        <w:pStyle w:val="ListParagraph"/>
        <w:numPr>
          <w:ilvl w:val="0"/>
          <w:numId w:val="12"/>
        </w:numPr>
      </w:pPr>
      <w:r>
        <w:t xml:space="preserve">The module </w:t>
      </w:r>
      <w:r w:rsidR="00801F6C">
        <w:t>acquire</w:t>
      </w:r>
      <w:r w:rsidR="008C4489">
        <w:t>s</w:t>
      </w:r>
      <w:r w:rsidR="00801F6C">
        <w:t xml:space="preserve"> positional data</w:t>
      </w:r>
      <w:r w:rsidR="001E504C">
        <w:t xml:space="preserve"> from satellites and transmit</w:t>
      </w:r>
      <w:r w:rsidR="008C4489">
        <w:t>s</w:t>
      </w:r>
      <w:r w:rsidR="001E504C">
        <w:t xml:space="preserve"> it to the </w:t>
      </w:r>
      <w:r w:rsidR="0025575D">
        <w:t xml:space="preserve">     </w:t>
      </w:r>
      <w:r w:rsidR="001E504C">
        <w:t>microcontr</w:t>
      </w:r>
      <w:r w:rsidR="0025575D">
        <w:t>oller every second with an accuracy of a 10m radius</w:t>
      </w:r>
      <w:r w:rsidR="000C452F">
        <w:t xml:space="preserve"> around the box</w:t>
      </w:r>
      <w:r w:rsidR="001D22FA">
        <w:t>.</w:t>
      </w:r>
      <w:r w:rsidR="00A27CAC">
        <w:t xml:space="preserve"> </w:t>
      </w:r>
      <w:r w:rsidR="00DE2C47">
        <w:t xml:space="preserve"> </w:t>
      </w:r>
    </w:p>
    <w:p w14:paraId="3FDD55AD" w14:textId="5B2D03BB" w:rsidR="00AD3B5C" w:rsidRDefault="00AD3B5C" w:rsidP="004531C6">
      <w:pPr>
        <w:pStyle w:val="ListParagraph"/>
        <w:numPr>
          <w:ilvl w:val="0"/>
          <w:numId w:val="12"/>
        </w:numPr>
      </w:pPr>
      <w:r>
        <w:t xml:space="preserve">The communication uses the lpuart2 </w:t>
      </w:r>
      <w:r w:rsidR="0028078B">
        <w:t>peripheral</w:t>
      </w:r>
      <w:r>
        <w:t xml:space="preserve"> of the </w:t>
      </w:r>
      <w:r w:rsidR="0028078B">
        <w:t>FRDM-MXCA</w:t>
      </w:r>
      <w:r w:rsidR="00045260">
        <w:t>153 board and is set to a baud rate of 9600 bits per second with one stop bit and no parity to match</w:t>
      </w:r>
      <w:r w:rsidR="00862FF9">
        <w:t xml:space="preserve"> the GPS modules specification that can be found in its datasheet</w:t>
      </w:r>
      <w:r w:rsidR="00910635">
        <w:t xml:space="preserve"> </w:t>
      </w:r>
      <w:r w:rsidR="00862FF9">
        <w:t>(</w:t>
      </w:r>
      <w:r w:rsidR="00862FF9" w:rsidRPr="004531C6">
        <w:rPr>
          <w:color w:val="FF0000"/>
        </w:rPr>
        <w:t>add reference here</w:t>
      </w:r>
      <w:r w:rsidR="00862FF9">
        <w:t>).</w:t>
      </w:r>
    </w:p>
    <w:p w14:paraId="0E945F67" w14:textId="31E7A094" w:rsidR="007539B0" w:rsidRDefault="007539B0" w:rsidP="007539B0">
      <w:pPr>
        <w:pStyle w:val="ListParagraph"/>
        <w:numPr>
          <w:ilvl w:val="0"/>
          <w:numId w:val="12"/>
        </w:numPr>
      </w:pPr>
      <w:r>
        <w:t xml:space="preserve">It needs </w:t>
      </w:r>
      <w:r w:rsidR="00FC504D">
        <w:t>an RX</w:t>
      </w:r>
      <w:r>
        <w:t xml:space="preserve"> and a TX pin</w:t>
      </w:r>
    </w:p>
    <w:p w14:paraId="37DB364D" w14:textId="77777777" w:rsidR="00C22626" w:rsidRDefault="00C22626" w:rsidP="001E504C">
      <w:pPr>
        <w:ind w:left="425" w:firstLine="19"/>
      </w:pPr>
    </w:p>
    <w:p w14:paraId="09B32868" w14:textId="77777777" w:rsidR="00C22626" w:rsidRDefault="00C22626" w:rsidP="001E504C">
      <w:pPr>
        <w:ind w:left="425" w:firstLine="19"/>
      </w:pPr>
    </w:p>
    <w:p w14:paraId="6359CC25" w14:textId="77777777" w:rsidR="00C22626" w:rsidRDefault="00C22626" w:rsidP="001E504C">
      <w:pPr>
        <w:ind w:left="425" w:firstLine="19"/>
      </w:pPr>
    </w:p>
    <w:p w14:paraId="2E96652C" w14:textId="77777777" w:rsidR="00C22626" w:rsidRDefault="00C22626" w:rsidP="001E504C">
      <w:pPr>
        <w:ind w:left="425" w:firstLine="19"/>
      </w:pPr>
    </w:p>
    <w:p w14:paraId="3C31ACA4" w14:textId="0F71A342" w:rsidR="00C22626" w:rsidRDefault="00C22626" w:rsidP="00C22626">
      <w:pPr>
        <w:pStyle w:val="Heading3"/>
      </w:pPr>
      <w:bookmarkStart w:id="11" w:name="_Toc198402996"/>
      <w:r>
        <w:t>Sequence diagram:</w:t>
      </w:r>
      <w:r>
        <w:tab/>
      </w:r>
      <w:bookmarkEnd w:id="11"/>
    </w:p>
    <w:p w14:paraId="7E913599" w14:textId="7275C30B" w:rsidR="00DC4045" w:rsidRDefault="00DC4045" w:rsidP="00DC4045">
      <w:r>
        <w:t>The software for</w:t>
      </w:r>
      <w:r w:rsidR="005E6EEC">
        <w:t xml:space="preserve"> receiving positional data</w:t>
      </w:r>
      <w:r>
        <w:t xml:space="preserve"> is </w:t>
      </w:r>
      <w:r w:rsidR="005E6EEC">
        <w:t xml:space="preserve">interrupt based. </w:t>
      </w:r>
      <w:r w:rsidR="00F05A82">
        <w:t>First an</w:t>
      </w:r>
      <w:r w:rsidR="005E6EEC">
        <w:t xml:space="preserve"> initial</w:t>
      </w:r>
      <w:r w:rsidR="00445882">
        <w:t>ization of the lpuart2 peripheral</w:t>
      </w:r>
      <w:r w:rsidR="00F05A82">
        <w:t xml:space="preserve">, </w:t>
      </w:r>
      <w:r w:rsidR="00445882">
        <w:t>which was chose</w:t>
      </w:r>
      <w:r w:rsidR="000C177E">
        <w:t>n</w:t>
      </w:r>
      <w:r w:rsidR="00445882">
        <w:t xml:space="preserve"> because of it</w:t>
      </w:r>
      <w:r w:rsidR="000C177E">
        <w:t xml:space="preserve"> having pin headers on top of the board</w:t>
      </w:r>
      <w:r w:rsidR="001B1F3F">
        <w:t xml:space="preserve"> as documented in </w:t>
      </w:r>
      <w:r w:rsidR="009855CF">
        <w:t>the exploratory</w:t>
      </w:r>
      <w:r w:rsidR="001B1F3F">
        <w:t xml:space="preserve"> research document</w:t>
      </w:r>
      <w:r w:rsidR="0024208B">
        <w:t xml:space="preserve"> </w:t>
      </w:r>
      <w:r w:rsidR="0024208B" w:rsidRPr="0024208B">
        <w:rPr>
          <w:color w:val="FF0000"/>
        </w:rPr>
        <w:t>(add reference to that</w:t>
      </w:r>
      <w:r w:rsidR="0024208B">
        <w:rPr>
          <w:color w:val="FF0000"/>
        </w:rPr>
        <w:t xml:space="preserve"> once </w:t>
      </w:r>
      <w:proofErr w:type="spellStart"/>
      <w:r w:rsidR="0024208B">
        <w:rPr>
          <w:color w:val="FF0000"/>
        </w:rPr>
        <w:t>its</w:t>
      </w:r>
      <w:proofErr w:type="spellEnd"/>
      <w:r w:rsidR="0024208B">
        <w:rPr>
          <w:color w:val="FF0000"/>
        </w:rPr>
        <w:t xml:space="preserve"> done</w:t>
      </w:r>
      <w:r w:rsidR="0024208B">
        <w:t>)</w:t>
      </w:r>
      <w:r w:rsidR="00F05A82">
        <w:t>, takes place</w:t>
      </w:r>
      <w:r w:rsidR="009855CF">
        <w:t>.</w:t>
      </w:r>
      <w:r w:rsidR="0024208B">
        <w:t xml:space="preserve"> </w:t>
      </w:r>
      <w:r w:rsidR="00151667">
        <w:t xml:space="preserve">This includes the </w:t>
      </w:r>
      <w:r w:rsidR="00DE46DE">
        <w:t>set-up</w:t>
      </w:r>
      <w:r w:rsidR="00151667">
        <w:t xml:space="preserve"> of its interrupt request handler </w:t>
      </w:r>
      <w:r w:rsidR="00DE46DE">
        <w:t xml:space="preserve">for receiving data. As soon as that </w:t>
      </w:r>
      <w:r w:rsidR="007F16BB">
        <w:t xml:space="preserve">is triggered by the module sending processed and formatted </w:t>
      </w:r>
      <w:proofErr w:type="gramStart"/>
      <w:r w:rsidR="007F16BB">
        <w:t>data</w:t>
      </w:r>
      <w:r w:rsidR="009E4368">
        <w:t xml:space="preserve"> </w:t>
      </w:r>
      <w:r w:rsidR="00C42C92">
        <w:t>byte</w:t>
      </w:r>
      <w:proofErr w:type="gramEnd"/>
      <w:r w:rsidR="00C42C92">
        <w:t xml:space="preserve"> by byte the </w:t>
      </w:r>
      <w:r w:rsidR="00FE1D5A">
        <w:t xml:space="preserve">microcontroller puts it in a queue. After that it gets moved from this queue to a </w:t>
      </w:r>
      <w:r w:rsidR="009E4368">
        <w:t>buffer which can then be parsed.</w:t>
      </w:r>
    </w:p>
    <w:p w14:paraId="7F7C7579" w14:textId="237D6C71" w:rsidR="00B22BEE" w:rsidRDefault="00B22BEE" w:rsidP="00DC4045">
      <w:r>
        <w:rPr>
          <w:noProof/>
        </w:rPr>
        <w:lastRenderedPageBreak/>
        <w:drawing>
          <wp:inline distT="0" distB="0" distL="0" distR="0" wp14:anchorId="5DAA5826" wp14:editId="4FEEB972">
            <wp:extent cx="2597727" cy="1670424"/>
            <wp:effectExtent l="0" t="0" r="0" b="6350"/>
            <wp:docPr id="872785023"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85023" name="Picture 1" descr="A diagram of a computer pro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0597" cy="1678700"/>
                    </a:xfrm>
                    <a:prstGeom prst="rect">
                      <a:avLst/>
                    </a:prstGeom>
                    <a:noFill/>
                    <a:ln>
                      <a:noFill/>
                    </a:ln>
                  </pic:spPr>
                </pic:pic>
              </a:graphicData>
            </a:graphic>
          </wp:inline>
        </w:drawing>
      </w:r>
    </w:p>
    <w:p w14:paraId="68C57BDB" w14:textId="4E049DEA" w:rsidR="009E4368" w:rsidRPr="00DC4045" w:rsidRDefault="009E4368" w:rsidP="009E4368">
      <w:pPr>
        <w:pStyle w:val="Caption"/>
      </w:pPr>
      <w:r>
        <w:t xml:space="preserve">Figure </w:t>
      </w:r>
      <w:r>
        <w:fldChar w:fldCharType="begin"/>
      </w:r>
      <w:r>
        <w:instrText xml:space="preserve"> SEQ Figure \* ARABIC </w:instrText>
      </w:r>
      <w:r>
        <w:fldChar w:fldCharType="separate"/>
      </w:r>
      <w:r w:rsidR="001F3BD9">
        <w:rPr>
          <w:noProof/>
        </w:rPr>
        <w:t>3</w:t>
      </w:r>
      <w:r>
        <w:rPr>
          <w:noProof/>
        </w:rPr>
        <w:fldChar w:fldCharType="end"/>
      </w:r>
      <w:r>
        <w:t>: Sequence diagram of the GPS module interface</w:t>
      </w:r>
    </w:p>
    <w:p w14:paraId="41849698" w14:textId="77777777" w:rsidR="00FB69BB" w:rsidRPr="00FB69BB" w:rsidRDefault="00FB69BB" w:rsidP="005C4679"/>
    <w:p w14:paraId="00298C8F" w14:textId="725D0A87" w:rsidR="00832902" w:rsidRDefault="0064240E" w:rsidP="00832902">
      <w:pPr>
        <w:pStyle w:val="Heading2"/>
        <w:numPr>
          <w:ilvl w:val="1"/>
          <w:numId w:val="9"/>
        </w:numPr>
      </w:pPr>
      <w:bookmarkStart w:id="12" w:name="_Toc183719453"/>
      <w:r>
        <w:t>Microcontroller</w:t>
      </w:r>
      <w:r w:rsidR="00300A21">
        <w:t xml:space="preserve"> – Color </w:t>
      </w:r>
      <w:r w:rsidR="00507439">
        <w:t>s</w:t>
      </w:r>
      <w:r w:rsidR="00300A21">
        <w:t>ensor</w:t>
      </w:r>
      <w:bookmarkEnd w:id="12"/>
    </w:p>
    <w:p w14:paraId="42DA3E7B" w14:textId="77777777" w:rsidR="00B37DBC" w:rsidRPr="006E5E41" w:rsidRDefault="00B37DBC" w:rsidP="00B37DBC">
      <w:pPr>
        <w:pStyle w:val="Heading3"/>
      </w:pPr>
      <w:r w:rsidRPr="006E5E41">
        <w:t>Overview</w:t>
      </w:r>
    </w:p>
    <w:p w14:paraId="499BC78E" w14:textId="3BF76930" w:rsidR="00B37DBC" w:rsidRPr="006E5E41" w:rsidRDefault="00B37DBC" w:rsidP="00B37DBC">
      <w:r w:rsidRPr="006E5E41">
        <w:t>According to functional specifications F3.3, the Reverse Geocaching Box must include a color-dependent puzzle at one of its locations. Specifically, as detailed in F3.3.1, the puzzle involves detecting different colors presented by the user, each triggering distinct hints or information related to navigating toward the next target location.</w:t>
      </w:r>
      <w:r w:rsidR="00CD4495">
        <w:t xml:space="preserve"> The module chosen for that was the TCS34</w:t>
      </w:r>
      <w:r w:rsidR="00826AC3">
        <w:t>725 due to previous experience with the I2C interface</w:t>
      </w:r>
      <w:r w:rsidR="000F2D68">
        <w:t>.</w:t>
      </w:r>
    </w:p>
    <w:p w14:paraId="78436860" w14:textId="77777777" w:rsidR="00B37DBC" w:rsidRPr="00757C83" w:rsidRDefault="00B37DBC" w:rsidP="00B37DBC">
      <w:pPr>
        <w:pStyle w:val="Heading3"/>
      </w:pPr>
      <w:r w:rsidRPr="00757C83">
        <w:t>Working Principle</w:t>
      </w:r>
    </w:p>
    <w:p w14:paraId="4D082A41" w14:textId="43822B1F" w:rsidR="00B37DBC" w:rsidRPr="00757C83" w:rsidRDefault="00B37DBC" w:rsidP="00B37DBC">
      <w:r w:rsidRPr="00757C83">
        <w:t xml:space="preserve">The color sensor used is the TCS34725, which operates by measuring the intensity of reflected red, green, blue, and clear (unfiltered) light from an illuminated surface using an integrated IR blocking filter and </w:t>
      </w:r>
      <w:r w:rsidR="007A23C9">
        <w:t>two</w:t>
      </w:r>
      <w:r w:rsidRPr="00757C83">
        <w:t xml:space="preserve"> built-in LED</w:t>
      </w:r>
      <w:r w:rsidR="007A23C9">
        <w:t>s</w:t>
      </w:r>
      <w:r w:rsidRPr="00757C83">
        <w:t>. The sensor communicates with the microcontroller via the I2C communication protocol.</w:t>
      </w:r>
    </w:p>
    <w:p w14:paraId="353A740B" w14:textId="77777777" w:rsidR="00B37DBC" w:rsidRPr="00757C83" w:rsidRDefault="00B37DBC" w:rsidP="00B37DBC">
      <w:pPr>
        <w:pStyle w:val="Heading3"/>
      </w:pPr>
      <w:r w:rsidRPr="00757C83">
        <w:t>Specifications</w:t>
      </w:r>
    </w:p>
    <w:p w14:paraId="13A647FF" w14:textId="77777777" w:rsidR="00B37DBC" w:rsidRPr="00757C83" w:rsidRDefault="00B37DBC" w:rsidP="00B37DBC">
      <w:pPr>
        <w:pStyle w:val="ListParagraph"/>
        <w:numPr>
          <w:ilvl w:val="0"/>
          <w:numId w:val="14"/>
        </w:numPr>
      </w:pPr>
      <w:r w:rsidRPr="00757C83">
        <w:t>Interface: I2C communication</w:t>
      </w:r>
    </w:p>
    <w:p w14:paraId="6D24BF60" w14:textId="77777777" w:rsidR="00B37DBC" w:rsidRPr="00757C83" w:rsidRDefault="00B37DBC" w:rsidP="00B37DBC">
      <w:pPr>
        <w:pStyle w:val="ListParagraph"/>
        <w:numPr>
          <w:ilvl w:val="0"/>
          <w:numId w:val="14"/>
        </w:numPr>
      </w:pPr>
      <w:r w:rsidRPr="00757C83">
        <w:t>Operating Voltage: 3.3V (compatible with FRDM-MXCA153 microcontroller)</w:t>
      </w:r>
    </w:p>
    <w:p w14:paraId="377FDE04" w14:textId="42382458" w:rsidR="00F06DA5" w:rsidRDefault="00B37DBC" w:rsidP="00F06DA5">
      <w:pPr>
        <w:pStyle w:val="ListParagraph"/>
        <w:numPr>
          <w:ilvl w:val="0"/>
          <w:numId w:val="14"/>
        </w:numPr>
      </w:pPr>
      <w:r>
        <w:t xml:space="preserve">Operating </w:t>
      </w:r>
      <w:r w:rsidR="000E562A">
        <w:t>principle</w:t>
      </w:r>
      <w:r w:rsidRPr="00757C83">
        <w:t>: RGB digital output with</w:t>
      </w:r>
      <w:r>
        <w:t xml:space="preserve"> using a sensor with</w:t>
      </w:r>
      <w:r w:rsidRPr="00757C83">
        <w:t xml:space="preserve"> integrated IR filter and LED illumination</w:t>
      </w:r>
    </w:p>
    <w:p w14:paraId="4137E6CE" w14:textId="5DBBB1DF" w:rsidR="00355848" w:rsidRDefault="00E42C85" w:rsidP="00E42C85">
      <w:pPr>
        <w:pStyle w:val="Heading3"/>
      </w:pPr>
      <w:r w:rsidRPr="00E42C85">
        <w:lastRenderedPageBreak/>
        <w:t>TCS34725 Color Sensor Sequence Diagram</w:t>
      </w:r>
    </w:p>
    <w:p w14:paraId="341924BF" w14:textId="77777777" w:rsidR="001F3BD9" w:rsidRDefault="007F7CC8" w:rsidP="001F3BD9">
      <w:pPr>
        <w:keepNext/>
      </w:pPr>
      <w:r>
        <w:rPr>
          <w:noProof/>
        </w:rPr>
        <w:drawing>
          <wp:inline distT="0" distB="0" distL="0" distR="0" wp14:anchorId="7C9CA1B5" wp14:editId="2647CFEA">
            <wp:extent cx="4921250" cy="3058017"/>
            <wp:effectExtent l="0" t="0" r="0" b="9525"/>
            <wp:docPr id="2748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2848" cy="3065224"/>
                    </a:xfrm>
                    <a:prstGeom prst="rect">
                      <a:avLst/>
                    </a:prstGeom>
                    <a:noFill/>
                    <a:ln>
                      <a:noFill/>
                    </a:ln>
                  </pic:spPr>
                </pic:pic>
              </a:graphicData>
            </a:graphic>
          </wp:inline>
        </w:drawing>
      </w:r>
    </w:p>
    <w:p w14:paraId="02F12E28" w14:textId="3348C611" w:rsidR="00776831" w:rsidRPr="00776831" w:rsidRDefault="001F3BD9" w:rsidP="001F3BD9">
      <w:pPr>
        <w:pStyle w:val="Caption"/>
      </w:pPr>
      <w:r>
        <w:t xml:space="preserve">Figure </w:t>
      </w:r>
      <w:r>
        <w:fldChar w:fldCharType="begin"/>
      </w:r>
      <w:r>
        <w:instrText xml:space="preserve"> SEQ Figure \* ARABIC </w:instrText>
      </w:r>
      <w:r>
        <w:fldChar w:fldCharType="separate"/>
      </w:r>
      <w:r>
        <w:rPr>
          <w:noProof/>
        </w:rPr>
        <w:t>4</w:t>
      </w:r>
      <w:r>
        <w:fldChar w:fldCharType="end"/>
      </w:r>
      <w:r>
        <w:t>: Sequence diagram of the color sensor</w:t>
      </w:r>
    </w:p>
    <w:p w14:paraId="47E875D5" w14:textId="54AA5F08" w:rsidR="00832902" w:rsidRDefault="0064240E" w:rsidP="00832902">
      <w:pPr>
        <w:pStyle w:val="Heading2"/>
        <w:numPr>
          <w:ilvl w:val="1"/>
          <w:numId w:val="9"/>
        </w:numPr>
      </w:pPr>
      <w:bookmarkStart w:id="13" w:name="_Toc919597240"/>
      <w:r>
        <w:t>Microcontroller</w:t>
      </w:r>
      <w:r w:rsidR="00300A21">
        <w:t xml:space="preserve"> </w:t>
      </w:r>
      <w:r w:rsidR="00507439">
        <w:t>–</w:t>
      </w:r>
      <w:r w:rsidR="00300A21">
        <w:t xml:space="preserve"> </w:t>
      </w:r>
      <w:r w:rsidR="00507439">
        <w:t>Tilt sensor</w:t>
      </w:r>
      <w:bookmarkEnd w:id="13"/>
    </w:p>
    <w:p w14:paraId="73D83051" w14:textId="06135096" w:rsidR="00123BBF" w:rsidRDefault="00123BBF" w:rsidP="00123BBF">
      <w:pPr>
        <w:pStyle w:val="Heading3"/>
      </w:pPr>
      <w:r w:rsidRPr="006E5E41">
        <w:t>Overview</w:t>
      </w:r>
      <w:r w:rsidR="00C74C6F">
        <w:t xml:space="preserve"> </w:t>
      </w:r>
    </w:p>
    <w:p w14:paraId="6EF50310" w14:textId="5AC38ED6" w:rsidR="00D22080" w:rsidRDefault="00C74C6F" w:rsidP="006D714C">
      <w:pPr>
        <w:rPr>
          <w:lang w:val="en-GB"/>
        </w:rPr>
      </w:pPr>
      <w:r>
        <w:t xml:space="preserve">The </w:t>
      </w:r>
      <w:r w:rsidR="00A94E6B" w:rsidRPr="00A94E6B">
        <w:rPr>
          <w:lang w:val="en-GB"/>
        </w:rPr>
        <w:t>-module h</w:t>
      </w:r>
      <w:r w:rsidR="00A94E6B">
        <w:rPr>
          <w:lang w:val="en-GB"/>
        </w:rPr>
        <w:t xml:space="preserve">as been chosen </w:t>
      </w:r>
      <w:r w:rsidR="001F6990">
        <w:rPr>
          <w:lang w:val="en-GB"/>
        </w:rPr>
        <w:t xml:space="preserve">to fulfil </w:t>
      </w:r>
      <w:r w:rsidR="0089190F">
        <w:rPr>
          <w:lang w:val="en-GB"/>
        </w:rPr>
        <w:t>F of the functiona</w:t>
      </w:r>
      <w:r w:rsidR="00B61889">
        <w:rPr>
          <w:lang w:val="en-GB"/>
        </w:rPr>
        <w:t>l specification</w:t>
      </w:r>
      <w:r w:rsidR="008845CE">
        <w:rPr>
          <w:lang w:val="en-GB"/>
        </w:rPr>
        <w:t>s. Since it only detects tilts on one axis</w:t>
      </w:r>
      <w:r w:rsidR="006D714C">
        <w:rPr>
          <w:lang w:val="en-GB"/>
        </w:rPr>
        <w:t xml:space="preserve"> two modules will be placed in a 90</w:t>
      </w:r>
      <w:r w:rsidR="00EB331E">
        <w:rPr>
          <w:lang w:val="en-GB"/>
        </w:rPr>
        <w:t>-</w:t>
      </w:r>
      <w:r w:rsidR="006D714C">
        <w:rPr>
          <w:lang w:val="en-GB"/>
        </w:rPr>
        <w:t>degree angle to each ot</w:t>
      </w:r>
      <w:r w:rsidR="003A54F0">
        <w:rPr>
          <w:lang w:val="en-GB"/>
        </w:rPr>
        <w:t>her</w:t>
      </w:r>
      <w:r w:rsidR="00D22080">
        <w:rPr>
          <w:lang w:val="en-GB"/>
        </w:rPr>
        <w:t>.</w:t>
      </w:r>
    </w:p>
    <w:p w14:paraId="7D228CA9" w14:textId="7F80100F" w:rsidR="002433DA" w:rsidRPr="006D714C" w:rsidRDefault="002433DA" w:rsidP="00D22080">
      <w:pPr>
        <w:pStyle w:val="Heading3"/>
        <w:rPr>
          <w:lang w:val="en-GB"/>
        </w:rPr>
      </w:pPr>
      <w:r>
        <w:t>Working principle</w:t>
      </w:r>
    </w:p>
    <w:p w14:paraId="1416F0B7" w14:textId="0633B496" w:rsidR="00C74C6F" w:rsidRPr="00C74C6F" w:rsidRDefault="00C74C6F" w:rsidP="00C74C6F">
      <w:r>
        <w:t>The</w:t>
      </w:r>
      <w:r w:rsidR="00D22080">
        <w:t xml:space="preserve"> module is based on 2 balls in a tube. Once the module is tilted far enough the balls connect which leads to them conducting current</w:t>
      </w:r>
      <w:r w:rsidR="00D3618B">
        <w:t xml:space="preserve">. While </w:t>
      </w:r>
      <w:r w:rsidR="00EB331E">
        <w:t>the</w:t>
      </w:r>
      <w:r w:rsidR="00D3618B">
        <w:t xml:space="preserve"> current is flowing th</w:t>
      </w:r>
      <w:r w:rsidR="00E82D38">
        <w:t>e module</w:t>
      </w:r>
      <w:r w:rsidR="00D3618B">
        <w:t xml:space="preserve"> send</w:t>
      </w:r>
      <w:r w:rsidR="00E82D38">
        <w:t>s</w:t>
      </w:r>
      <w:r w:rsidR="00D3618B">
        <w:t xml:space="preserve"> a signal </w:t>
      </w:r>
      <w:r w:rsidR="00925A80">
        <w:t>t</w:t>
      </w:r>
      <w:r w:rsidR="00B1410B">
        <w:t>o the microcontroller.</w:t>
      </w:r>
    </w:p>
    <w:p w14:paraId="75D0992D" w14:textId="2BC6BA13" w:rsidR="00B1410B" w:rsidRPr="00C74C6F" w:rsidRDefault="00B1410B" w:rsidP="00B1410B">
      <w:pPr>
        <w:pStyle w:val="Heading3"/>
      </w:pPr>
      <w:r>
        <w:t>Specifications</w:t>
      </w:r>
    </w:p>
    <w:p w14:paraId="65D9CB36" w14:textId="0F81F7C2" w:rsidR="00342065" w:rsidRPr="001A6C45" w:rsidRDefault="009C0EA5" w:rsidP="00214F3B">
      <w:pPr>
        <w:pStyle w:val="ListParagraph"/>
        <w:numPr>
          <w:ilvl w:val="0"/>
          <w:numId w:val="15"/>
        </w:numPr>
        <w:rPr>
          <w:lang w:val="en-GB"/>
        </w:rPr>
      </w:pPr>
      <w:r>
        <w:rPr>
          <w:lang w:val="en-GB"/>
        </w:rPr>
        <w:t>Detects</w:t>
      </w:r>
      <w:r w:rsidR="001A6C45">
        <w:rPr>
          <w:lang w:val="en-GB"/>
        </w:rPr>
        <w:t xml:space="preserve"> </w:t>
      </w:r>
      <w:r w:rsidR="000145D6">
        <w:rPr>
          <w:lang w:val="en-GB"/>
        </w:rPr>
        <w:t xml:space="preserve">tilt </w:t>
      </w:r>
      <w:r w:rsidR="009A5EA0">
        <w:rPr>
          <w:lang w:val="en-GB"/>
        </w:rPr>
        <w:t>on one axis</w:t>
      </w:r>
    </w:p>
    <w:p w14:paraId="598FB03A" w14:textId="28CCC6C6" w:rsidR="00125C91" w:rsidRPr="001A6C45" w:rsidRDefault="00125C91" w:rsidP="00214F3B">
      <w:pPr>
        <w:pStyle w:val="ListParagraph"/>
        <w:numPr>
          <w:ilvl w:val="0"/>
          <w:numId w:val="15"/>
        </w:numPr>
        <w:rPr>
          <w:lang w:val="en-GB"/>
        </w:rPr>
      </w:pPr>
      <w:r>
        <w:rPr>
          <w:lang w:val="en-GB"/>
        </w:rPr>
        <w:t>Only needs 1 GPIO</w:t>
      </w:r>
    </w:p>
    <w:p w14:paraId="4DD15A64" w14:textId="5EC3C3CB" w:rsidR="00214F3B" w:rsidRPr="00214F3B" w:rsidRDefault="00472A61" w:rsidP="00472A61">
      <w:pPr>
        <w:pStyle w:val="Heading3"/>
        <w:rPr>
          <w:lang w:val="en-GB"/>
        </w:rPr>
      </w:pPr>
      <w:r>
        <w:rPr>
          <w:lang w:val="en-GB"/>
        </w:rPr>
        <w:t>Sequence diagram</w:t>
      </w:r>
    </w:p>
    <w:p w14:paraId="7811F078" w14:textId="77777777" w:rsidR="00123BBF" w:rsidRPr="00123BBF" w:rsidRDefault="00123BBF" w:rsidP="00123BBF"/>
    <w:p w14:paraId="23EAEDF3" w14:textId="146E4048" w:rsidR="002F4620" w:rsidRPr="002F4620" w:rsidRDefault="002F4620" w:rsidP="002F4620"/>
    <w:p w14:paraId="4E5E90E3" w14:textId="2328A3AF" w:rsidR="003467AD" w:rsidRPr="003467AD" w:rsidRDefault="003467AD" w:rsidP="003467AD">
      <w:pPr>
        <w:pStyle w:val="Heading2"/>
        <w:numPr>
          <w:ilvl w:val="1"/>
          <w:numId w:val="9"/>
        </w:numPr>
      </w:pPr>
      <w:bookmarkStart w:id="14" w:name="_Toc494142480"/>
      <w:r>
        <w:lastRenderedPageBreak/>
        <w:t>Microcontroller – Temperature sensor</w:t>
      </w:r>
      <w:bookmarkEnd w:id="14"/>
    </w:p>
    <w:p w14:paraId="2B70FE5B" w14:textId="38CF4535" w:rsidR="5E153313" w:rsidRDefault="5E153313" w:rsidP="5E153313"/>
    <w:p w14:paraId="3CC6E25F" w14:textId="7E4B604F" w:rsidR="5E153313" w:rsidRDefault="5E153313" w:rsidP="5E153313"/>
    <w:p w14:paraId="3860621F" w14:textId="61991424" w:rsidR="5E153313" w:rsidRDefault="5E153313" w:rsidP="5E153313"/>
    <w:p w14:paraId="39ABFFEF" w14:textId="2C138D80" w:rsidR="00507439" w:rsidRDefault="00507439" w:rsidP="00507439">
      <w:pPr>
        <w:pStyle w:val="Heading2"/>
        <w:numPr>
          <w:ilvl w:val="1"/>
          <w:numId w:val="9"/>
        </w:numPr>
      </w:pPr>
      <w:bookmarkStart w:id="15" w:name="_Toc893836483"/>
      <w:r>
        <w:t xml:space="preserve">Microcontroller – </w:t>
      </w:r>
      <w:r w:rsidR="009B10EE">
        <w:t>Joystick</w:t>
      </w:r>
      <w:bookmarkEnd w:id="15"/>
    </w:p>
    <w:p w14:paraId="4BF17193" w14:textId="49E62C24" w:rsidR="501DDE16" w:rsidRDefault="3114A622" w:rsidP="004531C6">
      <w:pPr>
        <w:pStyle w:val="Heading3"/>
      </w:pPr>
      <w:bookmarkStart w:id="16" w:name="_Toc1804440044"/>
      <w:r w:rsidRPr="3735E3FE">
        <w:t>Overview</w:t>
      </w:r>
      <w:bookmarkEnd w:id="16"/>
    </w:p>
    <w:p w14:paraId="036A91DE" w14:textId="46F1717E" w:rsidR="501DDE16" w:rsidRDefault="3114A622" w:rsidP="55942DD9">
      <w:r w:rsidRPr="55942DD9">
        <w:t xml:space="preserve">According to </w:t>
      </w:r>
      <w:r w:rsidRPr="00365733">
        <w:t>F3.2 of the functional specifications</w:t>
      </w:r>
      <w:r w:rsidRPr="55942DD9">
        <w:t xml:space="preserve">, the geocache box must include a </w:t>
      </w:r>
      <w:r w:rsidRPr="00365733">
        <w:t>memory game</w:t>
      </w:r>
      <w:r w:rsidRPr="55942DD9">
        <w:t xml:space="preserve"> at one of the locations. As specified in </w:t>
      </w:r>
      <w:r w:rsidRPr="00365733">
        <w:t>F3.2.1 and F3.2.2,</w:t>
      </w:r>
      <w:r w:rsidR="4CD6C937">
        <w:t xml:space="preserve"> (</w:t>
      </w:r>
      <w:r w:rsidR="4CD6C937" w:rsidRPr="55942DD9">
        <w:rPr>
          <w:color w:val="FF0000"/>
        </w:rPr>
        <w:t>insert reference here</w:t>
      </w:r>
      <w:r w:rsidR="4CD6C937">
        <w:t>)</w:t>
      </w:r>
      <w:r w:rsidRPr="55942DD9">
        <w:t xml:space="preserve"> the game involves displaying a sequence of arrows on a screen, which the player must replicate using </w:t>
      </w:r>
      <w:r w:rsidRPr="00025EB9">
        <w:t>a joystick</w:t>
      </w:r>
      <w:r w:rsidRPr="55942DD9">
        <w:t>.</w:t>
      </w:r>
    </w:p>
    <w:p w14:paraId="1547EABE" w14:textId="77777777" w:rsidR="00791248" w:rsidRDefault="3114A622" w:rsidP="55942DD9">
      <w:r w:rsidRPr="55942DD9">
        <w:t>The joystick serves as the primary input device for user interaction. It is u</w:t>
      </w:r>
    </w:p>
    <w:p w14:paraId="35BA03D9" w14:textId="276CD584" w:rsidR="501DDE16" w:rsidRPr="001478E4" w:rsidRDefault="3114A622" w:rsidP="55942DD9">
      <w:pPr>
        <w:rPr>
          <w:b/>
          <w:bCs/>
        </w:rPr>
      </w:pPr>
      <w:r w:rsidRPr="55942DD9">
        <w:t xml:space="preserve">sed to navigate through menus, replicate puzzle sequences, and confirm selections. The </w:t>
      </w:r>
      <w:r w:rsidRPr="00025EB9">
        <w:t>FRDM-MXCA153</w:t>
      </w:r>
      <w:r w:rsidRPr="55942DD9">
        <w:rPr>
          <w:b/>
          <w:bCs/>
        </w:rPr>
        <w:t xml:space="preserve"> </w:t>
      </w:r>
      <w:r w:rsidRPr="00025EB9">
        <w:t>microcontroller</w:t>
      </w:r>
      <w:r w:rsidRPr="55942DD9">
        <w:t xml:space="preserve"> is responsible for reading joystick inputs and processing them accordingly.</w:t>
      </w:r>
    </w:p>
    <w:p w14:paraId="657A592B" w14:textId="3CA4386B" w:rsidR="501DDE16" w:rsidRDefault="501DDE16" w:rsidP="55942DD9">
      <w:pPr>
        <w:rPr>
          <w:rFonts w:ascii="Aptos" w:eastAsia="Aptos" w:hAnsi="Aptos" w:cs="Aptos"/>
          <w:b/>
          <w:bCs/>
        </w:rPr>
      </w:pPr>
    </w:p>
    <w:p w14:paraId="610928CF" w14:textId="6128B54F" w:rsidR="501DDE16" w:rsidRDefault="501DDE16" w:rsidP="55942DD9">
      <w:pPr>
        <w:rPr>
          <w:rFonts w:ascii="Aptos" w:eastAsia="Aptos" w:hAnsi="Aptos" w:cs="Aptos"/>
          <w:b/>
          <w:bCs/>
        </w:rPr>
      </w:pPr>
    </w:p>
    <w:p w14:paraId="419D30D3" w14:textId="5F98AC13" w:rsidR="501DDE16" w:rsidRDefault="1BB5098F" w:rsidP="004531C6">
      <w:pPr>
        <w:pStyle w:val="Heading3"/>
        <w:rPr>
          <w:b/>
          <w:bCs/>
        </w:rPr>
      </w:pPr>
      <w:bookmarkStart w:id="17" w:name="_Toc817187669"/>
      <w:r>
        <w:t>Working Principle</w:t>
      </w:r>
      <w:bookmarkEnd w:id="17"/>
    </w:p>
    <w:p w14:paraId="444A445E" w14:textId="2CB37995" w:rsidR="501DDE16" w:rsidRPr="008A61C0" w:rsidRDefault="1BB5098F" w:rsidP="00E04D52">
      <w:pPr>
        <w:rPr>
          <w:rFonts w:ascii="Aptos" w:eastAsia="Aptos" w:hAnsi="Aptos" w:cs="Aptos"/>
        </w:rPr>
      </w:pPr>
      <w:r w:rsidRPr="008A61C0">
        <w:t xml:space="preserve">The joystick is an analog input device that measures movement along two axes (X and Y) and includes a button for selections. The microcontroller reads these inputs and determines the user’s intended actions. </w:t>
      </w:r>
    </w:p>
    <w:p w14:paraId="03E9C7B9" w14:textId="0ADE6A3A" w:rsidR="501DDE16" w:rsidRDefault="2ABCE70F" w:rsidP="00D912AB">
      <w:pPr>
        <w:pStyle w:val="Heading3"/>
        <w:rPr>
          <w:rFonts w:eastAsia="Aptos"/>
        </w:rPr>
      </w:pPr>
      <w:bookmarkStart w:id="18" w:name="_Toc386773017"/>
      <w:r w:rsidRPr="55942DD9">
        <w:rPr>
          <w:rFonts w:eastAsia="Aptos"/>
        </w:rPr>
        <w:t>Specifications</w:t>
      </w:r>
      <w:bookmarkEnd w:id="18"/>
    </w:p>
    <w:p w14:paraId="32B29C3F" w14:textId="15FDB1D9" w:rsidR="501DDE16" w:rsidRDefault="2ABCE70F" w:rsidP="55942DD9">
      <w:pPr>
        <w:pStyle w:val="ListParagraph"/>
        <w:numPr>
          <w:ilvl w:val="0"/>
          <w:numId w:val="2"/>
        </w:numPr>
        <w:spacing w:before="240" w:after="240"/>
        <w:rPr>
          <w:rFonts w:ascii="Aptos" w:eastAsia="Aptos" w:hAnsi="Aptos" w:cs="Aptos"/>
          <w:b/>
          <w:bCs/>
        </w:rPr>
      </w:pPr>
      <w:r w:rsidRPr="55942DD9">
        <w:rPr>
          <w:rFonts w:ascii="Aptos" w:eastAsia="Aptos" w:hAnsi="Aptos" w:cs="Aptos"/>
        </w:rPr>
        <w:t xml:space="preserve">The joystick operates on </w:t>
      </w:r>
      <w:r w:rsidRPr="004E518C">
        <w:rPr>
          <w:rFonts w:ascii="Aptos" w:eastAsia="Aptos" w:hAnsi="Aptos" w:cs="Aptos"/>
        </w:rPr>
        <w:t>two analog axes (X and Y) and one digital button (SW)</w:t>
      </w:r>
    </w:p>
    <w:p w14:paraId="19002C93" w14:textId="06CEF49E" w:rsidR="501DDE16" w:rsidRDefault="2ABCE70F" w:rsidP="55942DD9">
      <w:pPr>
        <w:pStyle w:val="ListParagraph"/>
        <w:numPr>
          <w:ilvl w:val="0"/>
          <w:numId w:val="2"/>
        </w:numPr>
        <w:spacing w:before="240" w:after="240"/>
        <w:rPr>
          <w:rFonts w:ascii="Aptos" w:eastAsia="Aptos" w:hAnsi="Aptos" w:cs="Aptos"/>
        </w:rPr>
      </w:pPr>
      <w:r w:rsidRPr="55942DD9">
        <w:rPr>
          <w:rFonts w:ascii="Aptos" w:eastAsia="Aptos" w:hAnsi="Aptos" w:cs="Aptos"/>
        </w:rPr>
        <w:t xml:space="preserve">The joystick position is read via the </w:t>
      </w:r>
      <w:r w:rsidRPr="004E518C">
        <w:rPr>
          <w:rFonts w:ascii="Aptos" w:eastAsia="Aptos" w:hAnsi="Aptos" w:cs="Aptos"/>
        </w:rPr>
        <w:t>ADC (Analog-to-Digital Converter)</w:t>
      </w:r>
      <w:r w:rsidRPr="55942DD9">
        <w:rPr>
          <w:rFonts w:ascii="Aptos" w:eastAsia="Aptos" w:hAnsi="Aptos" w:cs="Aptos"/>
        </w:rPr>
        <w:t xml:space="preserve"> of the FRDM-MXCA153 microcontroller</w:t>
      </w:r>
    </w:p>
    <w:p w14:paraId="276921D4" w14:textId="11AA8968" w:rsidR="501DDE16" w:rsidRPr="004E518C" w:rsidRDefault="2ABCE70F" w:rsidP="55942DD9">
      <w:pPr>
        <w:pStyle w:val="ListParagraph"/>
        <w:numPr>
          <w:ilvl w:val="0"/>
          <w:numId w:val="2"/>
        </w:numPr>
        <w:spacing w:before="240" w:after="240"/>
        <w:rPr>
          <w:rFonts w:ascii="Aptos" w:eastAsia="Aptos" w:hAnsi="Aptos" w:cs="Aptos"/>
        </w:rPr>
      </w:pPr>
      <w:r w:rsidRPr="55942DD9">
        <w:rPr>
          <w:rFonts w:ascii="Aptos" w:eastAsia="Aptos" w:hAnsi="Aptos" w:cs="Aptos"/>
        </w:rPr>
        <w:t xml:space="preserve">The joystick button (SW) is connected to a </w:t>
      </w:r>
      <w:r w:rsidRPr="004E518C">
        <w:rPr>
          <w:rFonts w:ascii="Aptos" w:eastAsia="Aptos" w:hAnsi="Aptos" w:cs="Aptos"/>
        </w:rPr>
        <w:t>GPIO digital input</w:t>
      </w:r>
    </w:p>
    <w:p w14:paraId="31D45F6A" w14:textId="5EC65A51" w:rsidR="4ACBC7DC" w:rsidRDefault="491E76E3" w:rsidP="481E1590">
      <w:pPr>
        <w:pStyle w:val="Heading3"/>
        <w:spacing w:before="240" w:after="240"/>
      </w:pPr>
      <w:bookmarkStart w:id="19" w:name="_Toc2032567627"/>
      <w:r>
        <w:t>Sequence Diagram:</w:t>
      </w:r>
      <w:bookmarkEnd w:id="19"/>
    </w:p>
    <w:p w14:paraId="7306D79D" w14:textId="20F0AAC9" w:rsidR="4ACBC7DC" w:rsidRDefault="675F844E" w:rsidP="4ACBC7DC">
      <w:pPr>
        <w:spacing w:before="240" w:after="240"/>
      </w:pPr>
      <w:r w:rsidRPr="5E153313">
        <w:rPr>
          <w:rFonts w:ascii="Aptos" w:eastAsia="Aptos" w:hAnsi="Aptos" w:cs="Aptos"/>
        </w:rPr>
        <w:t xml:space="preserve">The joystick input is handled using </w:t>
      </w:r>
      <w:proofErr w:type="gramStart"/>
      <w:r w:rsidRPr="5E153313">
        <w:rPr>
          <w:rFonts w:ascii="Aptos" w:eastAsia="Aptos" w:hAnsi="Aptos" w:cs="Aptos"/>
        </w:rPr>
        <w:t>interrupts</w:t>
      </w:r>
      <w:proofErr w:type="gramEnd"/>
      <w:r w:rsidRPr="5E153313">
        <w:rPr>
          <w:rFonts w:ascii="Aptos" w:eastAsia="Aptos" w:hAnsi="Aptos" w:cs="Aptos"/>
        </w:rPr>
        <w:t xml:space="preserve">, allowing for quick response times and minimal processing delay. Movements are detected through ADC readings, while button presses trigger GPIO </w:t>
      </w:r>
      <w:proofErr w:type="gramStart"/>
      <w:r w:rsidRPr="5E153313">
        <w:rPr>
          <w:rFonts w:ascii="Aptos" w:eastAsia="Aptos" w:hAnsi="Aptos" w:cs="Aptos"/>
        </w:rPr>
        <w:t>interrupts</w:t>
      </w:r>
      <w:proofErr w:type="gramEnd"/>
      <w:r w:rsidRPr="5E153313">
        <w:rPr>
          <w:rFonts w:ascii="Aptos" w:eastAsia="Aptos" w:hAnsi="Aptos" w:cs="Aptos"/>
        </w:rPr>
        <w:t>.</w:t>
      </w:r>
    </w:p>
    <w:p w14:paraId="43F2D639" w14:textId="630470A1" w:rsidR="501DDE16" w:rsidRDefault="2030C14E" w:rsidP="501DDE16">
      <w:pPr>
        <w:rPr>
          <w:rFonts w:ascii="Aptos" w:eastAsia="Aptos" w:hAnsi="Aptos" w:cs="Aptos"/>
        </w:rPr>
      </w:pPr>
      <w:r>
        <w:rPr>
          <w:noProof/>
        </w:rPr>
        <w:lastRenderedPageBreak/>
        <w:drawing>
          <wp:inline distT="0" distB="0" distL="0" distR="0" wp14:anchorId="1E11FCCD" wp14:editId="09209C31">
            <wp:extent cx="4610100" cy="4543608"/>
            <wp:effectExtent l="0" t="0" r="0" b="0"/>
            <wp:docPr id="92270167" name="Picture 92270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70167"/>
                    <pic:cNvPicPr/>
                  </pic:nvPicPr>
                  <pic:blipFill>
                    <a:blip r:embed="rId11">
                      <a:extLst>
                        <a:ext uri="{28A0092B-C50C-407E-A947-70E740481C1C}">
                          <a14:useLocalDpi xmlns:a14="http://schemas.microsoft.com/office/drawing/2010/main" val="0"/>
                        </a:ext>
                      </a:extLst>
                    </a:blip>
                    <a:stretch>
                      <a:fillRect/>
                    </a:stretch>
                  </pic:blipFill>
                  <pic:spPr>
                    <a:xfrm>
                      <a:off x="0" y="0"/>
                      <a:ext cx="4610100" cy="4543608"/>
                    </a:xfrm>
                    <a:prstGeom prst="rect">
                      <a:avLst/>
                    </a:prstGeom>
                  </pic:spPr>
                </pic:pic>
              </a:graphicData>
            </a:graphic>
          </wp:inline>
        </w:drawing>
      </w:r>
    </w:p>
    <w:p w14:paraId="46633FE2" w14:textId="3DA42B71" w:rsidR="5856AF86" w:rsidRDefault="5856AF86" w:rsidP="5E153313">
      <w:pPr>
        <w:pStyle w:val="Caption"/>
      </w:pPr>
      <w:r>
        <w:t xml:space="preserve">Figure </w:t>
      </w:r>
      <w:r w:rsidRPr="5E153313">
        <w:fldChar w:fldCharType="begin"/>
      </w:r>
      <w:r>
        <w:instrText xml:space="preserve"> SEQ Figure \* ARABIC </w:instrText>
      </w:r>
      <w:r w:rsidRPr="5E153313">
        <w:fldChar w:fldCharType="separate"/>
      </w:r>
      <w:r w:rsidR="001F3BD9">
        <w:rPr>
          <w:noProof/>
        </w:rPr>
        <w:t>5</w:t>
      </w:r>
      <w:r w:rsidRPr="5E153313">
        <w:rPr>
          <w:noProof/>
        </w:rPr>
        <w:fldChar w:fldCharType="end"/>
      </w:r>
      <w:r>
        <w:t>: Sequence diagram of the Joystick module interface</w:t>
      </w:r>
    </w:p>
    <w:p w14:paraId="2D9E739D" w14:textId="2907BCCE" w:rsidR="5E153313" w:rsidRDefault="5E153313" w:rsidP="5E153313">
      <w:pPr>
        <w:rPr>
          <w:rFonts w:ascii="Aptos" w:eastAsia="Aptos" w:hAnsi="Aptos" w:cs="Aptos"/>
        </w:rPr>
      </w:pPr>
    </w:p>
    <w:p w14:paraId="3AB1752B" w14:textId="4DD88C1F" w:rsidR="00507439" w:rsidRDefault="00507439" w:rsidP="00507439">
      <w:pPr>
        <w:pStyle w:val="Heading2"/>
        <w:numPr>
          <w:ilvl w:val="1"/>
          <w:numId w:val="9"/>
        </w:numPr>
      </w:pPr>
      <w:bookmarkStart w:id="20" w:name="_Toc288622626"/>
      <w:r>
        <w:t xml:space="preserve">Microcontroller – </w:t>
      </w:r>
      <w:r w:rsidR="003467AD">
        <w:t>LCD-Display</w:t>
      </w:r>
      <w:bookmarkEnd w:id="20"/>
    </w:p>
    <w:p w14:paraId="659B9D8D" w14:textId="1EE50855" w:rsidR="00E22AC0" w:rsidRDefault="00E22AC0" w:rsidP="00855AA2">
      <w:pPr>
        <w:pStyle w:val="Heading3"/>
      </w:pPr>
      <w:r w:rsidRPr="006E5E41">
        <w:t>Overview</w:t>
      </w:r>
      <w:r>
        <w:t xml:space="preserve"> </w:t>
      </w:r>
    </w:p>
    <w:p w14:paraId="60885690" w14:textId="78C49558" w:rsidR="00BA1FAD" w:rsidRPr="00BA1FAD" w:rsidRDefault="00BA1FAD" w:rsidP="00BA1FAD">
      <w:r>
        <w:t xml:space="preserve">The LCD-Display works </w:t>
      </w:r>
      <w:r w:rsidR="00FD0FB5">
        <w:t xml:space="preserve">to display the information that we as the builders have specified whether it be </w:t>
      </w:r>
      <w:r w:rsidR="00916F7C">
        <w:t xml:space="preserve">the puzzles or relevant information that is used for the game </w:t>
      </w:r>
    </w:p>
    <w:p w14:paraId="67F1E1E6" w14:textId="77777777" w:rsidR="00E22AC0" w:rsidRPr="006D714C" w:rsidRDefault="00E22AC0" w:rsidP="00E22AC0">
      <w:pPr>
        <w:pStyle w:val="Heading3"/>
        <w:rPr>
          <w:lang w:val="en-GB"/>
        </w:rPr>
      </w:pPr>
      <w:r>
        <w:lastRenderedPageBreak/>
        <w:t>Working principle</w:t>
      </w:r>
    </w:p>
    <w:p w14:paraId="495E12FE" w14:textId="5DBF9404" w:rsidR="00D44A96" w:rsidRDefault="00507439" w:rsidP="00D44A96">
      <w:pPr>
        <w:pStyle w:val="Heading2"/>
        <w:numPr>
          <w:ilvl w:val="1"/>
          <w:numId w:val="9"/>
        </w:numPr>
      </w:pPr>
      <w:bookmarkStart w:id="21" w:name="_Toc108730811"/>
      <w:r>
        <w:t xml:space="preserve">Microcontroller – </w:t>
      </w:r>
      <w:bookmarkEnd w:id="21"/>
      <w:r w:rsidR="27BC42D5">
        <w:t>Numpad</w:t>
      </w:r>
    </w:p>
    <w:p w14:paraId="270F2418" w14:textId="39BDD9F6" w:rsidR="00D44A96" w:rsidRDefault="00D44A96" w:rsidP="00D44A96">
      <w:pPr>
        <w:pStyle w:val="Heading2"/>
        <w:numPr>
          <w:ilvl w:val="1"/>
          <w:numId w:val="9"/>
        </w:numPr>
      </w:pPr>
      <w:bookmarkStart w:id="22" w:name="_Toc439791719"/>
      <w:r>
        <w:t>Microcontroller – S</w:t>
      </w:r>
      <w:r w:rsidR="00314434">
        <w:t xml:space="preserve">D </w:t>
      </w:r>
      <w:r w:rsidR="00FB69BB">
        <w:t>Card</w:t>
      </w:r>
      <w:bookmarkEnd w:id="22"/>
    </w:p>
    <w:p w14:paraId="78ECEFC5" w14:textId="1844AEAE" w:rsidR="009E251C" w:rsidRDefault="009E251C" w:rsidP="009E251C">
      <w:pPr>
        <w:pStyle w:val="Heading3"/>
      </w:pPr>
      <w:bookmarkStart w:id="23" w:name="_Hlk194424281"/>
      <w:r>
        <w:t>Overview</w:t>
      </w:r>
    </w:p>
    <w:p w14:paraId="51FD4FD4" w14:textId="19F8326B" w:rsidR="009E251C" w:rsidRDefault="009E251C" w:rsidP="009E251C">
      <w:r w:rsidRPr="009E251C">
        <w:t>The Reverse Geocaching Box must log certain information—such as GPS coordinates (F5.1), temperature (F5.2), and puzzle progress (F5.</w:t>
      </w:r>
      <w:proofErr w:type="gramStart"/>
      <w:r w:rsidRPr="009E251C">
        <w:t>3)—</w:t>
      </w:r>
      <w:proofErr w:type="gramEnd"/>
      <w:r w:rsidRPr="009E251C">
        <w:t>in persistent memory that can be accessed even when the power is disconnected. To fulfill this requirement, an SD card is used. The microcontroller (FRDM-MCXA153) will communicate with a microSD module via the Serial Peripheral Interface (SPI) bus, storing all log data and allowing retrieval when the box is connected to a companion laptop application.</w:t>
      </w:r>
    </w:p>
    <w:p w14:paraId="56397DCC" w14:textId="77777777" w:rsidR="0013708C" w:rsidRDefault="0013708C" w:rsidP="009E251C"/>
    <w:p w14:paraId="13E986F4" w14:textId="77777777" w:rsidR="0013708C" w:rsidRDefault="0013708C" w:rsidP="0013708C">
      <w:pPr>
        <w:pStyle w:val="Heading3"/>
      </w:pPr>
      <w:r>
        <w:t>Working Principle</w:t>
      </w:r>
    </w:p>
    <w:bookmarkEnd w:id="23"/>
    <w:p w14:paraId="56D19715" w14:textId="41A50257" w:rsidR="0013708C" w:rsidRPr="009E251C" w:rsidRDefault="0013708C" w:rsidP="0013708C"/>
    <w:p w14:paraId="6CDB067C" w14:textId="2E58F4DA" w:rsidR="00D44A96" w:rsidRDefault="00D44A96" w:rsidP="00D44A96">
      <w:pPr>
        <w:pStyle w:val="Heading2"/>
        <w:numPr>
          <w:ilvl w:val="1"/>
          <w:numId w:val="9"/>
        </w:numPr>
      </w:pPr>
      <w:bookmarkStart w:id="24" w:name="_Toc301005639"/>
      <w:r>
        <w:t>Microcontroller –</w:t>
      </w:r>
      <w:r w:rsidR="00A531D8">
        <w:t xml:space="preserve"> MOSFET –  </w:t>
      </w:r>
      <w:r>
        <w:t xml:space="preserve"> Solenoid</w:t>
      </w:r>
      <w:bookmarkEnd w:id="24"/>
    </w:p>
    <w:p w14:paraId="680E74EE" w14:textId="33C211F2" w:rsidR="00F42BE1" w:rsidRPr="00F42BE1" w:rsidRDefault="00F42BE1" w:rsidP="00F42BE1">
      <w:pPr>
        <w:pStyle w:val="Heading3"/>
      </w:pPr>
      <w:r>
        <w:t>Overview</w:t>
      </w:r>
    </w:p>
    <w:p w14:paraId="1E10A1A7" w14:textId="43A89DBD" w:rsidR="00B0125B" w:rsidRDefault="00E91813" w:rsidP="00B0125B">
      <w:r>
        <w:t>I</w:t>
      </w:r>
      <w:r w:rsidR="00DE241E">
        <w:t xml:space="preserve">n </w:t>
      </w:r>
      <w:r w:rsidR="007F071B">
        <w:t>F1</w:t>
      </w:r>
      <w:r w:rsidR="00B741EB">
        <w:t xml:space="preserve">.1 and F1.1.2 </w:t>
      </w:r>
      <w:r w:rsidR="00822DF2">
        <w:t>of the functional design (</w:t>
      </w:r>
      <w:r w:rsidR="00822DF2">
        <w:rPr>
          <w:color w:val="FF0000"/>
        </w:rPr>
        <w:t>insert reference here</w:t>
      </w:r>
      <w:r w:rsidR="00822DF2">
        <w:t xml:space="preserve">) </w:t>
      </w:r>
      <w:r w:rsidR="00B741EB">
        <w:t xml:space="preserve">it is specified that an actuator </w:t>
      </w:r>
      <w:r w:rsidR="007A3F2B">
        <w:t>must</w:t>
      </w:r>
      <w:r w:rsidR="00B741EB">
        <w:t xml:space="preserve"> be used to </w:t>
      </w:r>
      <w:r w:rsidR="00DA4AD2">
        <w:t>lock and unlock the box</w:t>
      </w:r>
      <w:r w:rsidR="00A941BE">
        <w:t xml:space="preserve">, the chosen component is the </w:t>
      </w:r>
      <w:r w:rsidR="0088073A">
        <w:t>JF</w:t>
      </w:r>
      <w:r w:rsidR="000B018A">
        <w:t>-053</w:t>
      </w:r>
      <w:r w:rsidR="0088073A">
        <w:t>0B</w:t>
      </w:r>
      <w:r w:rsidR="000B018A">
        <w:t xml:space="preserve"> Solenoid.</w:t>
      </w:r>
      <w:r w:rsidR="001238D2">
        <w:t xml:space="preserve"> </w:t>
      </w:r>
      <w:r w:rsidR="00C26DA1">
        <w:t xml:space="preserve">It was chosen as its pin being pushed out by a spring in its default state </w:t>
      </w:r>
      <w:r w:rsidR="00405406">
        <w:t xml:space="preserve">leads to it not needing </w:t>
      </w:r>
      <w:r w:rsidR="00D21A7D">
        <w:t>to get</w:t>
      </w:r>
      <w:r w:rsidR="00405406">
        <w:t xml:space="preserve"> </w:t>
      </w:r>
      <w:r w:rsidR="00626553">
        <w:t>powered</w:t>
      </w:r>
      <w:r w:rsidR="00405406">
        <w:t xml:space="preserve"> constantly. </w:t>
      </w:r>
      <w:r w:rsidR="00A531D8">
        <w:t>Additionally,</w:t>
      </w:r>
      <w:r w:rsidR="00AD7F33">
        <w:t xml:space="preserve"> it is simple to </w:t>
      </w:r>
      <w:r w:rsidR="0027120A">
        <w:t>control with a MOSFET</w:t>
      </w:r>
      <w:r w:rsidR="00AD7F33">
        <w:t xml:space="preserve"> since it is voltage controlled.</w:t>
      </w:r>
      <w:r w:rsidR="00A531D8">
        <w:t xml:space="preserve"> For that the IRLZ34n MOSFET has been chosen since its datasheet matches the needs</w:t>
      </w:r>
      <w:r w:rsidR="00B91CEB">
        <w:t xml:space="preserve"> in terms of gate threshold voltage and </w:t>
      </w:r>
      <w:r w:rsidR="00194997">
        <w:t>source-drain breakdown levels</w:t>
      </w:r>
      <w:r w:rsidR="00A531D8">
        <w:t>.</w:t>
      </w:r>
    </w:p>
    <w:p w14:paraId="3851F344" w14:textId="790A441E" w:rsidR="00F370A6" w:rsidRDefault="00F370A6" w:rsidP="00F370A6">
      <w:pPr>
        <w:pStyle w:val="Heading3"/>
      </w:pPr>
      <w:r>
        <w:t>Working principle:</w:t>
      </w:r>
    </w:p>
    <w:p w14:paraId="1A86AD00" w14:textId="009BE747" w:rsidR="00BE7A47" w:rsidRPr="0034104F" w:rsidRDefault="00261AF5" w:rsidP="00BE7A47">
      <w:pPr>
        <w:rPr>
          <w:lang w:val="en-GB"/>
        </w:rPr>
      </w:pPr>
      <w:r>
        <w:t xml:space="preserve">The solenoid works by using the principles of electromagnetism. Inside the </w:t>
      </w:r>
      <w:r w:rsidR="00D81FC9">
        <w:t>solenoid there is a coil</w:t>
      </w:r>
      <w:r w:rsidR="00BA2704">
        <w:t xml:space="preserve"> around </w:t>
      </w:r>
      <w:r w:rsidR="00F41A76">
        <w:t xml:space="preserve">a ferromagnetic object. If this coil has current flowing through it, it creates a magnetic field. The </w:t>
      </w:r>
      <w:r w:rsidR="0034104F">
        <w:t>field’s</w:t>
      </w:r>
      <w:r w:rsidR="00F41A76">
        <w:t xml:space="preserve"> strength is proportional to the current flowing through it and the amount of loops the coil has. This field will pull in the </w:t>
      </w:r>
      <w:r w:rsidR="006072C4">
        <w:t>pin of the solenoid.</w:t>
      </w:r>
    </w:p>
    <w:p w14:paraId="1BCB4BE6" w14:textId="77777777" w:rsidR="00F370A6" w:rsidRPr="00F370A6" w:rsidRDefault="00F370A6" w:rsidP="00F370A6"/>
    <w:p w14:paraId="4A013C24" w14:textId="46311073" w:rsidR="00AD7F33" w:rsidRDefault="00AD7F33" w:rsidP="00D912AB">
      <w:pPr>
        <w:pStyle w:val="Heading3"/>
      </w:pPr>
      <w:bookmarkStart w:id="25" w:name="_Toc1908048043"/>
      <w:r>
        <w:lastRenderedPageBreak/>
        <w:t>Specifications</w:t>
      </w:r>
      <w:bookmarkEnd w:id="25"/>
    </w:p>
    <w:p w14:paraId="7CF0D249" w14:textId="5AA7BE3C" w:rsidR="0027120A" w:rsidRDefault="0027120A" w:rsidP="004531C6">
      <w:pPr>
        <w:pStyle w:val="ListParagraph"/>
        <w:numPr>
          <w:ilvl w:val="0"/>
          <w:numId w:val="11"/>
        </w:numPr>
      </w:pPr>
      <w:r>
        <w:t>Generates a strong enough magnetic field to pull the pin back at 1A</w:t>
      </w:r>
      <w:r w:rsidR="00F01C7D">
        <w:t xml:space="preserve">, but a current of 300mA </w:t>
      </w:r>
      <w:r w:rsidR="00A531D8">
        <w:t>is</w:t>
      </w:r>
      <w:r w:rsidR="00F01C7D">
        <w:t xml:space="preserve"> enough to hold it in its position. </w:t>
      </w:r>
    </w:p>
    <w:p w14:paraId="6C00FE38" w14:textId="296E9A6D" w:rsidR="00626553" w:rsidRDefault="00626553" w:rsidP="004531C6">
      <w:pPr>
        <w:pStyle w:val="ListParagraph"/>
        <w:numPr>
          <w:ilvl w:val="0"/>
          <w:numId w:val="11"/>
        </w:numPr>
      </w:pPr>
      <w:r>
        <w:t>The MOSFET needs to be</w:t>
      </w:r>
      <w:r w:rsidR="00A065A7">
        <w:t xml:space="preserve"> able to be controlled with logic level voltage between </w:t>
      </w:r>
      <w:r w:rsidR="00D73538">
        <w:t>1.7</w:t>
      </w:r>
      <w:r w:rsidR="00A065A7">
        <w:t xml:space="preserve">V to 3.6V and needs to be able to handle </w:t>
      </w:r>
      <w:r w:rsidR="00945773">
        <w:t xml:space="preserve">6V of source-drain voltage and </w:t>
      </w:r>
      <w:r w:rsidR="00A065A7">
        <w:t>1A</w:t>
      </w:r>
      <w:r w:rsidR="00945773">
        <w:t xml:space="preserve"> source-drain current</w:t>
      </w:r>
      <w:r w:rsidR="00D55229">
        <w:t xml:space="preserve"> w</w:t>
      </w:r>
      <w:r w:rsidR="00945773">
        <w:t xml:space="preserve">hile leaking less than </w:t>
      </w:r>
      <w:r w:rsidR="00D55229">
        <w:t>300mA of current.</w:t>
      </w:r>
    </w:p>
    <w:p w14:paraId="1E2C4D78" w14:textId="1ED4354E" w:rsidR="007539B0" w:rsidRDefault="007539B0" w:rsidP="004531C6">
      <w:pPr>
        <w:pStyle w:val="ListParagraph"/>
        <w:numPr>
          <w:ilvl w:val="0"/>
          <w:numId w:val="11"/>
        </w:numPr>
      </w:pPr>
      <w:r>
        <w:t>It needs one GPIO</w:t>
      </w:r>
      <w:r w:rsidR="007C2631">
        <w:t xml:space="preserve"> pin set to digital output.</w:t>
      </w:r>
    </w:p>
    <w:p w14:paraId="0937FE35" w14:textId="0C113D6E" w:rsidR="00D55229" w:rsidRDefault="00C63513" w:rsidP="00C63513">
      <w:pPr>
        <w:pStyle w:val="Heading3"/>
      </w:pPr>
      <w:bookmarkStart w:id="26" w:name="_Toc886578022"/>
      <w:r>
        <w:t>Sequence Diagram:</w:t>
      </w:r>
      <w:bookmarkEnd w:id="26"/>
    </w:p>
    <w:p w14:paraId="1D50DC03" w14:textId="276FDDB2" w:rsidR="00916C12" w:rsidRPr="00916C12" w:rsidRDefault="00916C12" w:rsidP="00916C12">
      <w:r>
        <w:t xml:space="preserve">The control is done using </w:t>
      </w:r>
      <w:r w:rsidR="0053699A">
        <w:t xml:space="preserve">one GPIO pin which is connected to the gate. When it is set to </w:t>
      </w:r>
      <w:r w:rsidR="00F603CF">
        <w:t>HIGH,</w:t>
      </w:r>
      <w:r w:rsidR="00D73538">
        <w:t xml:space="preserve"> </w:t>
      </w:r>
      <w:r w:rsidR="006908DE">
        <w:t>its</w:t>
      </w:r>
      <w:r w:rsidR="00FE53C3">
        <w:t xml:space="preserve"> </w:t>
      </w:r>
      <w:r w:rsidR="00D73538">
        <w:t>output</w:t>
      </w:r>
      <w:r w:rsidR="002477B2">
        <w:t xml:space="preserve"> i</w:t>
      </w:r>
      <w:r w:rsidR="00D73538">
        <w:t xml:space="preserve">s between 1.7V to 3.3V which is enough to activate the gate and </w:t>
      </w:r>
      <w:r w:rsidR="00160C57">
        <w:t>let the 6V and 1A through to the solenoid. Once</w:t>
      </w:r>
      <w:r w:rsidR="00F422B6">
        <w:t xml:space="preserve"> it is cleared and thereby set to LOW again the gate is in</w:t>
      </w:r>
      <w:r w:rsidR="00D73538">
        <w:t xml:space="preserve"> </w:t>
      </w:r>
      <w:r w:rsidR="00F415A5">
        <w:t>the cutoff region not letting any current through</w:t>
      </w:r>
      <w:r w:rsidR="006147D3">
        <w:t xml:space="preserve"> or Voltage over since the connection will no longer be</w:t>
      </w:r>
      <w:r w:rsidR="00D05B90">
        <w:t xml:space="preserve"> grounded.</w:t>
      </w:r>
      <w:r w:rsidR="006147D3">
        <w:t xml:space="preserve"> </w:t>
      </w:r>
    </w:p>
    <w:p w14:paraId="167257C1" w14:textId="716107A2" w:rsidR="00916C12" w:rsidRPr="00916C12" w:rsidRDefault="00916C12" w:rsidP="00916C12">
      <w:r>
        <w:rPr>
          <w:noProof/>
        </w:rPr>
        <w:drawing>
          <wp:inline distT="0" distB="0" distL="0" distR="0" wp14:anchorId="25F4601A" wp14:editId="326EC16C">
            <wp:extent cx="3449955" cy="2320925"/>
            <wp:effectExtent l="0" t="0" r="0" b="3175"/>
            <wp:docPr id="1242300918" name="Picture 2" descr="A diagram of a computer compon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00918" name="Picture 2" descr="A diagram of a computer componen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9955" cy="2320925"/>
                    </a:xfrm>
                    <a:prstGeom prst="rect">
                      <a:avLst/>
                    </a:prstGeom>
                    <a:noFill/>
                    <a:ln>
                      <a:noFill/>
                    </a:ln>
                  </pic:spPr>
                </pic:pic>
              </a:graphicData>
            </a:graphic>
          </wp:inline>
        </w:drawing>
      </w:r>
    </w:p>
    <w:p w14:paraId="2C8B08BD" w14:textId="77777777" w:rsidR="00D44A96" w:rsidRPr="00D44A96" w:rsidRDefault="00D44A96" w:rsidP="00D44A96"/>
    <w:p w14:paraId="20E04D67" w14:textId="21FD31EA" w:rsidR="00D44A96" w:rsidRPr="00D44A96" w:rsidRDefault="00D44A96" w:rsidP="00D44A96">
      <w:pPr>
        <w:ind w:left="420"/>
      </w:pPr>
    </w:p>
    <w:p w14:paraId="237AD0E1" w14:textId="77777777" w:rsidR="00507439" w:rsidRPr="00507439" w:rsidRDefault="00507439" w:rsidP="00507439"/>
    <w:p w14:paraId="5ACB44CC" w14:textId="77777777" w:rsidR="00832902" w:rsidRPr="00832902" w:rsidRDefault="00832902" w:rsidP="00832902"/>
    <w:p w14:paraId="01531C5A" w14:textId="1F6D63A0" w:rsidR="00832902" w:rsidRDefault="00832902" w:rsidP="00832902"/>
    <w:p w14:paraId="0E2E1182" w14:textId="77777777" w:rsidR="009816AB" w:rsidRDefault="009816AB" w:rsidP="00832902"/>
    <w:p w14:paraId="0FAFC237" w14:textId="77777777" w:rsidR="009816AB" w:rsidRPr="00832902" w:rsidRDefault="009816AB" w:rsidP="00832902"/>
    <w:p w14:paraId="232F6ED4" w14:textId="7CE86FE2" w:rsidR="00AA5C01" w:rsidRDefault="003B16F9" w:rsidP="003B16F9">
      <w:pPr>
        <w:pStyle w:val="Heading1"/>
        <w:numPr>
          <w:ilvl w:val="0"/>
          <w:numId w:val="9"/>
        </w:numPr>
      </w:pPr>
      <w:bookmarkStart w:id="27" w:name="_Toc833984935"/>
      <w:r>
        <w:lastRenderedPageBreak/>
        <w:t>Software</w:t>
      </w:r>
      <w:bookmarkEnd w:id="27"/>
    </w:p>
    <w:p w14:paraId="23F1EBF9" w14:textId="7CCB4688" w:rsidR="001E254A" w:rsidRPr="001E254A" w:rsidRDefault="00E37344" w:rsidP="001E254A">
      <w:r>
        <w:t>Th</w:t>
      </w:r>
      <w:r w:rsidR="009252B6">
        <w:t xml:space="preserve">e software is designed in </w:t>
      </w:r>
      <w:r w:rsidR="003B735C">
        <w:t>a</w:t>
      </w:r>
      <w:r w:rsidR="004065FF">
        <w:t xml:space="preserve"> cyclic executive way with</w:t>
      </w:r>
      <w:r w:rsidR="00C6697E">
        <w:t xml:space="preserve"> interrup</w:t>
      </w:r>
      <w:r w:rsidR="00204A88">
        <w:t>t</w:t>
      </w:r>
      <w:r w:rsidR="006161D9">
        <w:t xml:space="preserve">s </w:t>
      </w:r>
      <w:r w:rsidR="00A90291">
        <w:t xml:space="preserve">handling events. </w:t>
      </w:r>
      <w:r w:rsidR="001E7A89">
        <w:t>First</w:t>
      </w:r>
      <w:r w:rsidR="00A90291">
        <w:t xml:space="preserve"> the needed periph</w:t>
      </w:r>
      <w:r w:rsidR="0035667E">
        <w:t>er</w:t>
      </w:r>
      <w:r w:rsidR="00A90291">
        <w:t xml:space="preserve">als </w:t>
      </w:r>
      <w:r w:rsidR="00A435FE">
        <w:t xml:space="preserve">needed </w:t>
      </w:r>
      <w:r w:rsidR="00A90291">
        <w:t>for</w:t>
      </w:r>
      <w:r w:rsidR="00647FD7">
        <w:t xml:space="preserve"> </w:t>
      </w:r>
      <w:r w:rsidR="00A435FE">
        <w:t>the</w:t>
      </w:r>
      <w:r w:rsidR="00647FD7">
        <w:t xml:space="preserve"> components </w:t>
      </w:r>
      <w:r w:rsidR="0067250F">
        <w:t xml:space="preserve">as well as for the smooth operating of the software </w:t>
      </w:r>
      <w:r w:rsidR="00647FD7">
        <w:t xml:space="preserve">are </w:t>
      </w:r>
      <w:r w:rsidR="00757D36">
        <w:t xml:space="preserve">initialized including </w:t>
      </w:r>
      <w:proofErr w:type="gramStart"/>
      <w:r w:rsidR="00757D36">
        <w:t>interrupt</w:t>
      </w:r>
      <w:proofErr w:type="gramEnd"/>
      <w:r w:rsidR="00757D36">
        <w:t xml:space="preserve"> handlers. </w:t>
      </w:r>
      <w:r w:rsidR="0077513B">
        <w:t>Then the main loop starts</w:t>
      </w:r>
      <w:r w:rsidR="00324524">
        <w:t xml:space="preserve"> in which the </w:t>
      </w:r>
      <w:r w:rsidR="00F700A5">
        <w:t xml:space="preserve">changeable settings like target locations get </w:t>
      </w:r>
      <w:r w:rsidR="00173656">
        <w:t xml:space="preserve">initialized for this run. Then it goes through the games taking their nature into account of whether they start once a location is reached </w:t>
      </w:r>
      <w:r w:rsidR="00515B44">
        <w:t>or whether</w:t>
      </w:r>
      <w:r w:rsidR="00396329">
        <w:t xml:space="preserve"> their point is to reach</w:t>
      </w:r>
      <w:r w:rsidR="00EC0A3F">
        <w:t xml:space="preserve"> a certain location</w:t>
      </w:r>
      <w:r w:rsidR="000B1640">
        <w:t>.</w:t>
      </w:r>
      <w:r w:rsidR="00CA17CD">
        <w:t xml:space="preserve"> Once the games are solved the </w:t>
      </w:r>
      <w:r w:rsidR="00C51E89">
        <w:t xml:space="preserve">code to unlock the box is executed </w:t>
      </w:r>
      <w:r w:rsidR="00BE5572">
        <w:t>and</w:t>
      </w:r>
      <w:r w:rsidR="00797640">
        <w:t xml:space="preserve"> it will start </w:t>
      </w:r>
      <w:r w:rsidR="001E7A89">
        <w:t xml:space="preserve">the </w:t>
      </w:r>
      <w:r w:rsidR="009D41A8">
        <w:t>laptop</w:t>
      </w:r>
      <w:r w:rsidR="00D1636D">
        <w:t xml:space="preserve"> communication</w:t>
      </w:r>
      <w:proofErr w:type="gramStart"/>
      <w:r w:rsidR="00124BBE">
        <w:t xml:space="preserve"> After</w:t>
      </w:r>
      <w:proofErr w:type="gramEnd"/>
      <w:r w:rsidR="00124BBE">
        <w:t xml:space="preserve"> that has been successfully </w:t>
      </w:r>
      <w:r w:rsidR="00515B44">
        <w:t xml:space="preserve">finished the main loop repeats and initializes the now </w:t>
      </w:r>
      <w:r w:rsidR="009816AB">
        <w:t>potentially</w:t>
      </w:r>
      <w:r w:rsidR="00515B44">
        <w:t xml:space="preserve"> changed settings.</w:t>
      </w:r>
      <w:r w:rsidR="0067250F">
        <w:t xml:space="preserve"> The interrupts mainly play a role for the </w:t>
      </w:r>
      <w:r w:rsidR="00604EE4">
        <w:t xml:space="preserve">game and display functions but for </w:t>
      </w:r>
      <w:r w:rsidR="008E01C5">
        <w:t xml:space="preserve">example </w:t>
      </w:r>
      <w:r w:rsidR="00604EE4">
        <w:t>the reset button</w:t>
      </w:r>
      <w:r w:rsidR="008E01C5">
        <w:t xml:space="preserve"> uses a pin </w:t>
      </w:r>
      <w:proofErr w:type="gramStart"/>
      <w:r w:rsidR="008E01C5">
        <w:t>interrupt</w:t>
      </w:r>
      <w:proofErr w:type="gramEnd"/>
      <w:r w:rsidR="008E01C5">
        <w:t xml:space="preserve"> routine. </w:t>
      </w:r>
    </w:p>
    <w:p w14:paraId="0402B69B" w14:textId="36E6C4A3" w:rsidR="1A799D38" w:rsidRDefault="00274786" w:rsidP="1A799D38">
      <w:r>
        <w:rPr>
          <w:noProof/>
        </w:rPr>
        <w:lastRenderedPageBreak/>
        <w:drawing>
          <wp:inline distT="0" distB="0" distL="0" distR="0" wp14:anchorId="540F7C1C" wp14:editId="7BA367A3">
            <wp:extent cx="1748118" cy="5923412"/>
            <wp:effectExtent l="0" t="0" r="5080" b="1270"/>
            <wp:docPr id="1486953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569" cy="6101139"/>
                    </a:xfrm>
                    <a:prstGeom prst="rect">
                      <a:avLst/>
                    </a:prstGeom>
                    <a:noFill/>
                  </pic:spPr>
                </pic:pic>
              </a:graphicData>
            </a:graphic>
          </wp:inline>
        </w:drawing>
      </w:r>
    </w:p>
    <w:sectPr w:rsidR="1A799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2E3C0"/>
    <w:multiLevelType w:val="hybridMultilevel"/>
    <w:tmpl w:val="1A4652C2"/>
    <w:lvl w:ilvl="0" w:tplc="5596ED26">
      <w:start w:val="1"/>
      <w:numFmt w:val="bullet"/>
      <w:lvlText w:val=""/>
      <w:lvlJc w:val="left"/>
      <w:pPr>
        <w:ind w:left="720" w:hanging="360"/>
      </w:pPr>
      <w:rPr>
        <w:rFonts w:ascii="Symbol" w:hAnsi="Symbol" w:hint="default"/>
      </w:rPr>
    </w:lvl>
    <w:lvl w:ilvl="1" w:tplc="82A806FE">
      <w:start w:val="1"/>
      <w:numFmt w:val="bullet"/>
      <w:lvlText w:val="o"/>
      <w:lvlJc w:val="left"/>
      <w:pPr>
        <w:ind w:left="1440" w:hanging="360"/>
      </w:pPr>
      <w:rPr>
        <w:rFonts w:ascii="Courier New" w:hAnsi="Courier New" w:hint="default"/>
      </w:rPr>
    </w:lvl>
    <w:lvl w:ilvl="2" w:tplc="A65A7406">
      <w:start w:val="1"/>
      <w:numFmt w:val="bullet"/>
      <w:lvlText w:val=""/>
      <w:lvlJc w:val="left"/>
      <w:pPr>
        <w:ind w:left="2160" w:hanging="360"/>
      </w:pPr>
      <w:rPr>
        <w:rFonts w:ascii="Wingdings" w:hAnsi="Wingdings" w:hint="default"/>
      </w:rPr>
    </w:lvl>
    <w:lvl w:ilvl="3" w:tplc="76447A00">
      <w:start w:val="1"/>
      <w:numFmt w:val="bullet"/>
      <w:lvlText w:val=""/>
      <w:lvlJc w:val="left"/>
      <w:pPr>
        <w:ind w:left="2880" w:hanging="360"/>
      </w:pPr>
      <w:rPr>
        <w:rFonts w:ascii="Symbol" w:hAnsi="Symbol" w:hint="default"/>
      </w:rPr>
    </w:lvl>
    <w:lvl w:ilvl="4" w:tplc="F488B7E6">
      <w:start w:val="1"/>
      <w:numFmt w:val="bullet"/>
      <w:lvlText w:val="o"/>
      <w:lvlJc w:val="left"/>
      <w:pPr>
        <w:ind w:left="3600" w:hanging="360"/>
      </w:pPr>
      <w:rPr>
        <w:rFonts w:ascii="Courier New" w:hAnsi="Courier New" w:hint="default"/>
      </w:rPr>
    </w:lvl>
    <w:lvl w:ilvl="5" w:tplc="7D163166">
      <w:start w:val="1"/>
      <w:numFmt w:val="bullet"/>
      <w:lvlText w:val=""/>
      <w:lvlJc w:val="left"/>
      <w:pPr>
        <w:ind w:left="4320" w:hanging="360"/>
      </w:pPr>
      <w:rPr>
        <w:rFonts w:ascii="Wingdings" w:hAnsi="Wingdings" w:hint="default"/>
      </w:rPr>
    </w:lvl>
    <w:lvl w:ilvl="6" w:tplc="5B7E5994">
      <w:start w:val="1"/>
      <w:numFmt w:val="bullet"/>
      <w:lvlText w:val=""/>
      <w:lvlJc w:val="left"/>
      <w:pPr>
        <w:ind w:left="5040" w:hanging="360"/>
      </w:pPr>
      <w:rPr>
        <w:rFonts w:ascii="Symbol" w:hAnsi="Symbol" w:hint="default"/>
      </w:rPr>
    </w:lvl>
    <w:lvl w:ilvl="7" w:tplc="0CC075DC">
      <w:start w:val="1"/>
      <w:numFmt w:val="bullet"/>
      <w:lvlText w:val="o"/>
      <w:lvlJc w:val="left"/>
      <w:pPr>
        <w:ind w:left="5760" w:hanging="360"/>
      </w:pPr>
      <w:rPr>
        <w:rFonts w:ascii="Courier New" w:hAnsi="Courier New" w:hint="default"/>
      </w:rPr>
    </w:lvl>
    <w:lvl w:ilvl="8" w:tplc="1C6CC93E">
      <w:start w:val="1"/>
      <w:numFmt w:val="bullet"/>
      <w:lvlText w:val=""/>
      <w:lvlJc w:val="left"/>
      <w:pPr>
        <w:ind w:left="6480" w:hanging="360"/>
      </w:pPr>
      <w:rPr>
        <w:rFonts w:ascii="Wingdings" w:hAnsi="Wingdings" w:hint="default"/>
      </w:rPr>
    </w:lvl>
  </w:abstractNum>
  <w:abstractNum w:abstractNumId="1" w15:restartNumberingAfterBreak="0">
    <w:nsid w:val="0CA70970"/>
    <w:multiLevelType w:val="multilevel"/>
    <w:tmpl w:val="E5F2FB72"/>
    <w:lvl w:ilvl="0">
      <w:start w:val="1"/>
      <w:numFmt w:val="decimal"/>
      <w:lvlText w:val="%1"/>
      <w:lvlJc w:val="left"/>
      <w:pPr>
        <w:ind w:left="420" w:hanging="420"/>
      </w:pPr>
    </w:lvl>
    <w:lvl w:ilvl="1">
      <w:start w:val="1"/>
      <w:numFmt w:val="decimal"/>
      <w:lvlText w:val="%1.%2"/>
      <w:lvlJc w:val="left"/>
      <w:pPr>
        <w:ind w:left="1145" w:hanging="720"/>
      </w:pPr>
    </w:lvl>
    <w:lvl w:ilvl="2">
      <w:start w:val="1"/>
      <w:numFmt w:val="decimal"/>
      <w:lvlText w:val="%1.%2.%3"/>
      <w:lvlJc w:val="left"/>
      <w:pPr>
        <w:ind w:left="1570" w:hanging="720"/>
      </w:pPr>
    </w:lvl>
    <w:lvl w:ilvl="3">
      <w:start w:val="1"/>
      <w:numFmt w:val="decimal"/>
      <w:lvlText w:val="%1.%2.%3.%4"/>
      <w:lvlJc w:val="left"/>
      <w:pPr>
        <w:ind w:left="2355" w:hanging="1080"/>
      </w:pPr>
    </w:lvl>
    <w:lvl w:ilvl="4">
      <w:start w:val="1"/>
      <w:numFmt w:val="decimal"/>
      <w:lvlText w:val="%1.%2.%3.%4.%5"/>
      <w:lvlJc w:val="left"/>
      <w:pPr>
        <w:ind w:left="3140" w:hanging="1440"/>
      </w:pPr>
    </w:lvl>
    <w:lvl w:ilvl="5">
      <w:start w:val="1"/>
      <w:numFmt w:val="decimal"/>
      <w:lvlText w:val="%1.%2.%3.%4.%5.%6"/>
      <w:lvlJc w:val="left"/>
      <w:pPr>
        <w:ind w:left="3565" w:hanging="1440"/>
      </w:pPr>
    </w:lvl>
    <w:lvl w:ilvl="6">
      <w:start w:val="1"/>
      <w:numFmt w:val="decimal"/>
      <w:lvlText w:val="%1.%2.%3.%4.%5.%6.%7"/>
      <w:lvlJc w:val="left"/>
      <w:pPr>
        <w:ind w:left="4350" w:hanging="1800"/>
      </w:pPr>
    </w:lvl>
    <w:lvl w:ilvl="7">
      <w:start w:val="1"/>
      <w:numFmt w:val="decimal"/>
      <w:lvlText w:val="%1.%2.%3.%4.%5.%6.%7.%8"/>
      <w:lvlJc w:val="left"/>
      <w:pPr>
        <w:ind w:left="5135" w:hanging="2160"/>
      </w:pPr>
    </w:lvl>
    <w:lvl w:ilvl="8">
      <w:start w:val="1"/>
      <w:numFmt w:val="decimal"/>
      <w:lvlText w:val="%1.%2.%3.%4.%5.%6.%7.%8.%9"/>
      <w:lvlJc w:val="left"/>
      <w:pPr>
        <w:ind w:left="5560" w:hanging="2160"/>
      </w:pPr>
    </w:lvl>
  </w:abstractNum>
  <w:abstractNum w:abstractNumId="2" w15:restartNumberingAfterBreak="0">
    <w:nsid w:val="1801BE72"/>
    <w:multiLevelType w:val="multilevel"/>
    <w:tmpl w:val="FECA34A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86D5369"/>
    <w:multiLevelType w:val="multilevel"/>
    <w:tmpl w:val="E5F2FB72"/>
    <w:lvl w:ilvl="0">
      <w:start w:val="1"/>
      <w:numFmt w:val="decimal"/>
      <w:lvlText w:val="%1"/>
      <w:lvlJc w:val="left"/>
      <w:pPr>
        <w:ind w:left="420" w:hanging="420"/>
      </w:pPr>
    </w:lvl>
    <w:lvl w:ilvl="1">
      <w:start w:val="1"/>
      <w:numFmt w:val="decimal"/>
      <w:lvlText w:val="%1.%2"/>
      <w:lvlJc w:val="left"/>
      <w:pPr>
        <w:ind w:left="1145" w:hanging="720"/>
      </w:pPr>
    </w:lvl>
    <w:lvl w:ilvl="2">
      <w:start w:val="1"/>
      <w:numFmt w:val="decimal"/>
      <w:lvlText w:val="%1.%2.%3"/>
      <w:lvlJc w:val="left"/>
      <w:pPr>
        <w:ind w:left="1570" w:hanging="720"/>
      </w:pPr>
    </w:lvl>
    <w:lvl w:ilvl="3">
      <w:start w:val="1"/>
      <w:numFmt w:val="decimal"/>
      <w:lvlText w:val="%1.%2.%3.%4"/>
      <w:lvlJc w:val="left"/>
      <w:pPr>
        <w:ind w:left="2355" w:hanging="1080"/>
      </w:pPr>
    </w:lvl>
    <w:lvl w:ilvl="4">
      <w:start w:val="1"/>
      <w:numFmt w:val="decimal"/>
      <w:lvlText w:val="%1.%2.%3.%4.%5"/>
      <w:lvlJc w:val="left"/>
      <w:pPr>
        <w:ind w:left="3140" w:hanging="1440"/>
      </w:pPr>
    </w:lvl>
    <w:lvl w:ilvl="5">
      <w:start w:val="1"/>
      <w:numFmt w:val="decimal"/>
      <w:lvlText w:val="%1.%2.%3.%4.%5.%6"/>
      <w:lvlJc w:val="left"/>
      <w:pPr>
        <w:ind w:left="3565" w:hanging="1440"/>
      </w:pPr>
    </w:lvl>
    <w:lvl w:ilvl="6">
      <w:start w:val="1"/>
      <w:numFmt w:val="decimal"/>
      <w:lvlText w:val="%1.%2.%3.%4.%5.%6.%7"/>
      <w:lvlJc w:val="left"/>
      <w:pPr>
        <w:ind w:left="4350" w:hanging="1800"/>
      </w:pPr>
    </w:lvl>
    <w:lvl w:ilvl="7">
      <w:start w:val="1"/>
      <w:numFmt w:val="decimal"/>
      <w:lvlText w:val="%1.%2.%3.%4.%5.%6.%7.%8"/>
      <w:lvlJc w:val="left"/>
      <w:pPr>
        <w:ind w:left="5135" w:hanging="2160"/>
      </w:pPr>
    </w:lvl>
    <w:lvl w:ilvl="8">
      <w:start w:val="1"/>
      <w:numFmt w:val="decimal"/>
      <w:lvlText w:val="%1.%2.%3.%4.%5.%6.%7.%8.%9"/>
      <w:lvlJc w:val="left"/>
      <w:pPr>
        <w:ind w:left="5560" w:hanging="2160"/>
      </w:pPr>
    </w:lvl>
  </w:abstractNum>
  <w:abstractNum w:abstractNumId="4" w15:restartNumberingAfterBreak="0">
    <w:nsid w:val="1F3C089D"/>
    <w:multiLevelType w:val="hybridMultilevel"/>
    <w:tmpl w:val="3DE85E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37A89F7"/>
    <w:multiLevelType w:val="hybridMultilevel"/>
    <w:tmpl w:val="D62278CE"/>
    <w:lvl w:ilvl="0" w:tplc="AA96B654">
      <w:start w:val="1"/>
      <w:numFmt w:val="decimal"/>
      <w:lvlText w:val="%1."/>
      <w:lvlJc w:val="left"/>
      <w:pPr>
        <w:ind w:left="720" w:hanging="360"/>
      </w:pPr>
    </w:lvl>
    <w:lvl w:ilvl="1" w:tplc="6C78C8C8">
      <w:start w:val="1"/>
      <w:numFmt w:val="lowerLetter"/>
      <w:lvlText w:val="%2."/>
      <w:lvlJc w:val="left"/>
      <w:pPr>
        <w:ind w:left="1440" w:hanging="360"/>
      </w:pPr>
    </w:lvl>
    <w:lvl w:ilvl="2" w:tplc="13CCD470">
      <w:start w:val="1"/>
      <w:numFmt w:val="lowerRoman"/>
      <w:lvlText w:val="%3."/>
      <w:lvlJc w:val="right"/>
      <w:pPr>
        <w:ind w:left="2160" w:hanging="180"/>
      </w:pPr>
    </w:lvl>
    <w:lvl w:ilvl="3" w:tplc="685AE13C">
      <w:start w:val="1"/>
      <w:numFmt w:val="decimal"/>
      <w:lvlText w:val="%4."/>
      <w:lvlJc w:val="left"/>
      <w:pPr>
        <w:ind w:left="2880" w:hanging="360"/>
      </w:pPr>
    </w:lvl>
    <w:lvl w:ilvl="4" w:tplc="804C7A7A">
      <w:start w:val="1"/>
      <w:numFmt w:val="lowerLetter"/>
      <w:lvlText w:val="%5."/>
      <w:lvlJc w:val="left"/>
      <w:pPr>
        <w:ind w:left="3600" w:hanging="360"/>
      </w:pPr>
    </w:lvl>
    <w:lvl w:ilvl="5" w:tplc="2062A352">
      <w:start w:val="1"/>
      <w:numFmt w:val="lowerRoman"/>
      <w:lvlText w:val="%6."/>
      <w:lvlJc w:val="right"/>
      <w:pPr>
        <w:ind w:left="4320" w:hanging="180"/>
      </w:pPr>
    </w:lvl>
    <w:lvl w:ilvl="6" w:tplc="F126EC1E">
      <w:start w:val="1"/>
      <w:numFmt w:val="decimal"/>
      <w:lvlText w:val="%7."/>
      <w:lvlJc w:val="left"/>
      <w:pPr>
        <w:ind w:left="5040" w:hanging="360"/>
      </w:pPr>
    </w:lvl>
    <w:lvl w:ilvl="7" w:tplc="D56AF78C">
      <w:start w:val="1"/>
      <w:numFmt w:val="lowerLetter"/>
      <w:lvlText w:val="%8."/>
      <w:lvlJc w:val="left"/>
      <w:pPr>
        <w:ind w:left="5760" w:hanging="360"/>
      </w:pPr>
    </w:lvl>
    <w:lvl w:ilvl="8" w:tplc="50A2B76C">
      <w:start w:val="1"/>
      <w:numFmt w:val="lowerRoman"/>
      <w:lvlText w:val="%9."/>
      <w:lvlJc w:val="right"/>
      <w:pPr>
        <w:ind w:left="6480" w:hanging="180"/>
      </w:pPr>
    </w:lvl>
  </w:abstractNum>
  <w:abstractNum w:abstractNumId="6" w15:restartNumberingAfterBreak="0">
    <w:nsid w:val="2D710A64"/>
    <w:multiLevelType w:val="hybridMultilevel"/>
    <w:tmpl w:val="7BB8C2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19D1B67"/>
    <w:multiLevelType w:val="multilevel"/>
    <w:tmpl w:val="E5F2FB72"/>
    <w:lvl w:ilvl="0">
      <w:start w:val="1"/>
      <w:numFmt w:val="decimal"/>
      <w:lvlText w:val="%1"/>
      <w:lvlJc w:val="left"/>
      <w:pPr>
        <w:ind w:left="420" w:hanging="420"/>
      </w:pPr>
    </w:lvl>
    <w:lvl w:ilvl="1">
      <w:start w:val="1"/>
      <w:numFmt w:val="decimal"/>
      <w:lvlText w:val="%1.%2"/>
      <w:lvlJc w:val="left"/>
      <w:pPr>
        <w:ind w:left="1145" w:hanging="720"/>
      </w:pPr>
    </w:lvl>
    <w:lvl w:ilvl="2">
      <w:start w:val="1"/>
      <w:numFmt w:val="decimal"/>
      <w:lvlText w:val="%1.%2.%3"/>
      <w:lvlJc w:val="left"/>
      <w:pPr>
        <w:ind w:left="1570" w:hanging="720"/>
      </w:pPr>
    </w:lvl>
    <w:lvl w:ilvl="3">
      <w:start w:val="1"/>
      <w:numFmt w:val="decimal"/>
      <w:lvlText w:val="%1.%2.%3.%4"/>
      <w:lvlJc w:val="left"/>
      <w:pPr>
        <w:ind w:left="2355" w:hanging="1080"/>
      </w:pPr>
    </w:lvl>
    <w:lvl w:ilvl="4">
      <w:start w:val="1"/>
      <w:numFmt w:val="decimal"/>
      <w:lvlText w:val="%1.%2.%3.%4.%5"/>
      <w:lvlJc w:val="left"/>
      <w:pPr>
        <w:ind w:left="3140" w:hanging="1440"/>
      </w:pPr>
    </w:lvl>
    <w:lvl w:ilvl="5">
      <w:start w:val="1"/>
      <w:numFmt w:val="decimal"/>
      <w:lvlText w:val="%1.%2.%3.%4.%5.%6"/>
      <w:lvlJc w:val="left"/>
      <w:pPr>
        <w:ind w:left="3565" w:hanging="1440"/>
      </w:pPr>
    </w:lvl>
    <w:lvl w:ilvl="6">
      <w:start w:val="1"/>
      <w:numFmt w:val="decimal"/>
      <w:lvlText w:val="%1.%2.%3.%4.%5.%6.%7"/>
      <w:lvlJc w:val="left"/>
      <w:pPr>
        <w:ind w:left="4350" w:hanging="1800"/>
      </w:pPr>
    </w:lvl>
    <w:lvl w:ilvl="7">
      <w:start w:val="1"/>
      <w:numFmt w:val="decimal"/>
      <w:lvlText w:val="%1.%2.%3.%4.%5.%6.%7.%8"/>
      <w:lvlJc w:val="left"/>
      <w:pPr>
        <w:ind w:left="5135" w:hanging="2160"/>
      </w:pPr>
    </w:lvl>
    <w:lvl w:ilvl="8">
      <w:start w:val="1"/>
      <w:numFmt w:val="decimal"/>
      <w:lvlText w:val="%1.%2.%3.%4.%5.%6.%7.%8.%9"/>
      <w:lvlJc w:val="left"/>
      <w:pPr>
        <w:ind w:left="5560" w:hanging="2160"/>
      </w:pPr>
    </w:lvl>
  </w:abstractNum>
  <w:abstractNum w:abstractNumId="8" w15:restartNumberingAfterBreak="0">
    <w:nsid w:val="33A07CA9"/>
    <w:multiLevelType w:val="hybridMultilevel"/>
    <w:tmpl w:val="4E18488E"/>
    <w:lvl w:ilvl="0" w:tplc="71E6E4FC">
      <w:start w:val="1"/>
      <w:numFmt w:val="decimal"/>
      <w:lvlText w:val="%1."/>
      <w:lvlJc w:val="left"/>
      <w:pPr>
        <w:ind w:left="720" w:hanging="360"/>
      </w:pPr>
    </w:lvl>
    <w:lvl w:ilvl="1" w:tplc="5CC8E3A8">
      <w:start w:val="1"/>
      <w:numFmt w:val="lowerLetter"/>
      <w:lvlText w:val="%2."/>
      <w:lvlJc w:val="left"/>
      <w:pPr>
        <w:ind w:left="1440" w:hanging="360"/>
      </w:pPr>
    </w:lvl>
    <w:lvl w:ilvl="2" w:tplc="57D04B2A">
      <w:start w:val="1"/>
      <w:numFmt w:val="lowerRoman"/>
      <w:lvlText w:val="%3."/>
      <w:lvlJc w:val="right"/>
      <w:pPr>
        <w:ind w:left="2160" w:hanging="180"/>
      </w:pPr>
    </w:lvl>
    <w:lvl w:ilvl="3" w:tplc="0452099C">
      <w:start w:val="1"/>
      <w:numFmt w:val="decimal"/>
      <w:lvlText w:val="%4."/>
      <w:lvlJc w:val="left"/>
      <w:pPr>
        <w:ind w:left="2880" w:hanging="360"/>
      </w:pPr>
    </w:lvl>
    <w:lvl w:ilvl="4" w:tplc="F4029DC8">
      <w:start w:val="1"/>
      <w:numFmt w:val="lowerLetter"/>
      <w:lvlText w:val="%5."/>
      <w:lvlJc w:val="left"/>
      <w:pPr>
        <w:ind w:left="3600" w:hanging="360"/>
      </w:pPr>
    </w:lvl>
    <w:lvl w:ilvl="5" w:tplc="A06A86DA">
      <w:start w:val="1"/>
      <w:numFmt w:val="lowerRoman"/>
      <w:lvlText w:val="%6."/>
      <w:lvlJc w:val="right"/>
      <w:pPr>
        <w:ind w:left="4320" w:hanging="180"/>
      </w:pPr>
    </w:lvl>
    <w:lvl w:ilvl="6" w:tplc="D5D4C076">
      <w:start w:val="1"/>
      <w:numFmt w:val="decimal"/>
      <w:lvlText w:val="%7."/>
      <w:lvlJc w:val="left"/>
      <w:pPr>
        <w:ind w:left="5040" w:hanging="360"/>
      </w:pPr>
    </w:lvl>
    <w:lvl w:ilvl="7" w:tplc="0A3864D2">
      <w:start w:val="1"/>
      <w:numFmt w:val="lowerLetter"/>
      <w:lvlText w:val="%8."/>
      <w:lvlJc w:val="left"/>
      <w:pPr>
        <w:ind w:left="5760" w:hanging="360"/>
      </w:pPr>
    </w:lvl>
    <w:lvl w:ilvl="8" w:tplc="402A06BE">
      <w:start w:val="1"/>
      <w:numFmt w:val="lowerRoman"/>
      <w:lvlText w:val="%9."/>
      <w:lvlJc w:val="right"/>
      <w:pPr>
        <w:ind w:left="6480" w:hanging="180"/>
      </w:pPr>
    </w:lvl>
  </w:abstractNum>
  <w:abstractNum w:abstractNumId="9" w15:restartNumberingAfterBreak="0">
    <w:nsid w:val="36A60758"/>
    <w:multiLevelType w:val="hybridMultilevel"/>
    <w:tmpl w:val="616860A4"/>
    <w:lvl w:ilvl="0" w:tplc="C4FC7862">
      <w:start w:val="1"/>
      <w:numFmt w:val="decimal"/>
      <w:lvlText w:val="%1."/>
      <w:lvlJc w:val="left"/>
      <w:pPr>
        <w:ind w:left="720" w:hanging="360"/>
      </w:pPr>
    </w:lvl>
    <w:lvl w:ilvl="1" w:tplc="B3401A52">
      <w:start w:val="1"/>
      <w:numFmt w:val="lowerLetter"/>
      <w:lvlText w:val="%2."/>
      <w:lvlJc w:val="left"/>
      <w:pPr>
        <w:ind w:left="1440" w:hanging="360"/>
      </w:pPr>
    </w:lvl>
    <w:lvl w:ilvl="2" w:tplc="1D62A7E2">
      <w:start w:val="1"/>
      <w:numFmt w:val="lowerRoman"/>
      <w:lvlText w:val="%3."/>
      <w:lvlJc w:val="right"/>
      <w:pPr>
        <w:ind w:left="2160" w:hanging="180"/>
      </w:pPr>
    </w:lvl>
    <w:lvl w:ilvl="3" w:tplc="08E6AA64">
      <w:start w:val="1"/>
      <w:numFmt w:val="decimal"/>
      <w:lvlText w:val="%4."/>
      <w:lvlJc w:val="left"/>
      <w:pPr>
        <w:ind w:left="2880" w:hanging="360"/>
      </w:pPr>
    </w:lvl>
    <w:lvl w:ilvl="4" w:tplc="344CCB26">
      <w:start w:val="1"/>
      <w:numFmt w:val="lowerLetter"/>
      <w:lvlText w:val="%5."/>
      <w:lvlJc w:val="left"/>
      <w:pPr>
        <w:ind w:left="3600" w:hanging="360"/>
      </w:pPr>
    </w:lvl>
    <w:lvl w:ilvl="5" w:tplc="225A17F2">
      <w:start w:val="1"/>
      <w:numFmt w:val="lowerRoman"/>
      <w:lvlText w:val="%6."/>
      <w:lvlJc w:val="right"/>
      <w:pPr>
        <w:ind w:left="4320" w:hanging="180"/>
      </w:pPr>
    </w:lvl>
    <w:lvl w:ilvl="6" w:tplc="F4782518">
      <w:start w:val="1"/>
      <w:numFmt w:val="decimal"/>
      <w:lvlText w:val="%7."/>
      <w:lvlJc w:val="left"/>
      <w:pPr>
        <w:ind w:left="5040" w:hanging="360"/>
      </w:pPr>
    </w:lvl>
    <w:lvl w:ilvl="7" w:tplc="50AAFEA4">
      <w:start w:val="1"/>
      <w:numFmt w:val="lowerLetter"/>
      <w:lvlText w:val="%8."/>
      <w:lvlJc w:val="left"/>
      <w:pPr>
        <w:ind w:left="5760" w:hanging="360"/>
      </w:pPr>
    </w:lvl>
    <w:lvl w:ilvl="8" w:tplc="A5A05C04">
      <w:start w:val="1"/>
      <w:numFmt w:val="lowerRoman"/>
      <w:lvlText w:val="%9."/>
      <w:lvlJc w:val="right"/>
      <w:pPr>
        <w:ind w:left="6480" w:hanging="180"/>
      </w:pPr>
    </w:lvl>
  </w:abstractNum>
  <w:abstractNum w:abstractNumId="10" w15:restartNumberingAfterBreak="0">
    <w:nsid w:val="3C1D1A98"/>
    <w:multiLevelType w:val="hybridMultilevel"/>
    <w:tmpl w:val="E548B844"/>
    <w:lvl w:ilvl="0" w:tplc="237E0DFC">
      <w:start w:val="1"/>
      <w:numFmt w:val="bullet"/>
      <w:lvlText w:val=""/>
      <w:lvlJc w:val="left"/>
      <w:pPr>
        <w:ind w:left="720" w:hanging="360"/>
      </w:pPr>
      <w:rPr>
        <w:rFonts w:ascii="Symbol" w:hAnsi="Symbol" w:hint="default"/>
      </w:rPr>
    </w:lvl>
    <w:lvl w:ilvl="1" w:tplc="E200BFE8">
      <w:start w:val="1"/>
      <w:numFmt w:val="bullet"/>
      <w:lvlText w:val="o"/>
      <w:lvlJc w:val="left"/>
      <w:pPr>
        <w:ind w:left="1440" w:hanging="360"/>
      </w:pPr>
      <w:rPr>
        <w:rFonts w:ascii="Courier New" w:hAnsi="Courier New" w:hint="default"/>
      </w:rPr>
    </w:lvl>
    <w:lvl w:ilvl="2" w:tplc="A76A350E">
      <w:start w:val="1"/>
      <w:numFmt w:val="bullet"/>
      <w:lvlText w:val=""/>
      <w:lvlJc w:val="left"/>
      <w:pPr>
        <w:ind w:left="2160" w:hanging="360"/>
      </w:pPr>
      <w:rPr>
        <w:rFonts w:ascii="Wingdings" w:hAnsi="Wingdings" w:hint="default"/>
      </w:rPr>
    </w:lvl>
    <w:lvl w:ilvl="3" w:tplc="A59AA0EE">
      <w:start w:val="1"/>
      <w:numFmt w:val="bullet"/>
      <w:lvlText w:val=""/>
      <w:lvlJc w:val="left"/>
      <w:pPr>
        <w:ind w:left="2880" w:hanging="360"/>
      </w:pPr>
      <w:rPr>
        <w:rFonts w:ascii="Symbol" w:hAnsi="Symbol" w:hint="default"/>
      </w:rPr>
    </w:lvl>
    <w:lvl w:ilvl="4" w:tplc="4322CE84">
      <w:start w:val="1"/>
      <w:numFmt w:val="bullet"/>
      <w:lvlText w:val="o"/>
      <w:lvlJc w:val="left"/>
      <w:pPr>
        <w:ind w:left="3600" w:hanging="360"/>
      </w:pPr>
      <w:rPr>
        <w:rFonts w:ascii="Courier New" w:hAnsi="Courier New" w:hint="default"/>
      </w:rPr>
    </w:lvl>
    <w:lvl w:ilvl="5" w:tplc="5900BE2C">
      <w:start w:val="1"/>
      <w:numFmt w:val="bullet"/>
      <w:lvlText w:val=""/>
      <w:lvlJc w:val="left"/>
      <w:pPr>
        <w:ind w:left="4320" w:hanging="360"/>
      </w:pPr>
      <w:rPr>
        <w:rFonts w:ascii="Wingdings" w:hAnsi="Wingdings" w:hint="default"/>
      </w:rPr>
    </w:lvl>
    <w:lvl w:ilvl="6" w:tplc="30463D0C">
      <w:start w:val="1"/>
      <w:numFmt w:val="bullet"/>
      <w:lvlText w:val=""/>
      <w:lvlJc w:val="left"/>
      <w:pPr>
        <w:ind w:left="5040" w:hanging="360"/>
      </w:pPr>
      <w:rPr>
        <w:rFonts w:ascii="Symbol" w:hAnsi="Symbol" w:hint="default"/>
      </w:rPr>
    </w:lvl>
    <w:lvl w:ilvl="7" w:tplc="7B8E7FF2">
      <w:start w:val="1"/>
      <w:numFmt w:val="bullet"/>
      <w:lvlText w:val="o"/>
      <w:lvlJc w:val="left"/>
      <w:pPr>
        <w:ind w:left="5760" w:hanging="360"/>
      </w:pPr>
      <w:rPr>
        <w:rFonts w:ascii="Courier New" w:hAnsi="Courier New" w:hint="default"/>
      </w:rPr>
    </w:lvl>
    <w:lvl w:ilvl="8" w:tplc="0380A1FA">
      <w:start w:val="1"/>
      <w:numFmt w:val="bullet"/>
      <w:lvlText w:val=""/>
      <w:lvlJc w:val="left"/>
      <w:pPr>
        <w:ind w:left="6480" w:hanging="360"/>
      </w:pPr>
      <w:rPr>
        <w:rFonts w:ascii="Wingdings" w:hAnsi="Wingdings" w:hint="default"/>
      </w:rPr>
    </w:lvl>
  </w:abstractNum>
  <w:abstractNum w:abstractNumId="11" w15:restartNumberingAfterBreak="0">
    <w:nsid w:val="525016ED"/>
    <w:multiLevelType w:val="hybridMultilevel"/>
    <w:tmpl w:val="5840E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451EADE"/>
    <w:multiLevelType w:val="hybridMultilevel"/>
    <w:tmpl w:val="8EC0F10A"/>
    <w:lvl w:ilvl="0" w:tplc="8E7E1CBE">
      <w:start w:val="1"/>
      <w:numFmt w:val="bullet"/>
      <w:lvlText w:val=""/>
      <w:lvlJc w:val="left"/>
      <w:pPr>
        <w:ind w:left="720" w:hanging="360"/>
      </w:pPr>
      <w:rPr>
        <w:rFonts w:ascii="Symbol" w:hAnsi="Symbol" w:hint="default"/>
      </w:rPr>
    </w:lvl>
    <w:lvl w:ilvl="1" w:tplc="179ACAD8">
      <w:start w:val="1"/>
      <w:numFmt w:val="bullet"/>
      <w:lvlText w:val="o"/>
      <w:lvlJc w:val="left"/>
      <w:pPr>
        <w:ind w:left="1440" w:hanging="360"/>
      </w:pPr>
      <w:rPr>
        <w:rFonts w:ascii="Courier New" w:hAnsi="Courier New" w:hint="default"/>
      </w:rPr>
    </w:lvl>
    <w:lvl w:ilvl="2" w:tplc="3676A45A">
      <w:start w:val="1"/>
      <w:numFmt w:val="bullet"/>
      <w:lvlText w:val=""/>
      <w:lvlJc w:val="left"/>
      <w:pPr>
        <w:ind w:left="2160" w:hanging="360"/>
      </w:pPr>
      <w:rPr>
        <w:rFonts w:ascii="Wingdings" w:hAnsi="Wingdings" w:hint="default"/>
      </w:rPr>
    </w:lvl>
    <w:lvl w:ilvl="3" w:tplc="B3E4CFEE">
      <w:start w:val="1"/>
      <w:numFmt w:val="bullet"/>
      <w:lvlText w:val=""/>
      <w:lvlJc w:val="left"/>
      <w:pPr>
        <w:ind w:left="2880" w:hanging="360"/>
      </w:pPr>
      <w:rPr>
        <w:rFonts w:ascii="Symbol" w:hAnsi="Symbol" w:hint="default"/>
      </w:rPr>
    </w:lvl>
    <w:lvl w:ilvl="4" w:tplc="5E566DD6">
      <w:start w:val="1"/>
      <w:numFmt w:val="bullet"/>
      <w:lvlText w:val="o"/>
      <w:lvlJc w:val="left"/>
      <w:pPr>
        <w:ind w:left="3600" w:hanging="360"/>
      </w:pPr>
      <w:rPr>
        <w:rFonts w:ascii="Courier New" w:hAnsi="Courier New" w:hint="default"/>
      </w:rPr>
    </w:lvl>
    <w:lvl w:ilvl="5" w:tplc="45C87E96">
      <w:start w:val="1"/>
      <w:numFmt w:val="bullet"/>
      <w:lvlText w:val=""/>
      <w:lvlJc w:val="left"/>
      <w:pPr>
        <w:ind w:left="4320" w:hanging="360"/>
      </w:pPr>
      <w:rPr>
        <w:rFonts w:ascii="Wingdings" w:hAnsi="Wingdings" w:hint="default"/>
      </w:rPr>
    </w:lvl>
    <w:lvl w:ilvl="6" w:tplc="DD629F90">
      <w:start w:val="1"/>
      <w:numFmt w:val="bullet"/>
      <w:lvlText w:val=""/>
      <w:lvlJc w:val="left"/>
      <w:pPr>
        <w:ind w:left="5040" w:hanging="360"/>
      </w:pPr>
      <w:rPr>
        <w:rFonts w:ascii="Symbol" w:hAnsi="Symbol" w:hint="default"/>
      </w:rPr>
    </w:lvl>
    <w:lvl w:ilvl="7" w:tplc="D2BAE21A">
      <w:start w:val="1"/>
      <w:numFmt w:val="bullet"/>
      <w:lvlText w:val="o"/>
      <w:lvlJc w:val="left"/>
      <w:pPr>
        <w:ind w:left="5760" w:hanging="360"/>
      </w:pPr>
      <w:rPr>
        <w:rFonts w:ascii="Courier New" w:hAnsi="Courier New" w:hint="default"/>
      </w:rPr>
    </w:lvl>
    <w:lvl w:ilvl="8" w:tplc="8DA216F4">
      <w:start w:val="1"/>
      <w:numFmt w:val="bullet"/>
      <w:lvlText w:val=""/>
      <w:lvlJc w:val="left"/>
      <w:pPr>
        <w:ind w:left="6480" w:hanging="360"/>
      </w:pPr>
      <w:rPr>
        <w:rFonts w:ascii="Wingdings" w:hAnsi="Wingdings" w:hint="default"/>
      </w:rPr>
    </w:lvl>
  </w:abstractNum>
  <w:abstractNum w:abstractNumId="13" w15:restartNumberingAfterBreak="0">
    <w:nsid w:val="568E492F"/>
    <w:multiLevelType w:val="hybridMultilevel"/>
    <w:tmpl w:val="C6FAF0E2"/>
    <w:lvl w:ilvl="0" w:tplc="53B0F212">
      <w:start w:val="1"/>
      <w:numFmt w:val="decimal"/>
      <w:lvlText w:val="%1."/>
      <w:lvlJc w:val="left"/>
      <w:pPr>
        <w:ind w:left="785" w:hanging="360"/>
      </w:pPr>
    </w:lvl>
    <w:lvl w:ilvl="1" w:tplc="2E1E7E16" w:tentative="1">
      <w:start w:val="1"/>
      <w:numFmt w:val="lowerLetter"/>
      <w:lvlText w:val="%2."/>
      <w:lvlJc w:val="left"/>
      <w:pPr>
        <w:ind w:left="1505" w:hanging="360"/>
      </w:pPr>
    </w:lvl>
    <w:lvl w:ilvl="2" w:tplc="8B8CFBD0" w:tentative="1">
      <w:start w:val="1"/>
      <w:numFmt w:val="lowerRoman"/>
      <w:lvlText w:val="%3."/>
      <w:lvlJc w:val="right"/>
      <w:pPr>
        <w:ind w:left="2225" w:hanging="180"/>
      </w:pPr>
    </w:lvl>
    <w:lvl w:ilvl="3" w:tplc="19D216EC" w:tentative="1">
      <w:start w:val="1"/>
      <w:numFmt w:val="decimal"/>
      <w:lvlText w:val="%4."/>
      <w:lvlJc w:val="left"/>
      <w:pPr>
        <w:ind w:left="2945" w:hanging="360"/>
      </w:pPr>
    </w:lvl>
    <w:lvl w:ilvl="4" w:tplc="E13A1618" w:tentative="1">
      <w:start w:val="1"/>
      <w:numFmt w:val="lowerLetter"/>
      <w:lvlText w:val="%5."/>
      <w:lvlJc w:val="left"/>
      <w:pPr>
        <w:ind w:left="3665" w:hanging="360"/>
      </w:pPr>
    </w:lvl>
    <w:lvl w:ilvl="5" w:tplc="D54ECA80" w:tentative="1">
      <w:start w:val="1"/>
      <w:numFmt w:val="lowerRoman"/>
      <w:lvlText w:val="%6."/>
      <w:lvlJc w:val="right"/>
      <w:pPr>
        <w:ind w:left="4385" w:hanging="180"/>
      </w:pPr>
    </w:lvl>
    <w:lvl w:ilvl="6" w:tplc="386AA0F2" w:tentative="1">
      <w:start w:val="1"/>
      <w:numFmt w:val="decimal"/>
      <w:lvlText w:val="%7."/>
      <w:lvlJc w:val="left"/>
      <w:pPr>
        <w:ind w:left="5105" w:hanging="360"/>
      </w:pPr>
    </w:lvl>
    <w:lvl w:ilvl="7" w:tplc="F80A3858" w:tentative="1">
      <w:start w:val="1"/>
      <w:numFmt w:val="lowerLetter"/>
      <w:lvlText w:val="%8."/>
      <w:lvlJc w:val="left"/>
      <w:pPr>
        <w:ind w:left="5825" w:hanging="360"/>
      </w:pPr>
    </w:lvl>
    <w:lvl w:ilvl="8" w:tplc="ECF0361C" w:tentative="1">
      <w:start w:val="1"/>
      <w:numFmt w:val="lowerRoman"/>
      <w:lvlText w:val="%9."/>
      <w:lvlJc w:val="right"/>
      <w:pPr>
        <w:ind w:left="6545" w:hanging="180"/>
      </w:pPr>
    </w:lvl>
  </w:abstractNum>
  <w:abstractNum w:abstractNumId="14" w15:restartNumberingAfterBreak="0">
    <w:nsid w:val="61856C30"/>
    <w:multiLevelType w:val="hybridMultilevel"/>
    <w:tmpl w:val="6308943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659B3601"/>
    <w:multiLevelType w:val="hybridMultilevel"/>
    <w:tmpl w:val="01F44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80875270">
    <w:abstractNumId w:val="0"/>
  </w:num>
  <w:num w:numId="2" w16cid:durableId="663053886">
    <w:abstractNumId w:val="10"/>
  </w:num>
  <w:num w:numId="3" w16cid:durableId="471676009">
    <w:abstractNumId w:val="12"/>
  </w:num>
  <w:num w:numId="4" w16cid:durableId="1053504780">
    <w:abstractNumId w:val="5"/>
  </w:num>
  <w:num w:numId="5" w16cid:durableId="414788184">
    <w:abstractNumId w:val="2"/>
  </w:num>
  <w:num w:numId="6" w16cid:durableId="1695694386">
    <w:abstractNumId w:val="9"/>
  </w:num>
  <w:num w:numId="7" w16cid:durableId="1667131839">
    <w:abstractNumId w:val="8"/>
  </w:num>
  <w:num w:numId="8" w16cid:durableId="1121336789">
    <w:abstractNumId w:val="13"/>
  </w:num>
  <w:num w:numId="9" w16cid:durableId="1931893130">
    <w:abstractNumId w:val="7"/>
  </w:num>
  <w:num w:numId="10" w16cid:durableId="944536274">
    <w:abstractNumId w:val="1"/>
  </w:num>
  <w:num w:numId="11" w16cid:durableId="1011180098">
    <w:abstractNumId w:val="11"/>
  </w:num>
  <w:num w:numId="12" w16cid:durableId="950237396">
    <w:abstractNumId w:val="4"/>
  </w:num>
  <w:num w:numId="13" w16cid:durableId="484510352">
    <w:abstractNumId w:val="14"/>
  </w:num>
  <w:num w:numId="14" w16cid:durableId="1921981796">
    <w:abstractNumId w:val="6"/>
  </w:num>
  <w:num w:numId="15" w16cid:durableId="502939717">
    <w:abstractNumId w:val="15"/>
  </w:num>
  <w:num w:numId="16" w16cid:durableId="889193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407BE5"/>
    <w:rsid w:val="000032AC"/>
    <w:rsid w:val="00003726"/>
    <w:rsid w:val="0001325C"/>
    <w:rsid w:val="000145D6"/>
    <w:rsid w:val="00022E66"/>
    <w:rsid w:val="00025EB9"/>
    <w:rsid w:val="000332F6"/>
    <w:rsid w:val="00045260"/>
    <w:rsid w:val="00051C19"/>
    <w:rsid w:val="000549A5"/>
    <w:rsid w:val="0006161B"/>
    <w:rsid w:val="00062A74"/>
    <w:rsid w:val="000A4488"/>
    <w:rsid w:val="000A4D1E"/>
    <w:rsid w:val="000A79AE"/>
    <w:rsid w:val="000B018A"/>
    <w:rsid w:val="000B1640"/>
    <w:rsid w:val="000B1A0C"/>
    <w:rsid w:val="000B3784"/>
    <w:rsid w:val="000B5680"/>
    <w:rsid w:val="000B5CBC"/>
    <w:rsid w:val="000C050B"/>
    <w:rsid w:val="000C177E"/>
    <w:rsid w:val="000C452F"/>
    <w:rsid w:val="000E523F"/>
    <w:rsid w:val="000E562A"/>
    <w:rsid w:val="000F118E"/>
    <w:rsid w:val="000F2D68"/>
    <w:rsid w:val="000F640A"/>
    <w:rsid w:val="00102F97"/>
    <w:rsid w:val="00105BCB"/>
    <w:rsid w:val="00120574"/>
    <w:rsid w:val="001238D2"/>
    <w:rsid w:val="00123BBF"/>
    <w:rsid w:val="00124BBE"/>
    <w:rsid w:val="00125C91"/>
    <w:rsid w:val="00126E2E"/>
    <w:rsid w:val="00130AD2"/>
    <w:rsid w:val="00133C8C"/>
    <w:rsid w:val="00134CEE"/>
    <w:rsid w:val="0013708C"/>
    <w:rsid w:val="001436D6"/>
    <w:rsid w:val="00143776"/>
    <w:rsid w:val="001478E4"/>
    <w:rsid w:val="00151667"/>
    <w:rsid w:val="00151E03"/>
    <w:rsid w:val="00160C57"/>
    <w:rsid w:val="0016268D"/>
    <w:rsid w:val="00173656"/>
    <w:rsid w:val="00175AA4"/>
    <w:rsid w:val="00177CCC"/>
    <w:rsid w:val="00180755"/>
    <w:rsid w:val="00182586"/>
    <w:rsid w:val="001866B5"/>
    <w:rsid w:val="00187275"/>
    <w:rsid w:val="0018754C"/>
    <w:rsid w:val="00191B20"/>
    <w:rsid w:val="001921A3"/>
    <w:rsid w:val="00194997"/>
    <w:rsid w:val="00197508"/>
    <w:rsid w:val="001A0B21"/>
    <w:rsid w:val="001A6C45"/>
    <w:rsid w:val="001B047E"/>
    <w:rsid w:val="001B1F3F"/>
    <w:rsid w:val="001C3C10"/>
    <w:rsid w:val="001D22FA"/>
    <w:rsid w:val="001E254A"/>
    <w:rsid w:val="001E2C90"/>
    <w:rsid w:val="001E504C"/>
    <w:rsid w:val="001E646F"/>
    <w:rsid w:val="001E7A89"/>
    <w:rsid w:val="001F3BD9"/>
    <w:rsid w:val="001F6990"/>
    <w:rsid w:val="00203857"/>
    <w:rsid w:val="00204A88"/>
    <w:rsid w:val="00206AD9"/>
    <w:rsid w:val="0021027E"/>
    <w:rsid w:val="00214F3B"/>
    <w:rsid w:val="00214FC1"/>
    <w:rsid w:val="00226ACD"/>
    <w:rsid w:val="00237903"/>
    <w:rsid w:val="0024208B"/>
    <w:rsid w:val="002433DA"/>
    <w:rsid w:val="002477B2"/>
    <w:rsid w:val="002547DF"/>
    <w:rsid w:val="0025575D"/>
    <w:rsid w:val="00261AF5"/>
    <w:rsid w:val="0026456D"/>
    <w:rsid w:val="0026472D"/>
    <w:rsid w:val="0027120A"/>
    <w:rsid w:val="00274786"/>
    <w:rsid w:val="0027649E"/>
    <w:rsid w:val="0028078B"/>
    <w:rsid w:val="00292F1A"/>
    <w:rsid w:val="002A1A52"/>
    <w:rsid w:val="002A3126"/>
    <w:rsid w:val="002B318D"/>
    <w:rsid w:val="002C41FA"/>
    <w:rsid w:val="002D34C9"/>
    <w:rsid w:val="002D7D50"/>
    <w:rsid w:val="002E4458"/>
    <w:rsid w:val="002F4620"/>
    <w:rsid w:val="00300A21"/>
    <w:rsid w:val="00305E95"/>
    <w:rsid w:val="00314434"/>
    <w:rsid w:val="00324524"/>
    <w:rsid w:val="0034104F"/>
    <w:rsid w:val="00342065"/>
    <w:rsid w:val="003467AD"/>
    <w:rsid w:val="00354E20"/>
    <w:rsid w:val="00355848"/>
    <w:rsid w:val="0035667E"/>
    <w:rsid w:val="003607DB"/>
    <w:rsid w:val="00364BF9"/>
    <w:rsid w:val="00365733"/>
    <w:rsid w:val="00377968"/>
    <w:rsid w:val="00384139"/>
    <w:rsid w:val="003905FA"/>
    <w:rsid w:val="00396329"/>
    <w:rsid w:val="003A54F0"/>
    <w:rsid w:val="003A5D87"/>
    <w:rsid w:val="003B16F9"/>
    <w:rsid w:val="003B5FD4"/>
    <w:rsid w:val="003B735C"/>
    <w:rsid w:val="003C20F4"/>
    <w:rsid w:val="003E1E52"/>
    <w:rsid w:val="003E480B"/>
    <w:rsid w:val="003F5411"/>
    <w:rsid w:val="003F6054"/>
    <w:rsid w:val="00400524"/>
    <w:rsid w:val="00405406"/>
    <w:rsid w:val="004065FF"/>
    <w:rsid w:val="00406AAE"/>
    <w:rsid w:val="00411453"/>
    <w:rsid w:val="0043005F"/>
    <w:rsid w:val="004428D0"/>
    <w:rsid w:val="00445882"/>
    <w:rsid w:val="004502C5"/>
    <w:rsid w:val="00452475"/>
    <w:rsid w:val="004531C6"/>
    <w:rsid w:val="00453654"/>
    <w:rsid w:val="0045516C"/>
    <w:rsid w:val="0046022C"/>
    <w:rsid w:val="0046563F"/>
    <w:rsid w:val="00470F26"/>
    <w:rsid w:val="00472A61"/>
    <w:rsid w:val="00484471"/>
    <w:rsid w:val="004C16BA"/>
    <w:rsid w:val="004C463B"/>
    <w:rsid w:val="004C52BC"/>
    <w:rsid w:val="004D21CB"/>
    <w:rsid w:val="004D4B58"/>
    <w:rsid w:val="004E518C"/>
    <w:rsid w:val="005041BC"/>
    <w:rsid w:val="005054EC"/>
    <w:rsid w:val="00507439"/>
    <w:rsid w:val="0051312E"/>
    <w:rsid w:val="00515B44"/>
    <w:rsid w:val="00515C26"/>
    <w:rsid w:val="0053699A"/>
    <w:rsid w:val="00550111"/>
    <w:rsid w:val="005537B8"/>
    <w:rsid w:val="005561A9"/>
    <w:rsid w:val="00571B93"/>
    <w:rsid w:val="005808C6"/>
    <w:rsid w:val="00593AF0"/>
    <w:rsid w:val="005954FA"/>
    <w:rsid w:val="005A3457"/>
    <w:rsid w:val="005A7BC2"/>
    <w:rsid w:val="005B16AF"/>
    <w:rsid w:val="005B3049"/>
    <w:rsid w:val="005C42D9"/>
    <w:rsid w:val="005C4539"/>
    <w:rsid w:val="005C4679"/>
    <w:rsid w:val="005E4030"/>
    <w:rsid w:val="005E6EEC"/>
    <w:rsid w:val="005F1828"/>
    <w:rsid w:val="00602E78"/>
    <w:rsid w:val="00604EE4"/>
    <w:rsid w:val="006072C4"/>
    <w:rsid w:val="006147D3"/>
    <w:rsid w:val="006161D9"/>
    <w:rsid w:val="0061769C"/>
    <w:rsid w:val="0062457E"/>
    <w:rsid w:val="00624F93"/>
    <w:rsid w:val="00626553"/>
    <w:rsid w:val="006334A1"/>
    <w:rsid w:val="0064240E"/>
    <w:rsid w:val="00647FD7"/>
    <w:rsid w:val="0065361C"/>
    <w:rsid w:val="0066616F"/>
    <w:rsid w:val="0067250F"/>
    <w:rsid w:val="00672684"/>
    <w:rsid w:val="0068324D"/>
    <w:rsid w:val="006864B8"/>
    <w:rsid w:val="006908DE"/>
    <w:rsid w:val="006917FF"/>
    <w:rsid w:val="00693B69"/>
    <w:rsid w:val="006B0DC9"/>
    <w:rsid w:val="006B1813"/>
    <w:rsid w:val="006B7E5A"/>
    <w:rsid w:val="006D714C"/>
    <w:rsid w:val="006D76A1"/>
    <w:rsid w:val="006E2DE5"/>
    <w:rsid w:val="006E55C7"/>
    <w:rsid w:val="006F252C"/>
    <w:rsid w:val="006F60DA"/>
    <w:rsid w:val="00715107"/>
    <w:rsid w:val="00720949"/>
    <w:rsid w:val="00721909"/>
    <w:rsid w:val="00721A55"/>
    <w:rsid w:val="00745025"/>
    <w:rsid w:val="007539B0"/>
    <w:rsid w:val="00757D36"/>
    <w:rsid w:val="00771A55"/>
    <w:rsid w:val="0077513B"/>
    <w:rsid w:val="00776831"/>
    <w:rsid w:val="00791248"/>
    <w:rsid w:val="00792F50"/>
    <w:rsid w:val="00794775"/>
    <w:rsid w:val="0079500B"/>
    <w:rsid w:val="00797640"/>
    <w:rsid w:val="00797D6F"/>
    <w:rsid w:val="007A23C9"/>
    <w:rsid w:val="007A3F2B"/>
    <w:rsid w:val="007B1628"/>
    <w:rsid w:val="007C2631"/>
    <w:rsid w:val="007E79E2"/>
    <w:rsid w:val="007F071B"/>
    <w:rsid w:val="007F16BB"/>
    <w:rsid w:val="007F7CC8"/>
    <w:rsid w:val="008004C6"/>
    <w:rsid w:val="00801F6C"/>
    <w:rsid w:val="008078A3"/>
    <w:rsid w:val="00815227"/>
    <w:rsid w:val="008159C1"/>
    <w:rsid w:val="00822DF2"/>
    <w:rsid w:val="00826AC3"/>
    <w:rsid w:val="008274DD"/>
    <w:rsid w:val="00832902"/>
    <w:rsid w:val="0084253F"/>
    <w:rsid w:val="00855AA2"/>
    <w:rsid w:val="008563DE"/>
    <w:rsid w:val="00862FF9"/>
    <w:rsid w:val="00874739"/>
    <w:rsid w:val="0088073A"/>
    <w:rsid w:val="00880BDF"/>
    <w:rsid w:val="00883141"/>
    <w:rsid w:val="008845CE"/>
    <w:rsid w:val="0089190F"/>
    <w:rsid w:val="00891C80"/>
    <w:rsid w:val="0089741A"/>
    <w:rsid w:val="008A61C0"/>
    <w:rsid w:val="008B1A4F"/>
    <w:rsid w:val="008B23DE"/>
    <w:rsid w:val="008C4489"/>
    <w:rsid w:val="008C6290"/>
    <w:rsid w:val="008C79F8"/>
    <w:rsid w:val="008D0A6D"/>
    <w:rsid w:val="008E01C5"/>
    <w:rsid w:val="008E6919"/>
    <w:rsid w:val="008F2049"/>
    <w:rsid w:val="00902B11"/>
    <w:rsid w:val="009075EC"/>
    <w:rsid w:val="00910635"/>
    <w:rsid w:val="00910CBE"/>
    <w:rsid w:val="00916C12"/>
    <w:rsid w:val="00916D49"/>
    <w:rsid w:val="00916F7C"/>
    <w:rsid w:val="00922200"/>
    <w:rsid w:val="009252B6"/>
    <w:rsid w:val="00925A80"/>
    <w:rsid w:val="00933ADC"/>
    <w:rsid w:val="00937090"/>
    <w:rsid w:val="009424A1"/>
    <w:rsid w:val="00945773"/>
    <w:rsid w:val="00950031"/>
    <w:rsid w:val="009570CB"/>
    <w:rsid w:val="009816AB"/>
    <w:rsid w:val="009855CF"/>
    <w:rsid w:val="009A5EA0"/>
    <w:rsid w:val="009B10EE"/>
    <w:rsid w:val="009B18A6"/>
    <w:rsid w:val="009B29B0"/>
    <w:rsid w:val="009C0EA5"/>
    <w:rsid w:val="009D41A8"/>
    <w:rsid w:val="009E20FA"/>
    <w:rsid w:val="009E251C"/>
    <w:rsid w:val="009E3C35"/>
    <w:rsid w:val="009E4368"/>
    <w:rsid w:val="009E4380"/>
    <w:rsid w:val="009F5788"/>
    <w:rsid w:val="00A065A7"/>
    <w:rsid w:val="00A10B51"/>
    <w:rsid w:val="00A14546"/>
    <w:rsid w:val="00A160D1"/>
    <w:rsid w:val="00A2030B"/>
    <w:rsid w:val="00A27CAC"/>
    <w:rsid w:val="00A435FE"/>
    <w:rsid w:val="00A46F03"/>
    <w:rsid w:val="00A531D8"/>
    <w:rsid w:val="00A605D1"/>
    <w:rsid w:val="00A90291"/>
    <w:rsid w:val="00A90755"/>
    <w:rsid w:val="00A91DDF"/>
    <w:rsid w:val="00A941BE"/>
    <w:rsid w:val="00A94E6B"/>
    <w:rsid w:val="00AA5C01"/>
    <w:rsid w:val="00AC4A0A"/>
    <w:rsid w:val="00AD3B5C"/>
    <w:rsid w:val="00AD55FC"/>
    <w:rsid w:val="00AD7F33"/>
    <w:rsid w:val="00AE53D3"/>
    <w:rsid w:val="00AE7D47"/>
    <w:rsid w:val="00AF05EB"/>
    <w:rsid w:val="00B0125B"/>
    <w:rsid w:val="00B10BE3"/>
    <w:rsid w:val="00B1410B"/>
    <w:rsid w:val="00B22BEE"/>
    <w:rsid w:val="00B315A7"/>
    <w:rsid w:val="00B37DBC"/>
    <w:rsid w:val="00B45DBA"/>
    <w:rsid w:val="00B46097"/>
    <w:rsid w:val="00B61889"/>
    <w:rsid w:val="00B64CC5"/>
    <w:rsid w:val="00B72587"/>
    <w:rsid w:val="00B741EB"/>
    <w:rsid w:val="00B76BF3"/>
    <w:rsid w:val="00B80ECD"/>
    <w:rsid w:val="00B91CEB"/>
    <w:rsid w:val="00BA0055"/>
    <w:rsid w:val="00BA1FAD"/>
    <w:rsid w:val="00BA2704"/>
    <w:rsid w:val="00BA2E2A"/>
    <w:rsid w:val="00BA7D4A"/>
    <w:rsid w:val="00BB0E60"/>
    <w:rsid w:val="00BB5246"/>
    <w:rsid w:val="00BD2C7C"/>
    <w:rsid w:val="00BD2CB2"/>
    <w:rsid w:val="00BD77E7"/>
    <w:rsid w:val="00BE1DCF"/>
    <w:rsid w:val="00BE5572"/>
    <w:rsid w:val="00BE7236"/>
    <w:rsid w:val="00BE7A47"/>
    <w:rsid w:val="00BF6546"/>
    <w:rsid w:val="00BF769F"/>
    <w:rsid w:val="00C02016"/>
    <w:rsid w:val="00C20C3E"/>
    <w:rsid w:val="00C22626"/>
    <w:rsid w:val="00C23F2E"/>
    <w:rsid w:val="00C26C30"/>
    <w:rsid w:val="00C26DA1"/>
    <w:rsid w:val="00C323CD"/>
    <w:rsid w:val="00C42C92"/>
    <w:rsid w:val="00C4593E"/>
    <w:rsid w:val="00C51E89"/>
    <w:rsid w:val="00C63513"/>
    <w:rsid w:val="00C6697E"/>
    <w:rsid w:val="00C74C6F"/>
    <w:rsid w:val="00C836E9"/>
    <w:rsid w:val="00C840DC"/>
    <w:rsid w:val="00C87606"/>
    <w:rsid w:val="00CA11BA"/>
    <w:rsid w:val="00CA126E"/>
    <w:rsid w:val="00CA17CD"/>
    <w:rsid w:val="00CC7D89"/>
    <w:rsid w:val="00CC7E9F"/>
    <w:rsid w:val="00CD04B6"/>
    <w:rsid w:val="00CD4495"/>
    <w:rsid w:val="00CD67E7"/>
    <w:rsid w:val="00CD7C3B"/>
    <w:rsid w:val="00CF1624"/>
    <w:rsid w:val="00CF2EDE"/>
    <w:rsid w:val="00D05B90"/>
    <w:rsid w:val="00D067B4"/>
    <w:rsid w:val="00D07D3F"/>
    <w:rsid w:val="00D10416"/>
    <w:rsid w:val="00D12AE0"/>
    <w:rsid w:val="00D1311F"/>
    <w:rsid w:val="00D1636D"/>
    <w:rsid w:val="00D21A7D"/>
    <w:rsid w:val="00D22080"/>
    <w:rsid w:val="00D3618B"/>
    <w:rsid w:val="00D44A96"/>
    <w:rsid w:val="00D45E8D"/>
    <w:rsid w:val="00D55229"/>
    <w:rsid w:val="00D55ABA"/>
    <w:rsid w:val="00D611E2"/>
    <w:rsid w:val="00D62068"/>
    <w:rsid w:val="00D65723"/>
    <w:rsid w:val="00D700D3"/>
    <w:rsid w:val="00D73538"/>
    <w:rsid w:val="00D81FC9"/>
    <w:rsid w:val="00D86BA8"/>
    <w:rsid w:val="00D912AB"/>
    <w:rsid w:val="00D91EB3"/>
    <w:rsid w:val="00D9410B"/>
    <w:rsid w:val="00DA4AD2"/>
    <w:rsid w:val="00DC4045"/>
    <w:rsid w:val="00DD14E3"/>
    <w:rsid w:val="00DE241E"/>
    <w:rsid w:val="00DE2C47"/>
    <w:rsid w:val="00DE46DE"/>
    <w:rsid w:val="00DE4AD9"/>
    <w:rsid w:val="00DF26F8"/>
    <w:rsid w:val="00DF7187"/>
    <w:rsid w:val="00E01E94"/>
    <w:rsid w:val="00E04232"/>
    <w:rsid w:val="00E04D52"/>
    <w:rsid w:val="00E173FB"/>
    <w:rsid w:val="00E213D7"/>
    <w:rsid w:val="00E22AC0"/>
    <w:rsid w:val="00E246FC"/>
    <w:rsid w:val="00E24E00"/>
    <w:rsid w:val="00E26F54"/>
    <w:rsid w:val="00E37344"/>
    <w:rsid w:val="00E42C85"/>
    <w:rsid w:val="00E43B65"/>
    <w:rsid w:val="00E47170"/>
    <w:rsid w:val="00E64F0C"/>
    <w:rsid w:val="00E676DB"/>
    <w:rsid w:val="00E82D38"/>
    <w:rsid w:val="00E87531"/>
    <w:rsid w:val="00E91813"/>
    <w:rsid w:val="00E91AE5"/>
    <w:rsid w:val="00E92AB5"/>
    <w:rsid w:val="00EB331E"/>
    <w:rsid w:val="00EB59CF"/>
    <w:rsid w:val="00EC0A3F"/>
    <w:rsid w:val="00EC75A5"/>
    <w:rsid w:val="00ED537D"/>
    <w:rsid w:val="00ED5E11"/>
    <w:rsid w:val="00EE1ACC"/>
    <w:rsid w:val="00EF1989"/>
    <w:rsid w:val="00EF1D0D"/>
    <w:rsid w:val="00EF2B3F"/>
    <w:rsid w:val="00EF6136"/>
    <w:rsid w:val="00F01C7D"/>
    <w:rsid w:val="00F05A82"/>
    <w:rsid w:val="00F06826"/>
    <w:rsid w:val="00F06DA5"/>
    <w:rsid w:val="00F15A8F"/>
    <w:rsid w:val="00F21EFA"/>
    <w:rsid w:val="00F2586C"/>
    <w:rsid w:val="00F31551"/>
    <w:rsid w:val="00F370A6"/>
    <w:rsid w:val="00F415A5"/>
    <w:rsid w:val="00F41A76"/>
    <w:rsid w:val="00F422B6"/>
    <w:rsid w:val="00F42BE1"/>
    <w:rsid w:val="00F43278"/>
    <w:rsid w:val="00F44C73"/>
    <w:rsid w:val="00F45570"/>
    <w:rsid w:val="00F54027"/>
    <w:rsid w:val="00F556EF"/>
    <w:rsid w:val="00F603CF"/>
    <w:rsid w:val="00F629E8"/>
    <w:rsid w:val="00F66431"/>
    <w:rsid w:val="00F700A5"/>
    <w:rsid w:val="00FB69BB"/>
    <w:rsid w:val="00FC4528"/>
    <w:rsid w:val="00FC4D0E"/>
    <w:rsid w:val="00FC504D"/>
    <w:rsid w:val="00FD0FB5"/>
    <w:rsid w:val="00FE1D5A"/>
    <w:rsid w:val="00FE53C3"/>
    <w:rsid w:val="00FE5C8A"/>
    <w:rsid w:val="00FF10C0"/>
    <w:rsid w:val="0121124A"/>
    <w:rsid w:val="037035D5"/>
    <w:rsid w:val="06F3DADC"/>
    <w:rsid w:val="072B63C1"/>
    <w:rsid w:val="0737A73F"/>
    <w:rsid w:val="07382175"/>
    <w:rsid w:val="07D820F8"/>
    <w:rsid w:val="09144D45"/>
    <w:rsid w:val="092CC981"/>
    <w:rsid w:val="09984AE8"/>
    <w:rsid w:val="0A651949"/>
    <w:rsid w:val="0ABF3106"/>
    <w:rsid w:val="0DD3CBB0"/>
    <w:rsid w:val="0DF5B776"/>
    <w:rsid w:val="0F86D52D"/>
    <w:rsid w:val="101A88C5"/>
    <w:rsid w:val="1196EC08"/>
    <w:rsid w:val="11C54AF3"/>
    <w:rsid w:val="11C6A2A3"/>
    <w:rsid w:val="1338F7D5"/>
    <w:rsid w:val="13B2F6C5"/>
    <w:rsid w:val="13F49FCB"/>
    <w:rsid w:val="14619D02"/>
    <w:rsid w:val="14BDF97F"/>
    <w:rsid w:val="15AA5B9F"/>
    <w:rsid w:val="16FBCDAA"/>
    <w:rsid w:val="184C91B7"/>
    <w:rsid w:val="19F7056E"/>
    <w:rsid w:val="1A1E9A03"/>
    <w:rsid w:val="1A799D38"/>
    <w:rsid w:val="1BB5098F"/>
    <w:rsid w:val="1C8AB83B"/>
    <w:rsid w:val="1CDB58F6"/>
    <w:rsid w:val="2030C14E"/>
    <w:rsid w:val="22E18A1F"/>
    <w:rsid w:val="233B47D6"/>
    <w:rsid w:val="26FA5D99"/>
    <w:rsid w:val="27A024AC"/>
    <w:rsid w:val="27BC42D5"/>
    <w:rsid w:val="28720ED4"/>
    <w:rsid w:val="29386856"/>
    <w:rsid w:val="297E17C9"/>
    <w:rsid w:val="2A41A24A"/>
    <w:rsid w:val="2ABCE70F"/>
    <w:rsid w:val="2E90BDD0"/>
    <w:rsid w:val="307A5569"/>
    <w:rsid w:val="3114A622"/>
    <w:rsid w:val="31DF42D2"/>
    <w:rsid w:val="3529F573"/>
    <w:rsid w:val="353F562D"/>
    <w:rsid w:val="3735E3FE"/>
    <w:rsid w:val="3947105F"/>
    <w:rsid w:val="3A475E20"/>
    <w:rsid w:val="3B72148A"/>
    <w:rsid w:val="3B811084"/>
    <w:rsid w:val="3C7B22FC"/>
    <w:rsid w:val="3E0AC813"/>
    <w:rsid w:val="3E15C96F"/>
    <w:rsid w:val="45616D33"/>
    <w:rsid w:val="4622D501"/>
    <w:rsid w:val="481E1590"/>
    <w:rsid w:val="48D27998"/>
    <w:rsid w:val="491E76E3"/>
    <w:rsid w:val="49AF5396"/>
    <w:rsid w:val="4ACBC7DC"/>
    <w:rsid w:val="4B80C551"/>
    <w:rsid w:val="4BB40408"/>
    <w:rsid w:val="4C1AC632"/>
    <w:rsid w:val="4C4B0C8B"/>
    <w:rsid w:val="4C6FE5C2"/>
    <w:rsid w:val="4CD6C937"/>
    <w:rsid w:val="4CE8C2B5"/>
    <w:rsid w:val="4CFFD220"/>
    <w:rsid w:val="4E6F067A"/>
    <w:rsid w:val="501DDE16"/>
    <w:rsid w:val="53E8BD3E"/>
    <w:rsid w:val="55328DD1"/>
    <w:rsid w:val="55942DD9"/>
    <w:rsid w:val="5856AF86"/>
    <w:rsid w:val="5C1A2EA6"/>
    <w:rsid w:val="5D7EAA78"/>
    <w:rsid w:val="5DA941BF"/>
    <w:rsid w:val="5DF4F38A"/>
    <w:rsid w:val="5E153313"/>
    <w:rsid w:val="5E16AF92"/>
    <w:rsid w:val="5E885543"/>
    <w:rsid w:val="5EA1A3C2"/>
    <w:rsid w:val="5EB6C121"/>
    <w:rsid w:val="5FB58016"/>
    <w:rsid w:val="620420B0"/>
    <w:rsid w:val="644FFE5D"/>
    <w:rsid w:val="651BA31B"/>
    <w:rsid w:val="6613D44D"/>
    <w:rsid w:val="66C9C53C"/>
    <w:rsid w:val="675F844E"/>
    <w:rsid w:val="6780ECA5"/>
    <w:rsid w:val="67B39490"/>
    <w:rsid w:val="6872E077"/>
    <w:rsid w:val="6A2C9947"/>
    <w:rsid w:val="6D92ED90"/>
    <w:rsid w:val="6E057F67"/>
    <w:rsid w:val="6E407BE5"/>
    <w:rsid w:val="72972117"/>
    <w:rsid w:val="7450241B"/>
    <w:rsid w:val="759945A2"/>
    <w:rsid w:val="76254328"/>
    <w:rsid w:val="7689CBF5"/>
    <w:rsid w:val="77BEA84C"/>
    <w:rsid w:val="78D78C05"/>
    <w:rsid w:val="794884BA"/>
    <w:rsid w:val="7A162495"/>
    <w:rsid w:val="7A3407D7"/>
    <w:rsid w:val="7A390885"/>
    <w:rsid w:val="7B08DD99"/>
    <w:rsid w:val="7CACED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7BE5"/>
  <w15:chartTrackingRefBased/>
  <w15:docId w15:val="{601C7630-E383-4EF7-BD49-D781AA198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TableParagraph">
    <w:name w:val="Table Paragraph"/>
    <w:basedOn w:val="Normal"/>
    <w:uiPriority w:val="1"/>
    <w:qFormat/>
    <w:rsid w:val="1A799D38"/>
    <w:pPr>
      <w:widowControl w:val="0"/>
      <w:spacing w:after="0" w:line="240" w:lineRule="auto"/>
      <w:ind w:left="122"/>
    </w:pPr>
    <w:rPr>
      <w:sz w:val="22"/>
      <w:szCs w:val="22"/>
      <w:lang w:eastAsia="en-US"/>
    </w:rPr>
  </w:style>
  <w:style w:type="paragraph" w:styleId="TOC1">
    <w:name w:val="toc 1"/>
    <w:basedOn w:val="Normal"/>
    <w:next w:val="Normal"/>
    <w:uiPriority w:val="39"/>
    <w:unhideWhenUsed/>
    <w:rsid w:val="1A799D38"/>
    <w:pPr>
      <w:spacing w:after="100"/>
    </w:pPr>
  </w:style>
  <w:style w:type="character" w:styleId="Hyperlink">
    <w:name w:val="Hyperlink"/>
    <w:basedOn w:val="DefaultParagraphFont"/>
    <w:uiPriority w:val="99"/>
    <w:unhideWhenUsed/>
    <w:rsid w:val="1A799D38"/>
    <w:rPr>
      <w:color w:val="467886"/>
      <w:u w:val="single"/>
    </w:rPr>
  </w:style>
  <w:style w:type="paragraph" w:styleId="TOC2">
    <w:name w:val="toc 2"/>
    <w:basedOn w:val="Normal"/>
    <w:next w:val="Normal"/>
    <w:uiPriority w:val="39"/>
    <w:unhideWhenUsed/>
    <w:rsid w:val="1A799D38"/>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9E4368"/>
    <w:pPr>
      <w:spacing w:after="200" w:line="240" w:lineRule="auto"/>
    </w:pPr>
    <w:rPr>
      <w:i/>
      <w:iCs/>
      <w:color w:val="0E2841" w:themeColor="text2"/>
      <w:sz w:val="18"/>
      <w:szCs w:val="18"/>
    </w:rPr>
  </w:style>
  <w:style w:type="paragraph" w:styleId="TOC3">
    <w:name w:val="toc 3"/>
    <w:basedOn w:val="Normal"/>
    <w:next w:val="Normal"/>
    <w:uiPriority w:val="39"/>
    <w:unhideWhenUsed/>
    <w:rsid w:val="501DDE16"/>
    <w:pPr>
      <w:spacing w:after="100"/>
      <w:ind w:left="440"/>
    </w:pPr>
  </w:style>
  <w:style w:type="paragraph" w:styleId="ListParagraph">
    <w:name w:val="List Paragraph"/>
    <w:basedOn w:val="Normal"/>
    <w:uiPriority w:val="34"/>
    <w:qFormat/>
    <w:rsid w:val="501DDE16"/>
    <w:pPr>
      <w:ind w:left="720"/>
      <w:contextualSpacing/>
    </w:pPr>
  </w:style>
  <w:style w:type="paragraph" w:styleId="TOC4">
    <w:name w:val="toc 4"/>
    <w:basedOn w:val="Normal"/>
    <w:next w:val="Normal"/>
    <w:uiPriority w:val="39"/>
    <w:unhideWhenUsed/>
    <w:rsid w:val="3735E3FE"/>
    <w:pPr>
      <w:spacing w:after="100"/>
      <w:ind w:left="660"/>
    </w:pPr>
  </w:style>
  <w:style w:type="character" w:styleId="UnresolvedMention">
    <w:name w:val="Unresolved Mention"/>
    <w:basedOn w:val="DefaultParagraphFont"/>
    <w:uiPriority w:val="99"/>
    <w:semiHidden/>
    <w:unhideWhenUsed/>
    <w:rsid w:val="007F7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764659">
      <w:bodyDiv w:val="1"/>
      <w:marLeft w:val="0"/>
      <w:marRight w:val="0"/>
      <w:marTop w:val="0"/>
      <w:marBottom w:val="0"/>
      <w:divBdr>
        <w:top w:val="none" w:sz="0" w:space="0" w:color="auto"/>
        <w:left w:val="none" w:sz="0" w:space="0" w:color="auto"/>
        <w:bottom w:val="none" w:sz="0" w:space="0" w:color="auto"/>
        <w:right w:val="none" w:sz="0" w:space="0" w:color="auto"/>
      </w:divBdr>
    </w:div>
    <w:div w:id="209951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16</Pages>
  <Words>2132</Words>
  <Characters>12157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14261</CharactersWithSpaces>
  <SharedDoc>false</SharedDoc>
  <HLinks>
    <vt:vector size="162" baseType="variant">
      <vt:variant>
        <vt:i4>1703994</vt:i4>
      </vt:variant>
      <vt:variant>
        <vt:i4>158</vt:i4>
      </vt:variant>
      <vt:variant>
        <vt:i4>0</vt:i4>
      </vt:variant>
      <vt:variant>
        <vt:i4>5</vt:i4>
      </vt:variant>
      <vt:variant>
        <vt:lpwstr/>
      </vt:variant>
      <vt:variant>
        <vt:lpwstr>_Toc833984935</vt:lpwstr>
      </vt:variant>
      <vt:variant>
        <vt:i4>1048633</vt:i4>
      </vt:variant>
      <vt:variant>
        <vt:i4>152</vt:i4>
      </vt:variant>
      <vt:variant>
        <vt:i4>0</vt:i4>
      </vt:variant>
      <vt:variant>
        <vt:i4>5</vt:i4>
      </vt:variant>
      <vt:variant>
        <vt:lpwstr/>
      </vt:variant>
      <vt:variant>
        <vt:lpwstr>_Toc886578022</vt:lpwstr>
      </vt:variant>
      <vt:variant>
        <vt:i4>2162701</vt:i4>
      </vt:variant>
      <vt:variant>
        <vt:i4>146</vt:i4>
      </vt:variant>
      <vt:variant>
        <vt:i4>0</vt:i4>
      </vt:variant>
      <vt:variant>
        <vt:i4>5</vt:i4>
      </vt:variant>
      <vt:variant>
        <vt:lpwstr/>
      </vt:variant>
      <vt:variant>
        <vt:lpwstr>_Toc1908048043</vt:lpwstr>
      </vt:variant>
      <vt:variant>
        <vt:i4>1114164</vt:i4>
      </vt:variant>
      <vt:variant>
        <vt:i4>140</vt:i4>
      </vt:variant>
      <vt:variant>
        <vt:i4>0</vt:i4>
      </vt:variant>
      <vt:variant>
        <vt:i4>5</vt:i4>
      </vt:variant>
      <vt:variant>
        <vt:lpwstr/>
      </vt:variant>
      <vt:variant>
        <vt:lpwstr>_Toc301005639</vt:lpwstr>
      </vt:variant>
      <vt:variant>
        <vt:i4>1245235</vt:i4>
      </vt:variant>
      <vt:variant>
        <vt:i4>134</vt:i4>
      </vt:variant>
      <vt:variant>
        <vt:i4>0</vt:i4>
      </vt:variant>
      <vt:variant>
        <vt:i4>5</vt:i4>
      </vt:variant>
      <vt:variant>
        <vt:lpwstr/>
      </vt:variant>
      <vt:variant>
        <vt:lpwstr>_Toc439791719</vt:lpwstr>
      </vt:variant>
      <vt:variant>
        <vt:i4>1114162</vt:i4>
      </vt:variant>
      <vt:variant>
        <vt:i4>128</vt:i4>
      </vt:variant>
      <vt:variant>
        <vt:i4>0</vt:i4>
      </vt:variant>
      <vt:variant>
        <vt:i4>5</vt:i4>
      </vt:variant>
      <vt:variant>
        <vt:lpwstr/>
      </vt:variant>
      <vt:variant>
        <vt:lpwstr>_Toc108730811</vt:lpwstr>
      </vt:variant>
      <vt:variant>
        <vt:i4>1638462</vt:i4>
      </vt:variant>
      <vt:variant>
        <vt:i4>122</vt:i4>
      </vt:variant>
      <vt:variant>
        <vt:i4>0</vt:i4>
      </vt:variant>
      <vt:variant>
        <vt:i4>5</vt:i4>
      </vt:variant>
      <vt:variant>
        <vt:lpwstr/>
      </vt:variant>
      <vt:variant>
        <vt:lpwstr>_Toc288622626</vt:lpwstr>
      </vt:variant>
      <vt:variant>
        <vt:i4>2228225</vt:i4>
      </vt:variant>
      <vt:variant>
        <vt:i4>116</vt:i4>
      </vt:variant>
      <vt:variant>
        <vt:i4>0</vt:i4>
      </vt:variant>
      <vt:variant>
        <vt:i4>5</vt:i4>
      </vt:variant>
      <vt:variant>
        <vt:lpwstr/>
      </vt:variant>
      <vt:variant>
        <vt:lpwstr>_Toc2032567627</vt:lpwstr>
      </vt:variant>
      <vt:variant>
        <vt:i4>1703986</vt:i4>
      </vt:variant>
      <vt:variant>
        <vt:i4>110</vt:i4>
      </vt:variant>
      <vt:variant>
        <vt:i4>0</vt:i4>
      </vt:variant>
      <vt:variant>
        <vt:i4>5</vt:i4>
      </vt:variant>
      <vt:variant>
        <vt:lpwstr/>
      </vt:variant>
      <vt:variant>
        <vt:lpwstr>_Toc386773017</vt:lpwstr>
      </vt:variant>
      <vt:variant>
        <vt:i4>1441841</vt:i4>
      </vt:variant>
      <vt:variant>
        <vt:i4>104</vt:i4>
      </vt:variant>
      <vt:variant>
        <vt:i4>0</vt:i4>
      </vt:variant>
      <vt:variant>
        <vt:i4>5</vt:i4>
      </vt:variant>
      <vt:variant>
        <vt:lpwstr/>
      </vt:variant>
      <vt:variant>
        <vt:lpwstr>_Toc817187669</vt:lpwstr>
      </vt:variant>
      <vt:variant>
        <vt:i4>2818049</vt:i4>
      </vt:variant>
      <vt:variant>
        <vt:i4>98</vt:i4>
      </vt:variant>
      <vt:variant>
        <vt:i4>0</vt:i4>
      </vt:variant>
      <vt:variant>
        <vt:i4>5</vt:i4>
      </vt:variant>
      <vt:variant>
        <vt:lpwstr/>
      </vt:variant>
      <vt:variant>
        <vt:lpwstr>_Toc1804440044</vt:lpwstr>
      </vt:variant>
      <vt:variant>
        <vt:i4>1572924</vt:i4>
      </vt:variant>
      <vt:variant>
        <vt:i4>92</vt:i4>
      </vt:variant>
      <vt:variant>
        <vt:i4>0</vt:i4>
      </vt:variant>
      <vt:variant>
        <vt:i4>5</vt:i4>
      </vt:variant>
      <vt:variant>
        <vt:lpwstr/>
      </vt:variant>
      <vt:variant>
        <vt:lpwstr>_Toc893836483</vt:lpwstr>
      </vt:variant>
      <vt:variant>
        <vt:i4>1376304</vt:i4>
      </vt:variant>
      <vt:variant>
        <vt:i4>86</vt:i4>
      </vt:variant>
      <vt:variant>
        <vt:i4>0</vt:i4>
      </vt:variant>
      <vt:variant>
        <vt:i4>5</vt:i4>
      </vt:variant>
      <vt:variant>
        <vt:lpwstr/>
      </vt:variant>
      <vt:variant>
        <vt:lpwstr>_Toc494142480</vt:lpwstr>
      </vt:variant>
      <vt:variant>
        <vt:i4>1048635</vt:i4>
      </vt:variant>
      <vt:variant>
        <vt:i4>80</vt:i4>
      </vt:variant>
      <vt:variant>
        <vt:i4>0</vt:i4>
      </vt:variant>
      <vt:variant>
        <vt:i4>5</vt:i4>
      </vt:variant>
      <vt:variant>
        <vt:lpwstr/>
      </vt:variant>
      <vt:variant>
        <vt:lpwstr>_Toc919597240</vt:lpwstr>
      </vt:variant>
      <vt:variant>
        <vt:i4>1310775</vt:i4>
      </vt:variant>
      <vt:variant>
        <vt:i4>74</vt:i4>
      </vt:variant>
      <vt:variant>
        <vt:i4>0</vt:i4>
      </vt:variant>
      <vt:variant>
        <vt:i4>5</vt:i4>
      </vt:variant>
      <vt:variant>
        <vt:lpwstr/>
      </vt:variant>
      <vt:variant>
        <vt:lpwstr>_Toc183719453</vt:lpwstr>
      </vt:variant>
      <vt:variant>
        <vt:i4>1114160</vt:i4>
      </vt:variant>
      <vt:variant>
        <vt:i4>68</vt:i4>
      </vt:variant>
      <vt:variant>
        <vt:i4>0</vt:i4>
      </vt:variant>
      <vt:variant>
        <vt:i4>5</vt:i4>
      </vt:variant>
      <vt:variant>
        <vt:lpwstr/>
      </vt:variant>
      <vt:variant>
        <vt:lpwstr>_Toc198402996</vt:lpwstr>
      </vt:variant>
      <vt:variant>
        <vt:i4>2097163</vt:i4>
      </vt:variant>
      <vt:variant>
        <vt:i4>62</vt:i4>
      </vt:variant>
      <vt:variant>
        <vt:i4>0</vt:i4>
      </vt:variant>
      <vt:variant>
        <vt:i4>5</vt:i4>
      </vt:variant>
      <vt:variant>
        <vt:lpwstr/>
      </vt:variant>
      <vt:variant>
        <vt:lpwstr>_Toc1960379168</vt:lpwstr>
      </vt:variant>
      <vt:variant>
        <vt:i4>1179696</vt:i4>
      </vt:variant>
      <vt:variant>
        <vt:i4>56</vt:i4>
      </vt:variant>
      <vt:variant>
        <vt:i4>0</vt:i4>
      </vt:variant>
      <vt:variant>
        <vt:i4>5</vt:i4>
      </vt:variant>
      <vt:variant>
        <vt:lpwstr/>
      </vt:variant>
      <vt:variant>
        <vt:lpwstr>_Toc137011773</vt:lpwstr>
      </vt:variant>
      <vt:variant>
        <vt:i4>2359303</vt:i4>
      </vt:variant>
      <vt:variant>
        <vt:i4>50</vt:i4>
      </vt:variant>
      <vt:variant>
        <vt:i4>0</vt:i4>
      </vt:variant>
      <vt:variant>
        <vt:i4>5</vt:i4>
      </vt:variant>
      <vt:variant>
        <vt:lpwstr/>
      </vt:variant>
      <vt:variant>
        <vt:lpwstr>_Toc1168396556</vt:lpwstr>
      </vt:variant>
      <vt:variant>
        <vt:i4>2949120</vt:i4>
      </vt:variant>
      <vt:variant>
        <vt:i4>44</vt:i4>
      </vt:variant>
      <vt:variant>
        <vt:i4>0</vt:i4>
      </vt:variant>
      <vt:variant>
        <vt:i4>5</vt:i4>
      </vt:variant>
      <vt:variant>
        <vt:lpwstr/>
      </vt:variant>
      <vt:variant>
        <vt:lpwstr>_Toc1837463053</vt:lpwstr>
      </vt:variant>
      <vt:variant>
        <vt:i4>1572916</vt:i4>
      </vt:variant>
      <vt:variant>
        <vt:i4>38</vt:i4>
      </vt:variant>
      <vt:variant>
        <vt:i4>0</vt:i4>
      </vt:variant>
      <vt:variant>
        <vt:i4>5</vt:i4>
      </vt:variant>
      <vt:variant>
        <vt:lpwstr/>
      </vt:variant>
      <vt:variant>
        <vt:lpwstr>_Toc683242575</vt:lpwstr>
      </vt:variant>
      <vt:variant>
        <vt:i4>2555912</vt:i4>
      </vt:variant>
      <vt:variant>
        <vt:i4>32</vt:i4>
      </vt:variant>
      <vt:variant>
        <vt:i4>0</vt:i4>
      </vt:variant>
      <vt:variant>
        <vt:i4>5</vt:i4>
      </vt:variant>
      <vt:variant>
        <vt:lpwstr/>
      </vt:variant>
      <vt:variant>
        <vt:lpwstr>_Toc1233907445</vt:lpwstr>
      </vt:variant>
      <vt:variant>
        <vt:i4>1835066</vt:i4>
      </vt:variant>
      <vt:variant>
        <vt:i4>26</vt:i4>
      </vt:variant>
      <vt:variant>
        <vt:i4>0</vt:i4>
      </vt:variant>
      <vt:variant>
        <vt:i4>5</vt:i4>
      </vt:variant>
      <vt:variant>
        <vt:lpwstr/>
      </vt:variant>
      <vt:variant>
        <vt:lpwstr>_Toc418857351</vt:lpwstr>
      </vt:variant>
      <vt:variant>
        <vt:i4>2424835</vt:i4>
      </vt:variant>
      <vt:variant>
        <vt:i4>20</vt:i4>
      </vt:variant>
      <vt:variant>
        <vt:i4>0</vt:i4>
      </vt:variant>
      <vt:variant>
        <vt:i4>5</vt:i4>
      </vt:variant>
      <vt:variant>
        <vt:lpwstr/>
      </vt:variant>
      <vt:variant>
        <vt:lpwstr>_Toc1922353408</vt:lpwstr>
      </vt:variant>
      <vt:variant>
        <vt:i4>1048638</vt:i4>
      </vt:variant>
      <vt:variant>
        <vt:i4>14</vt:i4>
      </vt:variant>
      <vt:variant>
        <vt:i4>0</vt:i4>
      </vt:variant>
      <vt:variant>
        <vt:i4>5</vt:i4>
      </vt:variant>
      <vt:variant>
        <vt:lpwstr/>
      </vt:variant>
      <vt:variant>
        <vt:lpwstr>_Toc94592802</vt:lpwstr>
      </vt:variant>
      <vt:variant>
        <vt:i4>2228229</vt:i4>
      </vt:variant>
      <vt:variant>
        <vt:i4>8</vt:i4>
      </vt:variant>
      <vt:variant>
        <vt:i4>0</vt:i4>
      </vt:variant>
      <vt:variant>
        <vt:i4>5</vt:i4>
      </vt:variant>
      <vt:variant>
        <vt:lpwstr/>
      </vt:variant>
      <vt:variant>
        <vt:lpwstr>_Toc1684816026</vt:lpwstr>
      </vt:variant>
      <vt:variant>
        <vt:i4>2031668</vt:i4>
      </vt:variant>
      <vt:variant>
        <vt:i4>2</vt:i4>
      </vt:variant>
      <vt:variant>
        <vt:i4>0</vt:i4>
      </vt:variant>
      <vt:variant>
        <vt:i4>5</vt:i4>
      </vt:variant>
      <vt:variant>
        <vt:lpwstr/>
      </vt:variant>
      <vt:variant>
        <vt:lpwstr>_Toc155518102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Alkhomaish Hernandez (student)</dc:creator>
  <cp:keywords/>
  <dc:description/>
  <cp:lastModifiedBy>Pedro von Sydow (student)</cp:lastModifiedBy>
  <cp:revision>3</cp:revision>
  <dcterms:created xsi:type="dcterms:W3CDTF">2025-04-01T15:46:00Z</dcterms:created>
  <dcterms:modified xsi:type="dcterms:W3CDTF">2025-04-01T17:35:00Z</dcterms:modified>
</cp:coreProperties>
</file>